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B5" w:rsidRPr="00F147DA" w:rsidRDefault="00A202B5">
      <w:pPr>
        <w:rPr>
          <w:rFonts w:ascii="Times New Roman" w:hAnsi="Times New Roman" w:cs="Times New Roman"/>
          <w:sz w:val="28"/>
          <w:szCs w:val="28"/>
          <w:lang w:val="ru-RU"/>
        </w:rPr>
      </w:pPr>
      <w:bookmarkStart w:id="0" w:name="_GoBack"/>
      <w:bookmarkEnd w:id="0"/>
    </w:p>
    <w:p w:rsidR="00A202B5" w:rsidRPr="00F147DA" w:rsidRDefault="00A202B5">
      <w:pPr>
        <w:rPr>
          <w:rFonts w:ascii="Times New Roman" w:hAnsi="Times New Roman" w:cs="Times New Roman"/>
          <w:b/>
          <w:sz w:val="28"/>
          <w:szCs w:val="28"/>
          <w:lang w:val="ru-RU"/>
        </w:rPr>
      </w:pPr>
      <w:r w:rsidRPr="00F147DA">
        <w:rPr>
          <w:rFonts w:ascii="Times New Roman" w:hAnsi="Times New Roman" w:cs="Times New Roman"/>
          <w:b/>
          <w:sz w:val="28"/>
          <w:szCs w:val="28"/>
          <w:lang w:val="ru-RU"/>
        </w:rPr>
        <w:t>1 Дә</w:t>
      </w:r>
      <w:proofErr w:type="gramStart"/>
      <w:r w:rsidRPr="00F147DA">
        <w:rPr>
          <w:rFonts w:ascii="Times New Roman" w:hAnsi="Times New Roman" w:cs="Times New Roman"/>
          <w:b/>
          <w:sz w:val="28"/>
          <w:szCs w:val="28"/>
          <w:lang w:val="ru-RU"/>
        </w:rPr>
        <w:t>р</w:t>
      </w:r>
      <w:proofErr w:type="gramEnd"/>
      <w:r w:rsidRPr="00F147DA">
        <w:rPr>
          <w:rFonts w:ascii="Times New Roman" w:hAnsi="Times New Roman" w:cs="Times New Roman"/>
          <w:b/>
          <w:sz w:val="28"/>
          <w:szCs w:val="28"/>
          <w:lang w:val="ru-RU"/>
        </w:rPr>
        <w:t>іс</w:t>
      </w:r>
    </w:p>
    <w:p w:rsidR="00A202B5" w:rsidRPr="00F147DA" w:rsidRDefault="00A202B5">
      <w:pPr>
        <w:rPr>
          <w:rFonts w:ascii="Times New Roman" w:hAnsi="Times New Roman" w:cs="Times New Roman"/>
          <w:sz w:val="28"/>
          <w:szCs w:val="28"/>
          <w:lang w:val="ru-RU"/>
        </w:rPr>
      </w:pPr>
      <w:r w:rsidRPr="00F147DA">
        <w:rPr>
          <w:rFonts w:ascii="Times New Roman" w:hAnsi="Times New Roman" w:cs="Times New Roman"/>
          <w:b/>
          <w:sz w:val="28"/>
          <w:szCs w:val="28"/>
          <w:lang w:val="ru-RU"/>
        </w:rPr>
        <w:t>Тақырыбы:</w:t>
      </w:r>
      <w:r w:rsidRPr="00F147DA">
        <w:rPr>
          <w:rFonts w:ascii="Times New Roman" w:hAnsi="Times New Roman" w:cs="Times New Roman"/>
          <w:sz w:val="28"/>
          <w:szCs w:val="28"/>
          <w:lang w:val="ru-RU"/>
        </w:rPr>
        <w:t xml:space="preserve"> Геоэкология: геосфера мен қоғам интеграциясы туралы ғылымдар жүйесі.</w:t>
      </w:r>
    </w:p>
    <w:p w:rsidR="00A202B5" w:rsidRPr="00F147DA" w:rsidRDefault="00A202B5">
      <w:pPr>
        <w:rPr>
          <w:rFonts w:ascii="Times New Roman" w:hAnsi="Times New Roman" w:cs="Times New Roman"/>
          <w:sz w:val="28"/>
          <w:szCs w:val="28"/>
          <w:lang w:val="ru-RU"/>
        </w:rPr>
      </w:pPr>
      <w:r w:rsidRPr="00F147DA">
        <w:rPr>
          <w:rFonts w:ascii="Times New Roman" w:hAnsi="Times New Roman" w:cs="Times New Roman"/>
          <w:b/>
          <w:sz w:val="28"/>
          <w:szCs w:val="28"/>
          <w:lang w:val="ru-RU"/>
        </w:rPr>
        <w:t>Мақсаты:</w:t>
      </w:r>
      <w:r w:rsidR="00371E83" w:rsidRPr="00F147DA">
        <w:rPr>
          <w:rFonts w:ascii="Times New Roman" w:hAnsi="Times New Roman" w:cs="Times New Roman"/>
          <w:sz w:val="28"/>
          <w:szCs w:val="28"/>
          <w:lang w:val="ru-RU"/>
        </w:rPr>
        <w:t xml:space="preserve"> геоэкология пәні</w:t>
      </w:r>
      <w:proofErr w:type="gramStart"/>
      <w:r w:rsidR="00371E83" w:rsidRPr="00F147DA">
        <w:rPr>
          <w:rFonts w:ascii="Times New Roman" w:hAnsi="Times New Roman" w:cs="Times New Roman"/>
          <w:sz w:val="28"/>
          <w:szCs w:val="28"/>
          <w:lang w:val="ru-RU"/>
        </w:rPr>
        <w:t>н</w:t>
      </w:r>
      <w:proofErr w:type="gramEnd"/>
      <w:r w:rsidR="00371E83" w:rsidRPr="00F147DA">
        <w:rPr>
          <w:rFonts w:ascii="Times New Roman" w:hAnsi="Times New Roman" w:cs="Times New Roman"/>
          <w:sz w:val="28"/>
          <w:szCs w:val="28"/>
          <w:lang w:val="ru-RU"/>
        </w:rPr>
        <w:t>ің қызметімен таныстыру, оның геосфера мен қоғам интеграциясы туралы ғылымдар жүйесімен таныстыру.</w:t>
      </w:r>
    </w:p>
    <w:p w:rsidR="00A202B5" w:rsidRPr="00F147DA" w:rsidRDefault="00A202B5">
      <w:pPr>
        <w:rPr>
          <w:rFonts w:ascii="Times New Roman" w:hAnsi="Times New Roman" w:cs="Times New Roman"/>
          <w:b/>
          <w:sz w:val="28"/>
          <w:szCs w:val="28"/>
          <w:lang w:val="ru-RU"/>
        </w:rPr>
      </w:pPr>
      <w:r w:rsidRPr="00F147DA">
        <w:rPr>
          <w:rFonts w:ascii="Times New Roman" w:hAnsi="Times New Roman" w:cs="Times New Roman"/>
          <w:b/>
          <w:sz w:val="28"/>
          <w:szCs w:val="28"/>
          <w:lang w:val="ru-RU"/>
        </w:rPr>
        <w:t>Жоспар:</w:t>
      </w:r>
    </w:p>
    <w:p w:rsidR="00004870" w:rsidRPr="00F147DA" w:rsidRDefault="00004870" w:rsidP="00004870">
      <w:pPr>
        <w:rPr>
          <w:rFonts w:ascii="Times New Roman" w:hAnsi="Times New Roman" w:cs="Times New Roman"/>
          <w:sz w:val="28"/>
          <w:szCs w:val="28"/>
        </w:rPr>
      </w:pPr>
      <w:r w:rsidRPr="00F147DA">
        <w:rPr>
          <w:rFonts w:ascii="Times New Roman" w:hAnsi="Times New Roman" w:cs="Times New Roman"/>
          <w:sz w:val="28"/>
          <w:szCs w:val="28"/>
          <w:lang w:val="ru-RU"/>
        </w:rPr>
        <w:t>1.</w:t>
      </w:r>
      <w:r w:rsidRPr="00F147DA">
        <w:rPr>
          <w:rFonts w:ascii="Times New Roman" w:hAnsi="Times New Roman" w:cs="Times New Roman"/>
          <w:sz w:val="28"/>
          <w:szCs w:val="28"/>
        </w:rPr>
        <w:t xml:space="preserve"> Кіріспе</w:t>
      </w:r>
    </w:p>
    <w:p w:rsidR="00004870" w:rsidRPr="00F147DA" w:rsidRDefault="00004870" w:rsidP="00004870">
      <w:pPr>
        <w:rPr>
          <w:rFonts w:ascii="Times New Roman" w:hAnsi="Times New Roman" w:cs="Times New Roman"/>
          <w:sz w:val="28"/>
          <w:szCs w:val="28"/>
        </w:rPr>
      </w:pPr>
      <w:r w:rsidRPr="00F147DA">
        <w:rPr>
          <w:rFonts w:ascii="Times New Roman" w:hAnsi="Times New Roman" w:cs="Times New Roman"/>
          <w:sz w:val="28"/>
          <w:szCs w:val="28"/>
        </w:rPr>
        <w:t>2. Геоэкологияның ғылымдар жүйесіндегі орны және геоэкологияның теориялық негіздері</w:t>
      </w:r>
    </w:p>
    <w:p w:rsidR="00004870" w:rsidRPr="00F147DA" w:rsidRDefault="00004870" w:rsidP="00004870">
      <w:pPr>
        <w:rPr>
          <w:rFonts w:ascii="Times New Roman" w:hAnsi="Times New Roman" w:cs="Times New Roman"/>
          <w:sz w:val="28"/>
          <w:szCs w:val="28"/>
        </w:rPr>
      </w:pPr>
      <w:r w:rsidRPr="00F147DA">
        <w:rPr>
          <w:rFonts w:ascii="Times New Roman" w:hAnsi="Times New Roman" w:cs="Times New Roman"/>
          <w:sz w:val="28"/>
          <w:szCs w:val="28"/>
        </w:rPr>
        <w:t>3. Геоэкологияның әдістемелік ұстанымдары</w:t>
      </w:r>
    </w:p>
    <w:p w:rsidR="00004870" w:rsidRPr="00F147DA" w:rsidRDefault="00004870" w:rsidP="00004870">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4. Қоршаған орта туралы ғылымдардағы экологиялық және техногендік    мәселелер</w:t>
      </w:r>
    </w:p>
    <w:p w:rsidR="00004870" w:rsidRPr="00F147DA" w:rsidRDefault="00004870" w:rsidP="004F3037">
      <w:pPr>
        <w:spacing w:line="240" w:lineRule="auto"/>
        <w:jc w:val="both"/>
        <w:rPr>
          <w:rFonts w:ascii="Times New Roman" w:hAnsi="Times New Roman" w:cs="Times New Roman"/>
          <w:spacing w:val="4"/>
          <w:position w:val="6"/>
          <w:sz w:val="28"/>
          <w:szCs w:val="28"/>
        </w:rPr>
      </w:pPr>
      <w:r w:rsidRPr="00F147DA">
        <w:rPr>
          <w:rFonts w:ascii="Times New Roman" w:hAnsi="Times New Roman" w:cs="Times New Roman"/>
          <w:spacing w:val="4"/>
          <w:position w:val="6"/>
          <w:sz w:val="28"/>
          <w:szCs w:val="28"/>
        </w:rPr>
        <w:t>5. Қоғам мен табиғаттың өзара әрекеттесуі және ғылыми- техникалық прогресс   кезеңіндегі әрекеттестік</w:t>
      </w:r>
    </w:p>
    <w:p w:rsidR="00004870" w:rsidRPr="00F147DA" w:rsidRDefault="00004870" w:rsidP="00004870">
      <w:pPr>
        <w:rPr>
          <w:rFonts w:ascii="Times New Roman" w:hAnsi="Times New Roman" w:cs="Times New Roman"/>
          <w:b/>
          <w:sz w:val="28"/>
          <w:szCs w:val="28"/>
        </w:rPr>
      </w:pPr>
      <w:r w:rsidRPr="00F147DA">
        <w:rPr>
          <w:rFonts w:ascii="Times New Roman" w:hAnsi="Times New Roman" w:cs="Times New Roman"/>
          <w:b/>
          <w:sz w:val="28"/>
          <w:szCs w:val="28"/>
        </w:rPr>
        <w:t>1.Кіріспе</w:t>
      </w:r>
    </w:p>
    <w:p w:rsidR="00004870" w:rsidRPr="00F147DA" w:rsidRDefault="00004870" w:rsidP="00004870">
      <w:pPr>
        <w:ind w:firstLine="709"/>
        <w:jc w:val="both"/>
        <w:rPr>
          <w:rFonts w:ascii="Times New Roman" w:hAnsi="Times New Roman" w:cs="Times New Roman"/>
          <w:sz w:val="28"/>
          <w:szCs w:val="28"/>
        </w:rPr>
      </w:pPr>
      <w:r w:rsidRPr="00F147DA">
        <w:rPr>
          <w:rFonts w:ascii="Times New Roman" w:hAnsi="Times New Roman" w:cs="Times New Roman"/>
          <w:sz w:val="28"/>
          <w:szCs w:val="28"/>
        </w:rPr>
        <w:t>Геоэкология пәнінің көкейкесті міндеті – адамзат қоғамы, тірі организмдер және табиғи орта арасындағы кеңістік-уақыттық заңдылықтарды зерттеу. Сондықтан ғылыми нысан ретінде адам мен басқа да тіршілік иелерін қоршаған табиғи орта (табиғи экожүйелер) және сонымен бірге, адамның өз қолымен, шаруашылық әрекеттері барысында өзгерткен ортасы да алынады.</w:t>
      </w:r>
    </w:p>
    <w:p w:rsidR="00004870" w:rsidRPr="00F147DA" w:rsidRDefault="00004870" w:rsidP="00004870">
      <w:pPr>
        <w:ind w:firstLine="709"/>
        <w:jc w:val="both"/>
        <w:rPr>
          <w:rFonts w:ascii="Times New Roman" w:hAnsi="Times New Roman" w:cs="Times New Roman"/>
          <w:sz w:val="28"/>
          <w:szCs w:val="28"/>
        </w:rPr>
      </w:pPr>
      <w:r w:rsidRPr="00F147DA">
        <w:rPr>
          <w:rFonts w:ascii="Times New Roman" w:hAnsi="Times New Roman" w:cs="Times New Roman"/>
          <w:sz w:val="28"/>
          <w:szCs w:val="28"/>
        </w:rPr>
        <w:t xml:space="preserve">Табиғи-антропогендік ландшафттардағы экологиялық жағдай көптеген факторларға бағынышты. Оларға табиғат жағдайы мен геоэкожүйелердің техногенезге тұрақтылығының дәрежесі, қоршаған ортаға антропогендік әсердің сипаты мен қарқындылығы, халықтың (оның ішінде халық тығыздығы да бар) техногенез әсеріне деген арақатынасы және т.б. жатады. Геоэкожүйе мазмұның анықтайтын осы аталған факторлардың барлығы географиялық қабық кеңістігінде тіршілік ортасына біркелкі әсер етпейді. Екінші жағынан, ландшафттардың жоғалтып алған экологиялық қасиеттерін қалпына келтіруге бағытталған шаралар экологиялық тұрақсыздыққа ұшыраған өңірлердің табиғат жағдайларына байланысты жүзеге асырылады. Осы жағдайлардың барлығы экологиялық проблемаларды кеңістік-аумақтық </w:t>
      </w:r>
      <w:r w:rsidRPr="00F147DA">
        <w:rPr>
          <w:rFonts w:ascii="Times New Roman" w:hAnsi="Times New Roman" w:cs="Times New Roman"/>
          <w:sz w:val="28"/>
          <w:szCs w:val="28"/>
        </w:rPr>
        <w:lastRenderedPageBreak/>
        <w:t>аспектте, яғни геоэкологиялық аудандастыру тұрғысынан қарастыруды қажет етеді.</w:t>
      </w:r>
    </w:p>
    <w:p w:rsidR="00004870" w:rsidRPr="00F147DA" w:rsidRDefault="00004870" w:rsidP="00004870">
      <w:pPr>
        <w:ind w:firstLine="709"/>
        <w:jc w:val="both"/>
        <w:rPr>
          <w:rFonts w:ascii="Times New Roman" w:hAnsi="Times New Roman" w:cs="Times New Roman"/>
          <w:sz w:val="28"/>
          <w:szCs w:val="28"/>
        </w:rPr>
      </w:pPr>
      <w:r w:rsidRPr="00F147DA">
        <w:rPr>
          <w:rFonts w:ascii="Times New Roman" w:hAnsi="Times New Roman" w:cs="Times New Roman"/>
          <w:sz w:val="28"/>
          <w:szCs w:val="28"/>
        </w:rPr>
        <w:t>Геосфераның қазіргі антропосферамен (техносфера) өзара байланысы негізінде экосфера деп аталатын орта түзіледі, оның өзі іс жүзінде литосфера, тропосфера, гидросфера, педосфера және қазіргі антропосферамен өзара қарым-қатынаста болатын биосферамен байланыста болады. Географиялық қабық (эпигеосфера) Жердің құрамына кіретін табиғи геожүйелердің ішіндегі ең жоғары деңгейі. Эпигеосфераға Жердің жекеленген географиялық сфералары толығымен немесе жеке түрлері ретінде кіреді.</w:t>
      </w:r>
    </w:p>
    <w:p w:rsidR="00004870" w:rsidRPr="00F147DA" w:rsidRDefault="00004870" w:rsidP="00F147DA">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Экологияландыруға байланысты география мен экология арасынан «жана», бірақ «байырғыдан» туындаған, қоршаған географиялық орта мен ондағы тіршілік иелеріне адамзат қоғамының әсері мен оның салдарын зерттейтін</w:t>
      </w:r>
      <w:r w:rsidR="00F147DA">
        <w:rPr>
          <w:rFonts w:ascii="Times New Roman" w:hAnsi="Times New Roman" w:cs="Times New Roman"/>
          <w:sz w:val="28"/>
          <w:szCs w:val="28"/>
        </w:rPr>
        <w:t xml:space="preserve"> геоэкология бағыты қалыптасты.</w:t>
      </w:r>
      <w:r w:rsidRPr="00F147DA">
        <w:rPr>
          <w:rFonts w:ascii="Times New Roman" w:hAnsi="Times New Roman" w:cs="Times New Roman"/>
          <w:sz w:val="28"/>
          <w:szCs w:val="28"/>
        </w:rPr>
        <w:t>Геоэкология – биота мен физикалық-географиялық ортаның әртүрлі мөлшердегі ландшафт бірліктерінің өзара қатынастарын және өзара әрекеттесуін зерттейтін ғылым. Әртүрлі ландшафт бірліктеріндегі биота мен физикалық-географиялық ортаның өзара қатынастары мен өзара әрекеттесуін салыстыруға болмайды , бұл арақатынас пен әрекеттестіктерде антропогендік т</w:t>
      </w:r>
      <w:r w:rsidR="004F3037" w:rsidRPr="00F147DA">
        <w:rPr>
          <w:rFonts w:ascii="Times New Roman" w:hAnsi="Times New Roman" w:cs="Times New Roman"/>
          <w:sz w:val="28"/>
          <w:szCs w:val="28"/>
        </w:rPr>
        <w:t xml:space="preserve">ірліктің әсері мол екені айкын. </w:t>
      </w:r>
      <w:r w:rsidRPr="00F147DA">
        <w:rPr>
          <w:rFonts w:ascii="Times New Roman" w:hAnsi="Times New Roman" w:cs="Times New Roman"/>
          <w:sz w:val="28"/>
          <w:szCs w:val="28"/>
        </w:rPr>
        <w:t>Жалпы, геоэкологияның ауқымды әрі саналуан анықтамасы бар, сонымен қатар мазмұны бойынша да біржақты көзқарас жоқ. Геоэкологияның теориялық негездері әлі де толық қарастырылы</w:t>
      </w:r>
      <w:r w:rsidR="004F3037" w:rsidRPr="00F147DA">
        <w:rPr>
          <w:rFonts w:ascii="Times New Roman" w:hAnsi="Times New Roman" w:cs="Times New Roman"/>
          <w:sz w:val="28"/>
          <w:szCs w:val="28"/>
        </w:rPr>
        <w:t>п бітпегенің мойындауға тиіспіз</w:t>
      </w:r>
      <w:r w:rsidRPr="00F147DA">
        <w:rPr>
          <w:rFonts w:ascii="Times New Roman" w:hAnsi="Times New Roman" w:cs="Times New Roman"/>
          <w:sz w:val="28"/>
          <w:szCs w:val="28"/>
        </w:rPr>
        <w:t>. Мысалы, әр токсономиялық деңгейдегі геожүйелердің кенестіктік шегін айқындау қажет.</w:t>
      </w:r>
      <w:r w:rsidR="004F3037" w:rsidRPr="00F147DA">
        <w:rPr>
          <w:rFonts w:ascii="Times New Roman" w:hAnsi="Times New Roman" w:cs="Times New Roman"/>
          <w:sz w:val="28"/>
          <w:szCs w:val="28"/>
        </w:rPr>
        <w:t xml:space="preserve"> </w:t>
      </w:r>
      <w:r w:rsidRPr="00F147DA">
        <w:rPr>
          <w:rFonts w:ascii="Times New Roman" w:hAnsi="Times New Roman" w:cs="Times New Roman"/>
          <w:sz w:val="28"/>
          <w:szCs w:val="28"/>
        </w:rPr>
        <w:t>Сонымен, геоэкология немесе ландшафт экологиясы шығу тегі бір қауымдстықтардың белгілі бір белдемдік – климаттық жағдайдағы тіршілігі мен әркеттестіктерін (зат алмасу , өнімдік диструкциялық үрдістер,  табиғи динамика және сыртқы әсерге төзімділік , энергия мен ақпарат беру т.т) және табиғи жүйелердің антропогендік жүйеге ауысу зандылықтарын зерттейді .</w:t>
      </w:r>
    </w:p>
    <w:p w:rsidR="004F3037" w:rsidRPr="00F147DA" w:rsidRDefault="00004870" w:rsidP="00F147DA">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«Геоэкология » терминің ең алғаш рет 1939 жылы неміс географы К.Тролль физикалық география мен экологияның тоғысындағы жаңа ғылыми бағыт ретінде ландшафттарды зерттеуге пайдалынады. К. Тролль географиялық -ландшафтық және биологиялық- экологиялық тәсілдерді жымдастыру қажет, география тереңдетілген экологиялық танымды менгеруі тиіс, ал экология өз кезегінде аймақтық дифференциация мен «тіршілік ассоциацияларын » картографиялауға бұрынғыдан артық көңіл бөлуі керек. Нәтижесінде осы екі ғылымның ортақтаса күш салуы арқасында Жерді және ондағы тіршілікті кешенді зерттеу</w:t>
      </w:r>
      <w:r w:rsidR="00F147DA">
        <w:rPr>
          <w:rFonts w:ascii="Times New Roman" w:hAnsi="Times New Roman" w:cs="Times New Roman"/>
          <w:sz w:val="28"/>
          <w:szCs w:val="28"/>
        </w:rPr>
        <w:t xml:space="preserve">ді дамыту қажет деп есептеді.  </w:t>
      </w:r>
    </w:p>
    <w:p w:rsidR="00004870" w:rsidRPr="00F147DA" w:rsidRDefault="00004870" w:rsidP="00004870">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2. Геоэкологияның ғылымдар жүйесіндегі орны және Геоэкологияның теориялық негіздері</w: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lastRenderedPageBreak/>
        <w:t>Геоэкология – XX ғасырдың ортасыннан бастап дәстүрлі география мен биология пәндерінің тоғысқан жерінде қалыптаса бастаған, салысыстырмалып түрде алғанда жас ғылым. Биология тірі табиғат туралы ғылымдар жиынтығы. Ол қазір тіршілік етіп жатқан және жойылып кеткен организмдердің (полиотология мен біріге отырып) алуандығын, олардың құрылысын, функциясын, шығу тегін, эволюциясын, таралуы мен жеке дамуын, өзара байланыстарын, биотикалық қайымдастықтар мен өлі табиғат арасындағы байланыстарды зерттейді. Осы ғылым аясында тірі организмдерге тән зат алмасу, көбею , тұқым қуалаушылық, өзгергіштік, бейімделу, өніп-өсу, тітіркенгіштік, кимылдау қасиеттері мен т.б. жеке және жалпы зандылықтар да зеттеледі.</w: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География Жердің географиялық қабығын, табиғи-аумақтық , аумақтық- өндірістік, әлеуметтік – аумақтық кешендерді, олардың өзара байланыстары мен компоненттерін зерттейтін физикалық, экономикалық және әлеуметтік – географиялық пәндер жиынтығы ретінде қарастырылады. Географияның түпкі мақсаты- табиғаты , тұрғындар мен шаруашылықты , адамзат қоғамы мен географиялық орта арасындағы әрекеттесу сипатын кешенді зерттеу. Кейбір көзқарастар бойынша география табиғатты пайдалану, соның ішінде табиғатты және адамды қоршаған ортаны қорғау мәселелері мен айналысады.</w: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География мен биологияға , олардың зерттеу нысандары мен ғылыми танымдарына деген көзқарас қазіргі кезенде  аздаған нақтылауды ғана қажет етеді. Ал, дамуы 3 кезеннен тұратын экология ғылымы соңғы 10 жылдықтарда қарқынды даму жолында, көптеп шығарылып жатқан оқулықтар мен оқу құралдарында оның анықтамасы мен зерттеу нысандары туралы толық мағлұматтарды табуға болады. </w:t>
      </w:r>
    </w:p>
    <w:p w:rsidR="00004870" w:rsidRPr="00F147DA" w:rsidRDefault="00004870" w:rsidP="00004870">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5408" behindDoc="0" locked="0" layoutInCell="1" allowOverlap="1" wp14:anchorId="59E69D57" wp14:editId="7F2EEB04">
                <wp:simplePos x="0" y="0"/>
                <wp:positionH relativeFrom="column">
                  <wp:posOffset>2539365</wp:posOffset>
                </wp:positionH>
                <wp:positionV relativeFrom="paragraph">
                  <wp:posOffset>173990</wp:posOffset>
                </wp:positionV>
                <wp:extent cx="3562350" cy="695325"/>
                <wp:effectExtent l="5715" t="12065" r="13335" b="698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95325"/>
                        </a:xfrm>
                        <a:prstGeom prst="rect">
                          <a:avLst/>
                        </a:prstGeom>
                        <a:solidFill>
                          <a:srgbClr val="FFFFFF"/>
                        </a:solidFill>
                        <a:ln w="9525">
                          <a:solidFill>
                            <a:srgbClr val="000000"/>
                          </a:solidFill>
                          <a:miter lim="800000"/>
                          <a:headEnd/>
                          <a:tailEnd/>
                        </a:ln>
                      </wps:spPr>
                      <wps:txbx>
                        <w:txbxContent>
                          <w:p w:rsidR="00C7739E" w:rsidRPr="001717F9" w:rsidRDefault="00C7739E" w:rsidP="00004870">
                            <w:pPr>
                              <w:rPr>
                                <w:rFonts w:ascii="Times New Roman" w:hAnsi="Times New Roman"/>
                                <w:sz w:val="28"/>
                                <w:szCs w:val="28"/>
                              </w:rPr>
                            </w:pPr>
                            <w:r w:rsidRPr="001717F9">
                              <w:rPr>
                                <w:rFonts w:ascii="Times New Roman" w:hAnsi="Times New Roman"/>
                                <w:sz w:val="28"/>
                                <w:szCs w:val="28"/>
                              </w:rPr>
                              <w:t>Биоэкологиялық зерттеулердің жаппай даму кезеңі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199.95pt;margin-top:13.7pt;width:280.5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yGxNQIAAFIEAAAOAAAAZHJzL2Uyb0RvYy54bWysVF2O0zAQfkfiDpbfafqXso2arpYuRUjL&#10;j7RwAMdxEgvHY2y3SbkMp+AJiTP0SIydbik/4gGRB2vGM/5m5puZrK77VpG9sE6CzulkNKZEaA6l&#10;1HVO37/bPrmixHmmS6ZAi5wehKPX68ePVp3JxBQaUKWwBEG0yzqT08Z7kyWJ441omRuBERqNFdiW&#10;eVRtnZSWdYjeqmQ6Hi+SDmxpLHDhHN7eDka6jvhVJbh/U1VOeKJyirn5eNp4FuFM1iuW1ZaZRvJT&#10;GuwfsmiZ1Bj0DHXLPCM7K3+DaiW34KDyIw5tAlUluYg1YDWT8S/V3DfMiFgLkuPMmSb3/2D56/1b&#10;S2SJvZtQolmLPTp+Pn47fj1+IXiF/HTGZeh2b9DR98+gR99YqzN3wD84omHTMF2LG2uhawQrMb/4&#10;Mrl4OuC4AFJ0r6DEOGznIQL1lW0DeUgHQXTs0+HcG9F7wvFyli6msxRNHG2LZTqbpiG5hGUPr411&#10;/oWAlgQhpxZ7H9HZ/s75wfXBJQRzoGS5lUpFxdbFRlmyZzgn2/id0H9yU5p0OV2mGPvvEOP4/Qmi&#10;lR4HXsk2p1dnJ5YF2p7rMo6jZ1INMlanNBYZeAzUDST6vuhPfSmgPCCjFobBxkVEoQH7iZIOhzqn&#10;7uOOWUGJeqmxK8vJfB62ICrz9OkUFXtpKS4tTHOEyqmnZBA3fticnbGybjDSMAcabrCTlYwkh1SH&#10;rE554+DGNp2WLGzGpR69fvwK1t8BAAD//wMAUEsDBBQABgAIAAAAIQD1eE3+3wAAAAoBAAAPAAAA&#10;ZHJzL2Rvd25yZXYueG1sTI/BTsMwDIbvSLxDZCQuiKWsU7eUphNCAsFtjGlcsyZrKxKnJFlX3h5z&#10;gqPtT7+/v1pPzrLRhNh7lHA3y4AZbLzusZWwe3+6XQGLSaFW1qOR8G0irOvLi0qV2p/xzYzb1DIK&#10;wVgqCV1KQ8l5bDrjVJz5wSDdjj44lWgMLddBnSncWT7PsoI71SN96NRgHjvTfG5PTsJq8TJ+xNd8&#10;s2+KoxXpZjk+fwUpr6+mh3tgyUzpD4ZffVKHmpwO/oQ6MishF0IQKmG+XAAjQBQZLQ5E5oUAXlf8&#10;f4X6BwAA//8DAFBLAQItABQABgAIAAAAIQC2gziS/gAAAOEBAAATAAAAAAAAAAAAAAAAAAAAAABb&#10;Q29udGVudF9UeXBlc10ueG1sUEsBAi0AFAAGAAgAAAAhADj9If/WAAAAlAEAAAsAAAAAAAAAAAAA&#10;AAAALwEAAF9yZWxzLy5yZWxzUEsBAi0AFAAGAAgAAAAhALnTIbE1AgAAUgQAAA4AAAAAAAAAAAAA&#10;AAAALgIAAGRycy9lMm9Eb2MueG1sUEsBAi0AFAAGAAgAAAAhAPV4Tf7fAAAACgEAAA8AAAAAAAAA&#10;AAAAAAAAjwQAAGRycy9kb3ducmV2LnhtbFBLBQYAAAAABAAEAPMAAACbBQAAAAA=&#10;">
                <v:textbox>
                  <w:txbxContent>
                    <w:p w:rsidR="00C7739E" w:rsidRPr="001717F9" w:rsidRDefault="00C7739E" w:rsidP="00004870">
                      <w:pPr>
                        <w:rPr>
                          <w:rFonts w:ascii="Times New Roman" w:hAnsi="Times New Roman"/>
                          <w:sz w:val="28"/>
                          <w:szCs w:val="28"/>
                        </w:rPr>
                      </w:pPr>
                      <w:r w:rsidRPr="001717F9">
                        <w:rPr>
                          <w:rFonts w:ascii="Times New Roman" w:hAnsi="Times New Roman"/>
                          <w:sz w:val="28"/>
                          <w:szCs w:val="28"/>
                        </w:rPr>
                        <w:t>Биоэкологиялық зерттеулердің жаппай даму кезеңі</w:t>
                      </w:r>
                    </w:p>
                  </w:txbxContent>
                </v:textbox>
              </v:shape>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2336" behindDoc="0" locked="0" layoutInCell="1" allowOverlap="1" wp14:anchorId="45FB058B" wp14:editId="4A108089">
                <wp:simplePos x="0" y="0"/>
                <wp:positionH relativeFrom="column">
                  <wp:posOffset>253365</wp:posOffset>
                </wp:positionH>
                <wp:positionV relativeFrom="paragraph">
                  <wp:posOffset>307340</wp:posOffset>
                </wp:positionV>
                <wp:extent cx="1114425" cy="561975"/>
                <wp:effectExtent l="5715" t="12065" r="13335" b="698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solidFill>
                          <a:srgbClr val="FFFFFF"/>
                        </a:solidFill>
                        <a:ln w="9525">
                          <a:solidFill>
                            <a:srgbClr val="000000"/>
                          </a:solidFill>
                          <a:miter lim="800000"/>
                          <a:headEnd/>
                          <a:tailEnd/>
                        </a:ln>
                      </wps:spPr>
                      <wps:txbx>
                        <w:txbxContent>
                          <w:p w:rsidR="00C7739E" w:rsidRPr="00795C90" w:rsidRDefault="00C7739E" w:rsidP="00004870">
                            <w:pPr>
                              <w:rPr>
                                <w:rFonts w:ascii="Times New Roman" w:hAnsi="Times New Roman"/>
                                <w:sz w:val="28"/>
                                <w:szCs w:val="28"/>
                              </w:rPr>
                            </w:pPr>
                            <w:r>
                              <w:rPr>
                                <w:rFonts w:ascii="Times New Roman" w:hAnsi="Times New Roman"/>
                                <w:sz w:val="28"/>
                                <w:szCs w:val="28"/>
                              </w:rPr>
                              <w:t>1 кезен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27" type="#_x0000_t202" style="position:absolute;left:0;text-align:left;margin-left:19.95pt;margin-top:24.2pt;width:87.75pt;height:4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uwNgIAAFkEAAAOAAAAZHJzL2Uyb0RvYy54bWysVF2O0zAQfkfiDpbfaZqq3d1GTVdLlyKk&#10;5UdaOIDjOI2F7TG226RchlPwhMQZeiTGTrdbfsQDIg+Wxx5/8803M1lc91qRnXBegilpPhpTIgyH&#10;WppNST+8Xz+7osQHZmqmwIiS7oWn18unTxadLcQEWlC1cARBjC86W9I2BFtkmeet0MyPwAqDlw04&#10;zQKabpPVjnWIrlU2GY8vsg5cbR1w4T2e3g6XdJnwm0bw8LZpvAhElRS5hbS6tFZxzZYLVmwcs63k&#10;RxrsH1hoJg0GPUHdssDI1snfoLTkDjw0YcRBZ9A0kouUA2aTj3/J5r5lVqRcUBxvTzL5/wfL3+ze&#10;OSJrrB3KY5jGGh2+HL4fvh2+EjxCfTrrC3S7t+gY+ufQo2/K1ds74B89MbBqmdmIG+egawWrkV8e&#10;X2ZnTwccH0Gq7jXUGIdtAySgvnE6iodyEERHIvtTbUQfCI8h83w6ncwo4Xg3u8jnl7MUghUPr63z&#10;4aUATeKmpA5rn9DZ7s6HyIYVDy4xmAcl67VUKhluU62UIzuGfbJO3xH9JzdlSFfS+Qx5/B1inL4/&#10;QWgZsOGV1CW9OjmxIsr2wtSpHQOTatgjZWWOOkbpBhFDX/VDyWKAqHEF9R6FdTD0N84jblpwnynp&#10;sLdL6j9tmROUqFcGizNHKeMwJGM6u5yg4c5vqvMbZjhClTRQMmxXYRigrXVy02KkoR0M3GBBG5m0&#10;fmR1pI/9m0pwnLU4IOd28nr8Iyx/AAAA//8DAFBLAwQUAAYACAAAACEAQ+Vgsd8AAAAJAQAADwAA&#10;AGRycy9kb3ducmV2LnhtbEyPy07DMBBF90j8gzVIbBB12oSQhDgVQgLBDtoKtm48TSL8CLabhr9n&#10;WMFuRvfozpl6PRvNJvRhcFbAcpEAQ9s6NdhOwG77eF0AC1FaJbWzKOAbA6yb87NaVsqd7BtOm9gx&#10;KrGhkgL6GMeK89D2aGRYuBEtZQfnjYy0+o4rL09UbjRfJUnOjRwsXejliA89tp+boxFQZM/TR3hJ&#10;X9/b/KDLeHU7PX15IS4v5vs7YBHn+AfDrz6pQ0NOe3e0KjAtIC1LIgVkRQaM8tXyhoY9gWleAm9q&#10;/v+D5gcAAP//AwBQSwECLQAUAAYACAAAACEAtoM4kv4AAADhAQAAEwAAAAAAAAAAAAAAAAAAAAAA&#10;W0NvbnRlbnRfVHlwZXNdLnhtbFBLAQItABQABgAIAAAAIQA4/SH/1gAAAJQBAAALAAAAAAAAAAAA&#10;AAAAAC8BAABfcmVscy8ucmVsc1BLAQItABQABgAIAAAAIQDC8TuwNgIAAFkEAAAOAAAAAAAAAAAA&#10;AAAAAC4CAABkcnMvZTJvRG9jLnhtbFBLAQItABQABgAIAAAAIQBD5WCx3wAAAAkBAAAPAAAAAAAA&#10;AAAAAAAAAJAEAABkcnMvZG93bnJldi54bWxQSwUGAAAAAAQABADzAAAAnAUAAAAA&#10;">
                <v:textbox>
                  <w:txbxContent>
                    <w:p w:rsidR="00C7739E" w:rsidRPr="00795C90" w:rsidRDefault="00C7739E" w:rsidP="00004870">
                      <w:pPr>
                        <w:rPr>
                          <w:rFonts w:ascii="Times New Roman" w:hAnsi="Times New Roman"/>
                          <w:sz w:val="28"/>
                          <w:szCs w:val="28"/>
                        </w:rPr>
                      </w:pPr>
                      <w:r>
                        <w:rPr>
                          <w:rFonts w:ascii="Times New Roman" w:hAnsi="Times New Roman"/>
                          <w:sz w:val="28"/>
                          <w:szCs w:val="28"/>
                        </w:rPr>
                        <w:t>1 кезен</w:t>
                      </w:r>
                    </w:p>
                  </w:txbxContent>
                </v:textbox>
              </v:shape>
            </w:pict>
          </mc:Fallback>
        </mc:AlternateConten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59264" behindDoc="0" locked="0" layoutInCell="1" allowOverlap="1" wp14:anchorId="761FD5D8" wp14:editId="3E5BA3A6">
                <wp:simplePos x="0" y="0"/>
                <wp:positionH relativeFrom="column">
                  <wp:posOffset>1548765</wp:posOffset>
                </wp:positionH>
                <wp:positionV relativeFrom="paragraph">
                  <wp:posOffset>107315</wp:posOffset>
                </wp:positionV>
                <wp:extent cx="752475" cy="323850"/>
                <wp:effectExtent l="5715" t="21590" r="13335" b="6985"/>
                <wp:wrapNone/>
                <wp:docPr id="9" name="Стрелка вправо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323850"/>
                        </a:xfrm>
                        <a:prstGeom prst="rightArrow">
                          <a:avLst>
                            <a:gd name="adj1" fmla="val 50000"/>
                            <a:gd name="adj2" fmla="val 5808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9" o:spid="_x0000_s1026" type="#_x0000_t13" style="position:absolute;margin-left:121.95pt;margin-top:8.45pt;width:59.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7bZAIAAKQEAAAOAAAAZHJzL2Uyb0RvYy54bWysVM1u1DAQviPxDpbvNLvphu5GzVZVSxFS&#10;gUqFB/DazsbgP2zvZsup4k14gwqJC0jwCukbMXbSZRduiBwcT2bm8zfzeXJ8slESrbnzwugKjw9G&#10;GHFNDRN6WeG3by6eTDHygWhGpNG8wjfc45P540fHrS15bhojGXcIQLQvW1vhJgRbZpmnDVfEHxjL&#10;NThr4xQJYLplxhxpAV3JLB+Nnmatccw6Q7n38PW8d+J5wq9rTsPruvY8IFlh4BbS6tK6iGs2Pybl&#10;0hHbCDrQIP/AQhGh4dAt1DkJBK2c+AtKCeqMN3U4oEZlpq4F5akGqGY8+qOa64ZYnmqB5ni7bZP/&#10;f7D01frKIcEqPMNIEwUSdZ/vP93fdl+779237g51X7qfYN7B+weaxYa11peQd22vXCzZ20tD33uk&#10;zVlD9JKfOmfahhMGNMcxPttLiIaHVLRoXxoG55FVMKl3m9qpCAhdQZsk0c1WIr4JiMLHoyKfHBUY&#10;UXAd5ofTIkmYkfIh2TofnnOjUNxU2IllExKjdARZX/qQdGJDtYS9G2NUKwmyr4lExQie4VrsxOR7&#10;MdPRdJoqI+WACAweTk49MVKwCyFlMtxycSYdAvgKX6RnSPa7YVKjFmQo8iJR3fP5XYjIsOcIp+6F&#10;KRFgmqRQFZ5ug0gZxXimWbrrgQjZ7yFZ6kGdKEgv7MKwGxDHmX5UYLRh0xj3EaMWxqTC/sOKOI6R&#10;fKFB4Nl4MolzlYxJcZSD4XY9i10P0RSgKhww6rdnoZ/FlU1CxQsTO6bNKVyKWoSH29OzGsjCKMBu&#10;b9Z27RT1++cy/wUAAP//AwBQSwMEFAAGAAgAAAAhAHXDHineAAAACQEAAA8AAABkcnMvZG93bnJl&#10;di54bWxMj8tOxDAMRfdI/ENkJHaMS2cUmNJ0hEBI7JgHC5ZpY9qKPEqTmRa+HrOClWXdo+vjcjM7&#10;K040xj54BdeLDAT5JpjetwpeD09XtyBi0t5oGzwp+KIIm+r8rNSFCZPf0WmfWsElPhZaQZfSUCDG&#10;piOn4yIM5Dl7D6PTidexRTPqicudxTzLJDrde77Q6YEeOmo+9kenoLaP8m07fD6jwWlL3xke5t2L&#10;UpcX8/0diERz+oPhV5/VoWKnOhy9icIqyFfLNaMcSJ4MLGW+AlErkDdrwKrE/x9UPwAAAP//AwBQ&#10;SwECLQAUAAYACAAAACEAtoM4kv4AAADhAQAAEwAAAAAAAAAAAAAAAAAAAAAAW0NvbnRlbnRfVHlw&#10;ZXNdLnhtbFBLAQItABQABgAIAAAAIQA4/SH/1gAAAJQBAAALAAAAAAAAAAAAAAAAAC8BAABfcmVs&#10;cy8ucmVsc1BLAQItABQABgAIAAAAIQB7s+7bZAIAAKQEAAAOAAAAAAAAAAAAAAAAAC4CAABkcnMv&#10;ZTJvRG9jLnhtbFBLAQItABQABgAIAAAAIQB1wx4p3gAAAAkBAAAPAAAAAAAAAAAAAAAAAL4EAABk&#10;cnMvZG93bnJldi54bWxQSwUGAAAAAAQABADzAAAAyQUAAAAA&#10;"/>
            </w:pict>
          </mc:Fallback>
        </mc:AlternateConten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6432" behindDoc="0" locked="0" layoutInCell="1" allowOverlap="1" wp14:anchorId="5CA1EB99" wp14:editId="4AD833AF">
                <wp:simplePos x="0" y="0"/>
                <wp:positionH relativeFrom="column">
                  <wp:posOffset>2539365</wp:posOffset>
                </wp:positionH>
                <wp:positionV relativeFrom="paragraph">
                  <wp:posOffset>249555</wp:posOffset>
                </wp:positionV>
                <wp:extent cx="3562350" cy="685800"/>
                <wp:effectExtent l="5715" t="11430" r="13335" b="762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85800"/>
                        </a:xfrm>
                        <a:prstGeom prst="rect">
                          <a:avLst/>
                        </a:prstGeom>
                        <a:solidFill>
                          <a:srgbClr val="FFFFFF"/>
                        </a:solidFill>
                        <a:ln w="9525">
                          <a:solidFill>
                            <a:srgbClr val="000000"/>
                          </a:solidFill>
                          <a:miter lim="800000"/>
                          <a:headEnd/>
                          <a:tailEnd/>
                        </a:ln>
                      </wps:spPr>
                      <wps:txbx>
                        <w:txbxContent>
                          <w:p w:rsidR="00C7739E" w:rsidRPr="001717F9" w:rsidRDefault="00C7739E" w:rsidP="00004870">
                            <w:pPr>
                              <w:rPr>
                                <w:rFonts w:ascii="Times New Roman" w:hAnsi="Times New Roman"/>
                                <w:sz w:val="28"/>
                                <w:szCs w:val="28"/>
                              </w:rPr>
                            </w:pPr>
                            <w:r>
                              <w:rPr>
                                <w:rFonts w:ascii="Times New Roman" w:hAnsi="Times New Roman"/>
                                <w:sz w:val="28"/>
                                <w:szCs w:val="28"/>
                              </w:rPr>
                              <w:t>Экология ғылымының қалыптасу және даму кезеңі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8" type="#_x0000_t202" style="position:absolute;left:0;text-align:left;margin-left:199.95pt;margin-top:19.65pt;width:280.5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MzmOAIAAFcEAAAOAAAAZHJzL2Uyb0RvYy54bWysVF2O0zAQfkfiDpbfadJsW7pR09XSpQhp&#10;+ZEWDuA6TmLheIztNimX4RQ8IXGGHomx05ZqgRdEHiyPZ/x55vtmsrjpW0V2wjoJuqDjUUqJ0BxK&#10;qeuCfvywfjanxHmmS6ZAi4LuhaM3y6dPFp3JRQYNqFJYgiDa5Z0paOO9yZPE8Ua0zI3ACI3OCmzL&#10;PJq2TkrLOkRvVZKl6SzpwJbGAhfO4end4KTLiF9Vgvt3VeWEJ6qgmJuPq43rJqzJcsHy2jLTSH5M&#10;g/1DFi2TGh89Q90xz8jWyt+gWsktOKj8iEObQFVJLmINWM04fVTNQ8OMiLUgOc6caXL/D5a/3b23&#10;RJYFRaE0a1Giw9fDj8P3wzcyD+x0xuUY9GAwzPcvoEeVY6XO3AP/5IiGVcN0LW6tha4RrMTsxuFm&#10;cnF1wHEBZNO9gRKfYVsPEaivbBuoQzIIoqNK+7MyoveE4+HVdJZdTdHF0TebT+dplC5h+em2sc6/&#10;EtCSsCmoReUjOtvdOx+yYfkpJDzmQMlyLZWKhq03K2XJjmGXrOMXC3gUpjTpCno9zaYDAX+FSOP3&#10;J4hWemx3JVvk+xzE8kDbS13GZvRMqmGPKSt95DFQN5Do+00fBctO8myg3COxFobuxmnETQP2CyUd&#10;dnZB3ects4IS9VqjONfjySSMQjQm0+cZGvbSs7n0MM0RqqCekmG78sP4bI2VdYMvDe2g4RYFrWTk&#10;Oig/ZHVMH7s3SnCctDAel3aM+vU/WP4EAAD//wMAUEsDBBQABgAIAAAAIQCxRtLZ3wAAAAoBAAAP&#10;AAAAZHJzL2Rvd25yZXYueG1sTI/LTsMwEEX3SPyDNUhsEHUgVVqHOBVCAsGulKps3dhNIuxxsN00&#10;/D3TFezmcXTnTLWanGWjCbH3KOFulgEz2HjdYyth+/F8uwQWk0KtrEcj4cdEWNWXF5UqtT/huxk3&#10;qWUUgrFUErqUhpLz2HTGqTjzg0HaHXxwKlEbWq6DOlG4s/w+ywruVI90oVODeepM87U5OgnL+ev4&#10;Gd/y9a4pDlakm8X48h2kvL6aHh+AJTOlPxjO+qQONTnt/RF1ZFZCLoQg9FzkwAgQRUaDPZHzRQ68&#10;rvj/F+pfAAAA//8DAFBLAQItABQABgAIAAAAIQC2gziS/gAAAOEBAAATAAAAAAAAAAAAAAAAAAAA&#10;AABbQ29udGVudF9UeXBlc10ueG1sUEsBAi0AFAAGAAgAAAAhADj9If/WAAAAlAEAAAsAAAAAAAAA&#10;AAAAAAAALwEAAF9yZWxzLy5yZWxzUEsBAi0AFAAGAAgAAAAhAEsYzOY4AgAAVwQAAA4AAAAAAAAA&#10;AAAAAAAALgIAAGRycy9lMm9Eb2MueG1sUEsBAi0AFAAGAAgAAAAhALFG0tnfAAAACgEAAA8AAAAA&#10;AAAAAAAAAAAAkgQAAGRycy9kb3ducmV2LnhtbFBLBQYAAAAABAAEAPMAAACeBQAAAAA=&#10;">
                <v:textbox>
                  <w:txbxContent>
                    <w:p w:rsidR="00C7739E" w:rsidRPr="001717F9" w:rsidRDefault="00C7739E" w:rsidP="00004870">
                      <w:pPr>
                        <w:rPr>
                          <w:rFonts w:ascii="Times New Roman" w:hAnsi="Times New Roman"/>
                          <w:sz w:val="28"/>
                          <w:szCs w:val="28"/>
                        </w:rPr>
                      </w:pPr>
                      <w:r>
                        <w:rPr>
                          <w:rFonts w:ascii="Times New Roman" w:hAnsi="Times New Roman"/>
                          <w:sz w:val="28"/>
                          <w:szCs w:val="28"/>
                        </w:rPr>
                        <w:t>Экология ғылымының қалыптасу және даму кезеңі</w:t>
                      </w:r>
                    </w:p>
                  </w:txbxContent>
                </v:textbox>
              </v:shape>
            </w:pict>
          </mc:Fallback>
        </mc:AlternateConten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0288" behindDoc="0" locked="0" layoutInCell="1" allowOverlap="1" wp14:anchorId="63439804" wp14:editId="332BAA52">
                <wp:simplePos x="0" y="0"/>
                <wp:positionH relativeFrom="column">
                  <wp:posOffset>1548765</wp:posOffset>
                </wp:positionH>
                <wp:positionV relativeFrom="paragraph">
                  <wp:posOffset>125730</wp:posOffset>
                </wp:positionV>
                <wp:extent cx="809625" cy="323850"/>
                <wp:effectExtent l="5715" t="20955" r="13335" b="7620"/>
                <wp:wrapNone/>
                <wp:docPr id="7" name="Стрелка вправо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323850"/>
                        </a:xfrm>
                        <a:prstGeom prst="rightArrow">
                          <a:avLst>
                            <a:gd name="adj1" fmla="val 50000"/>
                            <a:gd name="adj2" fmla="val 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7" o:spid="_x0000_s1026" type="#_x0000_t13" style="position:absolute;margin-left:121.95pt;margin-top:9.9pt;width:63.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B6YXwIAAKQEAAAOAAAAZHJzL2Uyb0RvYy54bWysVM1uEzEQviPxDpbvZJM0adpVNlWVEoRU&#10;oFLhARzbmzX4D9vJJpwq3oQ3qJC4gASvsH0jxt4kJCBxQOzBO7Mz/ubnm9nxxVpJtOLOC6ML3Ot0&#10;MeKaGib0osBvXs+enGHkA9GMSKN5gTfc44vJ40fj2ua8byojGXcIQLTPa1vgKgSbZ5mnFVfEd4zl&#10;GoylcYoEUN0iY47UgK5k1u92T7PaOGadodx7+HrVGvEk4Zclp+FVWXoekCww5BbS6dI5j2c2GZN8&#10;4YitBN2mQf4hC0WEhqB7qCsSCFo68QeUEtQZb8rQoUZlpiwF5akGqKbX/a2a24pYnmqB5ni7b5P/&#10;f7D05erGIcEKPMJIEwUUNZ8ePj7cNV+ab83X5h41n5sfoN7D+zsaxYbV1udw79beuFiyt9eGvvNI&#10;m2lF9IJfOmfqihMGafaif3Z0ISoerqJ5/cIwiEeWwaTerUunIiB0Ba0TRZs9RXwdEIWPZ93z0/4Q&#10;Iwqmk/7J2TBRmJF8d9k6H55xo1AUCuzEogopoxSCrK59SDyxbbWEve1hVCoJtK+IRMMuPNuxOPDp&#10;H/pABq0PxN0igrSLnHpipGAzIWVS3GI+lQ4BfIFn6UltgdYdukmN6gKfD6G8v0PEDPfxjyCUCLBN&#10;UqjYqJ0TySMZTzVLsx6IkK0MKUu9ZScS0hI7N2wD5DjTrgqsNgiVcR8wqmFNCuzfL4njGMnnGgg+&#10;7w0Gca+SMhiO+qC4Q8v80EI0BagCB4xacRraXVzaRFQcmFi7NpcwFKUIu+lps9omC6sA0tGuHerJ&#10;69fPZfITAAD//wMAUEsDBBQABgAIAAAAIQAXqF+c3gAAAAkBAAAPAAAAZHJzL2Rvd25yZXYueG1s&#10;TI/LTsMwEEX3SPyDNUjsqN2H+ghxKgRCYkcfLFg68ZBE2OMQu03g6xlWZTm6R3fOzbejd+KMfWwD&#10;aZhOFAikKtiWag1vx+e7NYiYDFnjAqGGb4ywLa6vcpPZMNAez4dUCy6hmBkNTUpdJmWsGvQmTkKH&#10;xNlH6L1JfPa1tL0ZuNw7OVNqKb1piT80psPHBqvPw8lrKN3T8n3Xfb1IK4cd/ih5HPevWt/ejA/3&#10;IBKO6QLDnz6rQ8FOZTiRjcJpmC3mG0Y52PAEBuar6QJEqWGl1iCLXP5fUPwCAAD//wMAUEsBAi0A&#10;FAAGAAgAAAAhALaDOJL+AAAA4QEAABMAAAAAAAAAAAAAAAAAAAAAAFtDb250ZW50X1R5cGVzXS54&#10;bWxQSwECLQAUAAYACAAAACEAOP0h/9YAAACUAQAACwAAAAAAAAAAAAAAAAAvAQAAX3JlbHMvLnJl&#10;bHNQSwECLQAUAAYACAAAACEAvHAemF8CAACkBAAADgAAAAAAAAAAAAAAAAAuAgAAZHJzL2Uyb0Rv&#10;Yy54bWxQSwECLQAUAAYACAAAACEAF6hfnN4AAAAJAQAADwAAAAAAAAAAAAAAAAC5BAAAZHJzL2Rv&#10;d25yZXYueG1sUEsFBgAAAAAEAAQA8wAAAMQFAAAAAA==&#10;"/>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4384" behindDoc="0" locked="0" layoutInCell="1" allowOverlap="1" wp14:anchorId="2D31CF9A" wp14:editId="6AF6092E">
                <wp:simplePos x="0" y="0"/>
                <wp:positionH relativeFrom="column">
                  <wp:posOffset>253365</wp:posOffset>
                </wp:positionH>
                <wp:positionV relativeFrom="paragraph">
                  <wp:posOffset>11430</wp:posOffset>
                </wp:positionV>
                <wp:extent cx="1114425" cy="561975"/>
                <wp:effectExtent l="5715" t="11430" r="13335" b="762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solidFill>
                          <a:srgbClr val="FFFFFF"/>
                        </a:solidFill>
                        <a:ln w="9525">
                          <a:solidFill>
                            <a:srgbClr val="000000"/>
                          </a:solidFill>
                          <a:miter lim="800000"/>
                          <a:headEnd/>
                          <a:tailEnd/>
                        </a:ln>
                      </wps:spPr>
                      <wps:txbx>
                        <w:txbxContent>
                          <w:p w:rsidR="00C7739E" w:rsidRPr="00795C90" w:rsidRDefault="00C7739E" w:rsidP="00004870">
                            <w:pPr>
                              <w:rPr>
                                <w:rFonts w:ascii="Times New Roman" w:hAnsi="Times New Roman"/>
                                <w:sz w:val="28"/>
                                <w:szCs w:val="28"/>
                              </w:rPr>
                            </w:pPr>
                            <w:r>
                              <w:rPr>
                                <w:rFonts w:ascii="Times New Roman" w:hAnsi="Times New Roman"/>
                                <w:sz w:val="28"/>
                                <w:szCs w:val="28"/>
                              </w:rPr>
                              <w:t>2 кезен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9" type="#_x0000_t202" style="position:absolute;left:0;text-align:left;margin-left:19.95pt;margin-top:.9pt;width:87.75pt;height:4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buiNwIAAFcEAAAOAAAAZHJzL2Uyb0RvYy54bWysVF2O0zAQfkfiDpbfaZrSdrdR09XSpQhp&#10;+ZEWDuA4TmLheIztNimX2VPwhMQZeiTGTrdbfsQDIg+WpzP+Zub7Zrq86ltFdsI6CTqn6WhMidAc&#10;SqnrnH78sHl2SYnzTJdMgRY53QtHr1ZPnyw7k4kJNKBKYQmCaJd1JqeN9yZLEscb0TI3AiM0Oiuw&#10;LfNo2jopLesQvVXJZDyeJx3Y0ljgwjn89WZw0lXEryrB/buqcsITlVOszcfTxrMIZ7Jasqy2zDSS&#10;H8tg/1BFy6TGpCeoG+YZ2Vr5G1QruQUHlR9xaBOoKslF7AG7Sce/dHPXMCNiL0iOMyea3P+D5W93&#10;7y2RZU7nlGjWokSH+8P3w7fDVzIP7HTGZRh0ZzDM9y+gR5Vjp87cAv/kiIZ1w3Qtrq2FrhGsxOrS&#10;8DI5ezrguABSdG+gxDRs6yEC9ZVtA3VIBkF0VGl/Ukb0nvCQMk2n08mMEo6+2TxdXMxiCpY9vDbW&#10;+VcCWhIuObWofERnu1vnQzUsewgJyRwoWW6kUtGwdbFWluwYTskmfkf0n8KUJl1OFzOs4+8Q4/j9&#10;CaKVHsddyTanl6cglgXaXuoyDqNnUg13LFnpI4+BuoFE3xd9FOx5SBA4LqDcI7EWhunGbcRLA/YL&#10;JR1Odk7d5y2zghL1WqM4C6QyrEI0prOLCRr23FOce5jmCJVTT8lwXfthfbbGyrrBTMM4aLhGQSsZ&#10;uX6s6lg+Tm+U4LhpYT3O7Rj1+H+w+gEAAP//AwBQSwMEFAAGAAgAAAAhAAdNGAPdAAAABwEAAA8A&#10;AABkcnMvZG93bnJldi54bWxMj8FOwzAQRO9I/IO1SFwQddqU0oQ4FUICwQ0Kgqsbb5MIex1sNw1/&#10;z3KC4+yMZt5Wm8lZMWKIvScF81kGAqnxpqdWwdvr/eUaREyajLaeUME3RtjUpyeVLo0/0guO29QK&#10;LqFYagVdSkMpZWw6dDrO/IDE3t4HpxPL0EoT9JHLnZWLLFtJp3vihU4PeNdh87k9OAXr5eP4EZ/y&#10;5/dmtbdFurgeH76CUudn0+0NiIRT+gvDLz6jQ81MO38gE4VVkBcFJ/nOD7C9mF8tQewUFFkOsq7k&#10;f/76BwAA//8DAFBLAQItABQABgAIAAAAIQC2gziS/gAAAOEBAAATAAAAAAAAAAAAAAAAAAAAAABb&#10;Q29udGVudF9UeXBlc10ueG1sUEsBAi0AFAAGAAgAAAAhADj9If/WAAAAlAEAAAsAAAAAAAAAAAAA&#10;AAAALwEAAF9yZWxzLy5yZWxzUEsBAi0AFAAGAAgAAAAhAMElu6I3AgAAVwQAAA4AAAAAAAAAAAAA&#10;AAAALgIAAGRycy9lMm9Eb2MueG1sUEsBAi0AFAAGAAgAAAAhAAdNGAPdAAAABwEAAA8AAAAAAAAA&#10;AAAAAAAAkQQAAGRycy9kb3ducmV2LnhtbFBLBQYAAAAABAAEAPMAAACbBQAAAAA=&#10;">
                <v:textbox>
                  <w:txbxContent>
                    <w:p w:rsidR="00C7739E" w:rsidRPr="00795C90" w:rsidRDefault="00C7739E" w:rsidP="00004870">
                      <w:pPr>
                        <w:rPr>
                          <w:rFonts w:ascii="Times New Roman" w:hAnsi="Times New Roman"/>
                          <w:sz w:val="28"/>
                          <w:szCs w:val="28"/>
                        </w:rPr>
                      </w:pPr>
                      <w:r>
                        <w:rPr>
                          <w:rFonts w:ascii="Times New Roman" w:hAnsi="Times New Roman"/>
                          <w:sz w:val="28"/>
                          <w:szCs w:val="28"/>
                        </w:rPr>
                        <w:t>2 кезен</w:t>
                      </w:r>
                    </w:p>
                  </w:txbxContent>
                </v:textbox>
              </v:shape>
            </w:pict>
          </mc:Fallback>
        </mc:AlternateContent>
      </w:r>
    </w:p>
    <w:p w:rsidR="00004870" w:rsidRPr="00F147DA" w:rsidRDefault="00004870" w:rsidP="00004870">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7456" behindDoc="0" locked="0" layoutInCell="1" allowOverlap="1" wp14:anchorId="7BCB196D" wp14:editId="399B6435">
                <wp:simplePos x="0" y="0"/>
                <wp:positionH relativeFrom="column">
                  <wp:posOffset>2539365</wp:posOffset>
                </wp:positionH>
                <wp:positionV relativeFrom="paragraph">
                  <wp:posOffset>344805</wp:posOffset>
                </wp:positionV>
                <wp:extent cx="3609975" cy="695325"/>
                <wp:effectExtent l="5715" t="11430" r="13335" b="762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695325"/>
                        </a:xfrm>
                        <a:prstGeom prst="rect">
                          <a:avLst/>
                        </a:prstGeom>
                        <a:solidFill>
                          <a:srgbClr val="FFFFFF"/>
                        </a:solidFill>
                        <a:ln w="9525">
                          <a:solidFill>
                            <a:srgbClr val="000000"/>
                          </a:solidFill>
                          <a:miter lim="800000"/>
                          <a:headEnd/>
                          <a:tailEnd/>
                        </a:ln>
                      </wps:spPr>
                      <wps:txbx>
                        <w:txbxContent>
                          <w:p w:rsidR="00C7739E" w:rsidRDefault="00C7739E" w:rsidP="00004870">
                            <w:pPr>
                              <w:rPr>
                                <w:rFonts w:ascii="Times New Roman" w:hAnsi="Times New Roman"/>
                                <w:sz w:val="28"/>
                                <w:szCs w:val="28"/>
                              </w:rPr>
                            </w:pPr>
                            <w:r>
                              <w:rPr>
                                <w:rFonts w:ascii="Times New Roman" w:hAnsi="Times New Roman"/>
                                <w:sz w:val="28"/>
                                <w:szCs w:val="28"/>
                              </w:rPr>
                              <w:t>Экология ғылымының өрлеу кезеңі, XXI ғасыр – экология ғасыры</w:t>
                            </w:r>
                          </w:p>
                          <w:p w:rsidR="00C7739E" w:rsidRDefault="00C7739E" w:rsidP="00004870">
                            <w:pPr>
                              <w:rPr>
                                <w:rFonts w:ascii="Times New Roman" w:hAnsi="Times New Roman"/>
                                <w:sz w:val="28"/>
                                <w:szCs w:val="28"/>
                              </w:rPr>
                            </w:pPr>
                          </w:p>
                          <w:p w:rsidR="00C7739E" w:rsidRDefault="00C7739E" w:rsidP="00004870">
                            <w:pPr>
                              <w:rPr>
                                <w:rFonts w:ascii="Times New Roman" w:hAnsi="Times New Roman"/>
                                <w:sz w:val="28"/>
                                <w:szCs w:val="28"/>
                              </w:rPr>
                            </w:pPr>
                          </w:p>
                          <w:p w:rsidR="00C7739E" w:rsidRDefault="00C7739E" w:rsidP="00004870">
                            <w:pPr>
                              <w:rPr>
                                <w:rFonts w:ascii="Times New Roman" w:hAnsi="Times New Roman"/>
                                <w:sz w:val="28"/>
                                <w:szCs w:val="28"/>
                              </w:rPr>
                            </w:pPr>
                          </w:p>
                          <w:p w:rsidR="00C7739E" w:rsidRDefault="00C7739E" w:rsidP="00004870">
                            <w:pPr>
                              <w:rPr>
                                <w:rFonts w:ascii="Times New Roman" w:hAnsi="Times New Roman"/>
                                <w:sz w:val="28"/>
                                <w:szCs w:val="28"/>
                              </w:rPr>
                            </w:pPr>
                          </w:p>
                          <w:p w:rsidR="00C7739E" w:rsidRPr="001717F9" w:rsidRDefault="00C7739E" w:rsidP="00004870">
                            <w:pP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0" type="#_x0000_t202" style="position:absolute;left:0;text-align:left;margin-left:199.95pt;margin-top:27.15pt;width:284.25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ISzOQIAAFcEAAAOAAAAZHJzL2Uyb0RvYy54bWysVF2O0zAQfkfiDpbfadJu291GTVdLlyKk&#10;5UdaOIDjOImF4zG222S5zJ6CJyTO0CMxdtpSLYgHRB4sjz3+Zub7ZrK87ltFdsI6CTqn41FKidAc&#10;SqnrnH76uHlxRYnzTJdMgRY5fRCOXq+eP1t2JhMTaECVwhIE0S7rTE4b702WJI43omVuBEZovKzA&#10;tsyjaeuktKxD9FYlkzSdJx3Y0ljgwjk8vR0u6SriV5Xg/n1VOeGJyinm5uNq41qENVktWVZbZhrJ&#10;D2mwf8iiZVJj0BPULfOMbK38DaqV3IKDyo84tAlUleQi1oDVjNMn1dw3zIhYC5LjzIkm9/9g+bvd&#10;B0tkmdMZJZq1KNH+cf9j/33/jcwCO51xGTrdG3Tz/UvoUeVYqTN3wD87omHdMF2LG2uhawQrMbtx&#10;eJmcPR1wXAApurdQYhi29RCB+sq2gTokgyA6qvRwUkb0nnA8vJini8Ulpsjxbr6YXUxicgnLjq+N&#10;df61gJaETU4tKh/R2e7O+ZANy44uIZgDJcuNVCoati7WypIdwy7ZxC8W8MRNadLldDHD2H+HSOP3&#10;J4hWemx3JducXp2cWBZoe6XL2IyeSTXsMWWlDzwG6gYSfV/0UbDpUZ4Cygck1sLQ3TiNuGnAfqWk&#10;w87OqfuyZVZQot5oFGcxnk7DKERjOrucoGHPb4rzG6Y5QuXUUzJs134Yn62xsm4w0tAOGm5Q0EpG&#10;roPyQ1aH9LF7owSHSQvjcW5Hr1//g9VPAAAA//8DAFBLAwQUAAYACAAAACEAEtYDYN8AAAAKAQAA&#10;DwAAAGRycy9kb3ducmV2LnhtbEyPQU+EMBCF7yb+h2ZMvBi3KIgUKRtjotGbrkavXToLxHaKbZfF&#10;f2896XHyvrz3TbNerGEz+jA6knCxyoAhdU6P1Et4e70/r4CFqEgr4wglfGOAdXt81KhauwO94LyJ&#10;PUslFGolYYhxqjkP3YBWhZWbkFK2c96qmE7fc+3VIZVbwy+zrORWjZQWBjXh3YDd52ZvJVTF4/wR&#10;nvLn967cGRHPrueHLy/l6clyewMs4hL/YPjVT+rQJqet25MOzEjIhRAJlXBV5MASIMqqALZNZJlX&#10;wNuG/3+h/QEAAP//AwBQSwECLQAUAAYACAAAACEAtoM4kv4AAADhAQAAEwAAAAAAAAAAAAAAAAAA&#10;AAAAW0NvbnRlbnRfVHlwZXNdLnhtbFBLAQItABQABgAIAAAAIQA4/SH/1gAAAJQBAAALAAAAAAAA&#10;AAAAAAAAAC8BAABfcmVscy8ucmVsc1BLAQItABQABgAIAAAAIQA3RISzOQIAAFcEAAAOAAAAAAAA&#10;AAAAAAAAAC4CAABkcnMvZTJvRG9jLnhtbFBLAQItABQABgAIAAAAIQAS1gNg3wAAAAoBAAAPAAAA&#10;AAAAAAAAAAAAAJMEAABkcnMvZG93bnJldi54bWxQSwUGAAAAAAQABADzAAAAnwUAAAAA&#10;">
                <v:textbox>
                  <w:txbxContent>
                    <w:p w:rsidR="00C7739E" w:rsidRDefault="00C7739E" w:rsidP="00004870">
                      <w:pPr>
                        <w:rPr>
                          <w:rFonts w:ascii="Times New Roman" w:hAnsi="Times New Roman"/>
                          <w:sz w:val="28"/>
                          <w:szCs w:val="28"/>
                        </w:rPr>
                      </w:pPr>
                      <w:r>
                        <w:rPr>
                          <w:rFonts w:ascii="Times New Roman" w:hAnsi="Times New Roman"/>
                          <w:sz w:val="28"/>
                          <w:szCs w:val="28"/>
                        </w:rPr>
                        <w:t>Экология ғылымының өрлеу кезеңі, XXI ғасыр – экология ғасыры</w:t>
                      </w:r>
                    </w:p>
                    <w:p w:rsidR="00C7739E" w:rsidRDefault="00C7739E" w:rsidP="00004870">
                      <w:pPr>
                        <w:rPr>
                          <w:rFonts w:ascii="Times New Roman" w:hAnsi="Times New Roman"/>
                          <w:sz w:val="28"/>
                          <w:szCs w:val="28"/>
                        </w:rPr>
                      </w:pPr>
                    </w:p>
                    <w:p w:rsidR="00C7739E" w:rsidRDefault="00C7739E" w:rsidP="00004870">
                      <w:pPr>
                        <w:rPr>
                          <w:rFonts w:ascii="Times New Roman" w:hAnsi="Times New Roman"/>
                          <w:sz w:val="28"/>
                          <w:szCs w:val="28"/>
                        </w:rPr>
                      </w:pPr>
                    </w:p>
                    <w:p w:rsidR="00C7739E" w:rsidRDefault="00C7739E" w:rsidP="00004870">
                      <w:pPr>
                        <w:rPr>
                          <w:rFonts w:ascii="Times New Roman" w:hAnsi="Times New Roman"/>
                          <w:sz w:val="28"/>
                          <w:szCs w:val="28"/>
                        </w:rPr>
                      </w:pPr>
                    </w:p>
                    <w:p w:rsidR="00C7739E" w:rsidRDefault="00C7739E" w:rsidP="00004870">
                      <w:pPr>
                        <w:rPr>
                          <w:rFonts w:ascii="Times New Roman" w:hAnsi="Times New Roman"/>
                          <w:sz w:val="28"/>
                          <w:szCs w:val="28"/>
                        </w:rPr>
                      </w:pPr>
                    </w:p>
                    <w:p w:rsidR="00C7739E" w:rsidRPr="001717F9" w:rsidRDefault="00C7739E" w:rsidP="00004870">
                      <w:pPr>
                        <w:rPr>
                          <w:rFonts w:ascii="Times New Roman" w:hAnsi="Times New Roman"/>
                          <w:sz w:val="28"/>
                          <w:szCs w:val="28"/>
                        </w:rPr>
                      </w:pPr>
                    </w:p>
                  </w:txbxContent>
                </v:textbox>
              </v:shape>
            </w:pict>
          </mc:Fallback>
        </mc:AlternateContent>
      </w:r>
    </w:p>
    <w:p w:rsidR="00004870" w:rsidRPr="00F147DA" w:rsidRDefault="00004870" w:rsidP="00004870">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1312" behindDoc="0" locked="0" layoutInCell="1" allowOverlap="1" wp14:anchorId="1960179A" wp14:editId="16763A53">
                <wp:simplePos x="0" y="0"/>
                <wp:positionH relativeFrom="column">
                  <wp:posOffset>1548765</wp:posOffset>
                </wp:positionH>
                <wp:positionV relativeFrom="paragraph">
                  <wp:posOffset>219710</wp:posOffset>
                </wp:positionV>
                <wp:extent cx="809625" cy="295275"/>
                <wp:effectExtent l="5715" t="19685" r="13335" b="8890"/>
                <wp:wrapNone/>
                <wp:docPr id="4" name="Стрелка вправо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95275"/>
                        </a:xfrm>
                        <a:prstGeom prst="rightArrow">
                          <a:avLst>
                            <a:gd name="adj1" fmla="val 50000"/>
                            <a:gd name="adj2" fmla="val 685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4" o:spid="_x0000_s1026" type="#_x0000_t13" style="position:absolute;margin-left:121.95pt;margin-top:17.3pt;width:63.7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PVYgIAAKQEAAAOAAAAZHJzL2Uyb0RvYy54bWysVM1u1DAQviPxDpbvNLvRpt1GzVZVSxFS&#10;gUqFB/DazsbgP2zvZssJ8Sa8QYXEBSR4hfSNGDvZkoUbIgfHk5n55uebycnpVkm04c4Loys8PZhg&#10;xDU1TOhVhd+8vnwyx8gHohmRRvMK33KPTxePH520tuS5aYxk3CEA0b5sbYWbEGyZZZ42XBF/YCzX&#10;oKyNUySA6FYZc6QFdCWzfDI5zFrjmHWGcu/h60WvxIuEX9echld17XlAssKQW0inS+cyntnihJQr&#10;R2wj6JAG+YcsFBEagj5AXZBA0NqJv6CUoM54U4cDalRm6lpQnmqAaqaTP6q5aYjlqRZojrcPbfL/&#10;D5a+3Fw7JFiFZxhpooCi7vP9p/uP3dfue/etu0Pdl+4niHfw/oFmsWGt9SX43dhrF0v29srQdx5p&#10;c94QveJnzpm24YRBmtNon+05RMGDK1q2LwyDeGQdTOrdtnYqAkJX0DZRdPtAEd8GROHjfHJ8mBcY&#10;UVDlx0V+VKQIpNw5W+fDM24UipcKO7FqQsoohSCbKx8ST2yolrC3U4xqJYH2DZGomMAzjMXIJh/b&#10;HM6L2XyIOyBmpNxFTj0xUrBLIWUS3Gp5Lh0C+Apfpmdw9mMzqVFbYaipSKnu6fwYImbY5whR98yU&#10;CLBNUqjYqJ0RKSMZTzVLsx6IkP0dnKUe2ImE9MQuDbsFcpzpVwVWGy6NcR8wamFNKuzfr4njGMnn&#10;Ggg+ns5mca+SMCuOchDcWLMca4imAFXhgFF/PQ/9Lq5tIioOTOyYNmcwFLUIu+npsxqShVWA296u&#10;jeVk9fvnsvgFAAD//wMAUEsDBBQABgAIAAAAIQAr1msg3wAAAAkBAAAPAAAAZHJzL2Rvd25yZXYu&#10;eG1sTI9NT4NAEIbvJv6HzZh4swOFYEsZGqMx8WY/PHhc2BGI7C6y24L+etdTPU7eJ+/7TLGddS/O&#10;PLrOGoJ4EYFgU1vVmYbg7fh8twLhvDRK9tYwwTc72JbXV4XMlZ3Mns8H34hQYlwuCVrvhxzR1S1r&#10;6RZ2YBOyDztq6cM5NqhGOYVy3eMyijLUsjNhoZUDP7Zcfx5OmqDqn7L33fD1ggqnHf9EeJz3r0S3&#10;N/PDBoTn2V9g+NMP6lAGp8qejHKiJ1imyTqgBEmagQhAch+nICqCVRwDlgX+/6D8BQAA//8DAFBL&#10;AQItABQABgAIAAAAIQC2gziS/gAAAOEBAAATAAAAAAAAAAAAAAAAAAAAAABbQ29udGVudF9UeXBl&#10;c10ueG1sUEsBAi0AFAAGAAgAAAAhADj9If/WAAAAlAEAAAsAAAAAAAAAAAAAAAAALwEAAF9yZWxz&#10;Ly5yZWxzUEsBAi0AFAAGAAgAAAAhAFS/A9ViAgAApAQAAA4AAAAAAAAAAAAAAAAALgIAAGRycy9l&#10;Mm9Eb2MueG1sUEsBAi0AFAAGAAgAAAAhACvWayDfAAAACQEAAA8AAAAAAAAAAAAAAAAAvAQAAGRy&#10;cy9kb3ducmV2LnhtbFBLBQYAAAAABAAEAPMAAADIBQAAAAA=&#10;"/>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3360" behindDoc="0" locked="0" layoutInCell="1" allowOverlap="1" wp14:anchorId="50A851A7" wp14:editId="645142CA">
                <wp:simplePos x="0" y="0"/>
                <wp:positionH relativeFrom="column">
                  <wp:posOffset>253365</wp:posOffset>
                </wp:positionH>
                <wp:positionV relativeFrom="paragraph">
                  <wp:posOffset>116205</wp:posOffset>
                </wp:positionV>
                <wp:extent cx="1114425" cy="561975"/>
                <wp:effectExtent l="5715" t="11430" r="13335" b="762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solidFill>
                          <a:srgbClr val="FFFFFF"/>
                        </a:solidFill>
                        <a:ln w="9525">
                          <a:solidFill>
                            <a:srgbClr val="000000"/>
                          </a:solidFill>
                          <a:miter lim="800000"/>
                          <a:headEnd/>
                          <a:tailEnd/>
                        </a:ln>
                      </wps:spPr>
                      <wps:txbx>
                        <w:txbxContent>
                          <w:p w:rsidR="00C7739E" w:rsidRPr="00795C90" w:rsidRDefault="00C7739E" w:rsidP="00004870">
                            <w:pPr>
                              <w:rPr>
                                <w:rFonts w:ascii="Times New Roman" w:hAnsi="Times New Roman"/>
                                <w:sz w:val="28"/>
                                <w:szCs w:val="28"/>
                              </w:rPr>
                            </w:pPr>
                            <w:r>
                              <w:rPr>
                                <w:rFonts w:ascii="Times New Roman" w:hAnsi="Times New Roman"/>
                                <w:sz w:val="28"/>
                                <w:szCs w:val="28"/>
                              </w:rPr>
                              <w:t>3 кезен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1" type="#_x0000_t202" style="position:absolute;left:0;text-align:left;margin-left:19.95pt;margin-top:9.15pt;width:87.7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JGlNwIAAFcEAAAOAAAAZHJzL2Uyb0RvYy54bWysVEtu2zAQ3RfoHQjua1mOncSC5SB16qJA&#10;+gHSHoCiKIsoyWFJ2lJ6mZ6iqwI9g4/UIeU47gddFNWC4HiGb968mfHiqteK7ITzEkxJ89GYEmE4&#10;1NJsSvrh/frZJSU+MFMzBUaU9F54erV8+mTR2UJMoAVVC0cQxPiisyVtQ7BFlnneCs38CKww6GzA&#10;aRbQdJusdqxDdK2yyXh8nnXgauuAC+/x15vBSZcJv2kED2+bxotAVEmRW0inS2cVz2y5YMXGMdtK&#10;fqDB/oGFZtJg0iPUDQuMbJ38DUpL7sBDE0YcdAZNI7lINWA1+fiXau5aZkWqBcXx9iiT/3+w/M3u&#10;nSOyLukZJYZpbNH+y/77/tv+KzmL6nTWFxh0ZzEs9M+hxy6nSr29Bf7REwOrlpmNuHYOulawGtnl&#10;8WV28nTA8RGk6l5DjWnYNkAC6huno3QoBkF07NL9sTOiD4THlHk+nU5mlHD0zc7z+cUspWDFw2vr&#10;fHgpQJN4KanDzid0trv1IbJhxUNITOZByXotlUqG21Qr5ciO4ZSs03dA/ylMGdKVdD5DHn+HGKfv&#10;TxBaBhx3JXVJL49BrIiyvTB1GsbApBruSFmZg45RukHE0Fd9alhSIGpcQX2PwjoYphu3ES8tuM+U&#10;dDjZJfWftswJStQrg82Zo5RxFZIxnV1M0HCnnurUwwxHqJIGSobrKgzrs7VOblrMNIyDgWtsaCOT&#10;1o+sDvRxelMLDpsW1+PUTlGP/wfLHwAAAP//AwBQSwMEFAAGAAgAAAAhAGutcobfAAAACQEAAA8A&#10;AABkcnMvZG93bnJldi54bWxMj8FOwzAQRO9I/IO1SFwQddqUkIQ4FUICwQ0Kgqsbb5OIeB1sNw1/&#10;z3KC486MZt9Um9kOYkIfekcKlosEBFLjTE+tgrfX+8scRIiajB4coYJvDLCpT08qXRp3pBectrEV&#10;XEKh1Aq6GMdSytB0aHVYuBGJvb3zVkc+fSuN10cut4NcJUkmre6JP3R6xLsOm8/twSrI14/TR3hK&#10;n9+bbD8U8eJ6evjySp2fzbc3ICLO8S8Mv/iMDjUz7dyBTBCDgrQoOMl6noJgf7W8WoPYsZBkOci6&#10;kv8X1D8AAAD//wMAUEsBAi0AFAAGAAgAAAAhALaDOJL+AAAA4QEAABMAAAAAAAAAAAAAAAAAAAAA&#10;AFtDb250ZW50X1R5cGVzXS54bWxQSwECLQAUAAYACAAAACEAOP0h/9YAAACUAQAACwAAAAAAAAAA&#10;AAAAAAAvAQAAX3JlbHMvLnJlbHNQSwECLQAUAAYACAAAACEAlcyRpTcCAABXBAAADgAAAAAAAAAA&#10;AAAAAAAuAgAAZHJzL2Uyb0RvYy54bWxQSwECLQAUAAYACAAAACEAa61yht8AAAAJAQAADwAAAAAA&#10;AAAAAAAAAACRBAAAZHJzL2Rvd25yZXYueG1sUEsFBgAAAAAEAAQA8wAAAJ0FAAAAAA==&#10;">
                <v:textbox>
                  <w:txbxContent>
                    <w:p w:rsidR="00C7739E" w:rsidRPr="00795C90" w:rsidRDefault="00C7739E" w:rsidP="00004870">
                      <w:pPr>
                        <w:rPr>
                          <w:rFonts w:ascii="Times New Roman" w:hAnsi="Times New Roman"/>
                          <w:sz w:val="28"/>
                          <w:szCs w:val="28"/>
                        </w:rPr>
                      </w:pPr>
                      <w:r>
                        <w:rPr>
                          <w:rFonts w:ascii="Times New Roman" w:hAnsi="Times New Roman"/>
                          <w:sz w:val="28"/>
                          <w:szCs w:val="28"/>
                        </w:rPr>
                        <w:t>3 кезен</w:t>
                      </w:r>
                    </w:p>
                  </w:txbxContent>
                </v:textbox>
              </v:shape>
            </w:pict>
          </mc:Fallback>
        </mc:AlternateContent>
      </w:r>
    </w:p>
    <w:p w:rsidR="00004870" w:rsidRPr="00F147DA" w:rsidRDefault="00004870" w:rsidP="00004870">
      <w:pPr>
        <w:spacing w:line="240" w:lineRule="auto"/>
        <w:jc w:val="both"/>
        <w:rPr>
          <w:rFonts w:ascii="Times New Roman" w:hAnsi="Times New Roman" w:cs="Times New Roman"/>
          <w:sz w:val="28"/>
          <w:szCs w:val="28"/>
        </w:rPr>
      </w:pP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«Геоэкология » терминің ең алғаш рет 1939 жылы неміс географы К.Тролль физикалық география мен экологияның тоғысындағы жаңа ғылыми бағыт ретінде ландшафттарды зерттеуге пайдалынады. К. Тролль географиялық -ландшафтық және биологиялық- экологиялық тәсілдерді жымдастыру қажет, география тереңдетілген экологиялық танымды менгеруі тиіс, ал экология өз кезегінде аймақтық дифференциация мен «тіршілік </w:t>
      </w:r>
      <w:r w:rsidRPr="00F147DA">
        <w:rPr>
          <w:rFonts w:ascii="Times New Roman" w:hAnsi="Times New Roman" w:cs="Times New Roman"/>
          <w:sz w:val="28"/>
          <w:szCs w:val="28"/>
        </w:rPr>
        <w:lastRenderedPageBreak/>
        <w:t>ассоциацияларын » картографиялауға бұрынғыдан артық көңіл бөлуі керек. Нәтижесінде осы екі ғылымның ортақтаса күш салуы арқасында Жерді және ондағы тіршілікті кешенді зерттеуді дамыту қажет деп есептеді.  Бұрынғы Кеңес Одағы ғылымына «геоэкология» терминің В.Б Сочава 1971 жылы ландшафтық – экологиялық тәсіл аясында енгізді. «Геоэкология» түсінігі кең таралды және қазіргі кезеңде көбінесе өзінің бастапқы мағынасында қолданылмайды. Әр ғылым саласының өкілі геоэкологияны біршама өзгеше тұрғыда, кейде тіпті кереғар мағынада қарастырады.</w:t>
      </w:r>
    </w:p>
    <w:p w:rsidR="00004870" w:rsidRPr="00F147DA" w:rsidRDefault="00004870" w:rsidP="00C15A17">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XX ғасырдың 80 жылдары геологтар  геоэкологияны тірі организмдер , оның ішінде адам да бар, техногендік құрылымдар және геоэкологиялық орта арасындағы байланыстардың заңдылықтарын зерттейтін жана ғылыми бағыт ретінде қарастыруға ұсынды. Н.Ф Реймерс (1990) геоэкология –жоғары иерархиялық деңгейдегі – биосфераны қоса алғандағы экожүйелерді (геожүйелерді) зерттейтін экологияның бөлімі деп есептейді. С.В Клубов пен Л.Л Прозоровтың (1993) пайымдауынша геоэкология- литосфера мен биосфераның адамзат тіршілігін қоса есептегендегі өзара әрекеттесуі туралы ғылым М.М Судонның (1999) қөзқарасы осымен шамалас, ол геоэкологияны геологиялық ортаға табиғи геологиялық үрдістер мен антропогендік әрекеттермен әсерін зерттейтін синтетикалық ғылым деп есептеледі. В.И Осипов (1993) геоэкологияны экологиялық проблемалары туралы  пәнаралық ғылым, Жер ғалымдарының триумвираты деп санады. Ол сәт кейінірек геология мен экологияның жиынығын экологиялық геология деп атауды ұсынды. В.Т. Трофимовтың көзқарасы бойынша геоэкология – зерттеу нысаны экожүйелер бол</w:t>
      </w:r>
      <w:r w:rsidR="004F3037" w:rsidRPr="00F147DA">
        <w:rPr>
          <w:rFonts w:ascii="Times New Roman" w:hAnsi="Times New Roman" w:cs="Times New Roman"/>
          <w:sz w:val="28"/>
          <w:szCs w:val="28"/>
        </w:rPr>
        <w:t>атын метағылым. Кейінірек</w:t>
      </w:r>
      <w:r w:rsidRPr="00F147DA">
        <w:rPr>
          <w:rFonts w:ascii="Times New Roman" w:hAnsi="Times New Roman" w:cs="Times New Roman"/>
          <w:sz w:val="28"/>
          <w:szCs w:val="28"/>
        </w:rPr>
        <w:t>, 1997 жылы, В.Т Трофимов пен В.И Осипов геоэкологияға жоғары деңгейдегі табиғи және антропогендік экожүйелердің құрамын, құрылымын, тіршілік заңдылықтарын және эволюциясын зерттейтін пәнара</w:t>
      </w:r>
      <w:r w:rsidR="00C15A17" w:rsidRPr="00F147DA">
        <w:rPr>
          <w:rFonts w:ascii="Times New Roman" w:hAnsi="Times New Roman" w:cs="Times New Roman"/>
          <w:sz w:val="28"/>
          <w:szCs w:val="28"/>
        </w:rPr>
        <w:t xml:space="preserve">лық ғылым деген анықтама берді. </w:t>
      </w:r>
      <w:r w:rsidRPr="00F147DA">
        <w:rPr>
          <w:rFonts w:ascii="Times New Roman" w:hAnsi="Times New Roman" w:cs="Times New Roman"/>
          <w:sz w:val="28"/>
          <w:szCs w:val="28"/>
        </w:rPr>
        <w:t>А.Г. Емельяновтың (1995) қөзқарасы бойынша геоэкология географиялық , экологиялық және әлеуметтік – өндірістік аумақтық жүйереді зерттейтің ғылым.</w:t>
      </w:r>
      <w:r w:rsidR="00C15A17" w:rsidRPr="00F147DA">
        <w:rPr>
          <w:rFonts w:ascii="Times New Roman" w:hAnsi="Times New Roman" w:cs="Times New Roman"/>
          <w:sz w:val="28"/>
          <w:szCs w:val="28"/>
        </w:rPr>
        <w:t xml:space="preserve"> </w:t>
      </w:r>
      <w:r w:rsidRPr="00F147DA">
        <w:rPr>
          <w:rFonts w:ascii="Times New Roman" w:hAnsi="Times New Roman" w:cs="Times New Roman"/>
          <w:sz w:val="28"/>
          <w:szCs w:val="28"/>
        </w:rPr>
        <w:t>Т.А.Акимова мен В.В Хаскин (1998) геоэкологияны организмдер мен олардың тіршілік ортасы арасындағы өзара қатынасты географиялық тиістілігіне қарай зерттейтін ғылым деп атады. Оған кіретіні: орта экологиясы- әуе, құрлық, топырақ, тұшы су, теңіз, адамзат өзгерген орта; табиғи – климаттық аймақтар экологиясы – тундра, тайга, дала, шөл , тау және ландшафттар (өзен аңғары, теңіз жағалауы, аралдар, т.б ). Сонымен қатар геоэкологияға географиялық облыстардың , өңірлердің,  континенттердің экологиялық жазбасы да кіреді. Биоэкология мен геоэкологияның мәселелері биосфера туралы ілім- биосфералогия ғалымдық экологияның басты мазмұны.</w:t>
      </w:r>
    </w:p>
    <w:p w:rsidR="00004870" w:rsidRPr="00F147DA" w:rsidRDefault="00004870" w:rsidP="00004870">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Геоэкологияның теориялық негіздері географиялық қабық мен Жер биосферасы дамуының заңдылықтарымен айқындалады. Географиялық қабық пен биосфера арасында ортақ дүние көп: олар өзара матасқан , биосфера географиялық қабықтың бөлігі, биосфера геосфераға қарағанда жұқалығымен және тіршіліктің жоғары дәрежеде шоғырлануымен </w:t>
      </w:r>
      <w:r w:rsidRPr="00F147DA">
        <w:rPr>
          <w:rFonts w:ascii="Times New Roman" w:hAnsi="Times New Roman" w:cs="Times New Roman"/>
          <w:sz w:val="28"/>
          <w:szCs w:val="28"/>
        </w:rPr>
        <w:lastRenderedPageBreak/>
        <w:t>еркешеленеді. Әдістемелік тәсілдері мен ғылыми –практикалық мақсаттарына қарай экологияның зертттеу нысандары қатарына экожүйелер де (биологияда) геожүйелер мен ландшафттар да (географияда) кіреді.</w:t>
      </w:r>
    </w:p>
    <w:p w:rsidR="00004870" w:rsidRPr="00F147DA" w:rsidRDefault="00004870" w:rsidP="00C15A17">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Географиялық қабық пен биосфераның манызды әрі орта қасиеттері – олардың кеңістіктердегі әр тектелігі мен «өрнектелігі». Олар қоршаған ортаның абиотикалық және биотикалық компонентерінің әрекетте</w:t>
      </w:r>
      <w:r w:rsidR="00C15A17" w:rsidRPr="00F147DA">
        <w:rPr>
          <w:rFonts w:ascii="Times New Roman" w:hAnsi="Times New Roman" w:cs="Times New Roman"/>
          <w:sz w:val="28"/>
          <w:szCs w:val="28"/>
        </w:rPr>
        <w:t xml:space="preserve">сіу арқылы қамтамассыз етіледі. </w:t>
      </w:r>
      <w:r w:rsidRPr="00F147DA">
        <w:rPr>
          <w:rFonts w:ascii="Times New Roman" w:hAnsi="Times New Roman" w:cs="Times New Roman"/>
          <w:sz w:val="28"/>
          <w:szCs w:val="28"/>
        </w:rPr>
        <w:t>Экологиялық жағынан қоршаған орта организмдері мен тікелей немесе жанама қатынастарды денелер мен құбылыстарды қамтиды. Ол организмдердің ортаға және ортаның организмдерге тигізетін әсернен байқалады.</w:t>
      </w:r>
      <w:r w:rsidR="00C15A17" w:rsidRPr="00F147DA">
        <w:rPr>
          <w:rFonts w:ascii="Times New Roman" w:hAnsi="Times New Roman" w:cs="Times New Roman"/>
          <w:sz w:val="28"/>
          <w:szCs w:val="28"/>
        </w:rPr>
        <w:t xml:space="preserve"> </w:t>
      </w:r>
      <w:r w:rsidRPr="00F147DA">
        <w:rPr>
          <w:rFonts w:ascii="Times New Roman" w:hAnsi="Times New Roman" w:cs="Times New Roman"/>
          <w:sz w:val="28"/>
          <w:szCs w:val="28"/>
        </w:rPr>
        <w:t>Географиялық қабық пен биосфераның кеңістіктерде жіктелуі табиғи компоненттердің күрделі үйлесуі , арақатынасы және өзара тәуелділігі арқылы қамтамассыз етіледі. Географиялық қабықтың кеністікте жіктелуінің негізгі нысандары геожүйелер , табиғи аумақт</w:t>
      </w:r>
      <w:r w:rsidR="00C15A17" w:rsidRPr="00F147DA">
        <w:rPr>
          <w:rFonts w:ascii="Times New Roman" w:hAnsi="Times New Roman" w:cs="Times New Roman"/>
          <w:sz w:val="28"/>
          <w:szCs w:val="28"/>
        </w:rPr>
        <w:t>ық кешендер (ландшафттар) болса</w:t>
      </w:r>
      <w:r w:rsidRPr="00F147DA">
        <w:rPr>
          <w:rFonts w:ascii="Times New Roman" w:hAnsi="Times New Roman" w:cs="Times New Roman"/>
          <w:sz w:val="28"/>
          <w:szCs w:val="28"/>
        </w:rPr>
        <w:t xml:space="preserve">, биосфера әр деңгейдегі экожүйелерге жіктеуге негізделеді. </w:t>
      </w:r>
    </w:p>
    <w:p w:rsidR="00C15A17" w:rsidRPr="00F147DA" w:rsidRDefault="00004870" w:rsidP="00C15A17">
      <w:pPr>
        <w:spacing w:line="240" w:lineRule="auto"/>
        <w:jc w:val="both"/>
        <w:rPr>
          <w:rFonts w:ascii="Times New Roman" w:hAnsi="Times New Roman" w:cs="Times New Roman"/>
          <w:i/>
          <w:sz w:val="28"/>
          <w:szCs w:val="28"/>
        </w:rPr>
      </w:pPr>
      <w:r w:rsidRPr="00F147DA">
        <w:rPr>
          <w:rFonts w:ascii="Times New Roman" w:hAnsi="Times New Roman" w:cs="Times New Roman"/>
          <w:sz w:val="28"/>
          <w:szCs w:val="28"/>
        </w:rPr>
        <w:t>Экожүелердің әр деңгейлілігі оның өзіндік қасиеті. Жоғары деңгейдегі экожүйе- б</w:t>
      </w:r>
      <w:r w:rsidR="00C15A17" w:rsidRPr="00F147DA">
        <w:rPr>
          <w:rFonts w:ascii="Times New Roman" w:hAnsi="Times New Roman" w:cs="Times New Roman"/>
          <w:sz w:val="28"/>
          <w:szCs w:val="28"/>
        </w:rPr>
        <w:t>иосфера. Қарапайым экожүйелер (</w:t>
      </w:r>
      <w:r w:rsidRPr="00F147DA">
        <w:rPr>
          <w:rFonts w:ascii="Times New Roman" w:hAnsi="Times New Roman" w:cs="Times New Roman"/>
          <w:sz w:val="28"/>
          <w:szCs w:val="28"/>
        </w:rPr>
        <w:t>биогеоциноздар) көбінесе орналасқан жері мен жеке бедер бөліктеріне сәйкес келеді. Олардың ерекшелігі: өсімдік қауымдастығы мен физикалық – географиялық жағдайдың біртектілігі және қауымдастықтың тіршілігін қамтамассыз ететін, үздікс</w:t>
      </w:r>
      <w:r w:rsidR="00C15A17" w:rsidRPr="00F147DA">
        <w:rPr>
          <w:rFonts w:ascii="Times New Roman" w:hAnsi="Times New Roman" w:cs="Times New Roman"/>
          <w:sz w:val="28"/>
          <w:szCs w:val="28"/>
        </w:rPr>
        <w:t xml:space="preserve">із келіп тұратын энергия ағымы. </w:t>
      </w:r>
      <w:r w:rsidRPr="00F147DA">
        <w:rPr>
          <w:rFonts w:ascii="Times New Roman" w:hAnsi="Times New Roman" w:cs="Times New Roman"/>
          <w:sz w:val="28"/>
          <w:szCs w:val="28"/>
        </w:rPr>
        <w:t>Барлық деңгейдегі экожүйелерге ондағы бағытталған күн энергиясының ағымы, оладың басқа энергия түріне айналуы мен жинақталуы және биологиялық өнімділік тән, сол арқылы онда заттардың ішкі әрі сыртқы айналымы жүріп жатады</w:t>
      </w:r>
      <w:r w:rsidR="00C15A17" w:rsidRPr="00F147DA">
        <w:rPr>
          <w:rFonts w:ascii="Times New Roman" w:hAnsi="Times New Roman" w:cs="Times New Roman"/>
          <w:sz w:val="28"/>
          <w:szCs w:val="28"/>
        </w:rPr>
        <w:t>. Геоэкожүйе (географиялық жүйе) – өзара байланысты әрі уақыт аралығында дамитың табиғи компоненттерден тұратын материялық жүйе. Термин экожүйеге жақын, бірақ оның ерекшелігі геожүйе құрамына аумақтық өндірістік кешендер, өндіріс орындары және басқа да техносфера элементтері енгізіледі.</w:t>
      </w:r>
    </w:p>
    <w:p w:rsidR="00C15A17" w:rsidRPr="00F147DA" w:rsidRDefault="00C15A17" w:rsidP="00C15A17">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ab/>
        <w:t>Географиялық  қабықтың аумақтық бөліктердің негізі нысаны географиялық ландшафт дәрежесіндегі табиғи жүйе. Көптеген географтар ландшафт деп бір геологиялық іргетас, бір типті бедер, климаты бірдей және топырақ –өсімдік жамылғысы ұқсас, сол арқылы табиғи компоненттердің көпшілігі біркелкі болатын дербес (нақты) , генетикалық біртекті аумақтық табиғат кешендерін айтады.</w:t>
      </w:r>
      <w:r w:rsidR="004F3037" w:rsidRPr="00F147DA">
        <w:rPr>
          <w:rFonts w:ascii="Times New Roman" w:hAnsi="Times New Roman" w:cs="Times New Roman"/>
          <w:sz w:val="28"/>
          <w:szCs w:val="28"/>
        </w:rPr>
        <w:t xml:space="preserve"> </w:t>
      </w:r>
      <w:r w:rsidRPr="00F147DA">
        <w:rPr>
          <w:rFonts w:ascii="Times New Roman" w:hAnsi="Times New Roman" w:cs="Times New Roman"/>
          <w:sz w:val="28"/>
          <w:szCs w:val="28"/>
        </w:rPr>
        <w:t>Ландшафтың дербестігі оның құрамына кіретін табиғи компоненттерінің күрделілігі мен әрекеттесуі бойынша анықталады. Сондықтан дербес ландшафттың құрылымындағы антропогендік әсерге байланысты туындаған , табиғи компоненттерінің өзара сәйкестегіне нұқсат келтіретін кез келген бұзылу ландшафттың физиономиялық (сыртқы ) пішіні мен табиғи әлеуетіне де, ә</w:t>
      </w:r>
      <w:r w:rsidR="004F3037" w:rsidRPr="00F147DA">
        <w:rPr>
          <w:rFonts w:ascii="Times New Roman" w:hAnsi="Times New Roman" w:cs="Times New Roman"/>
          <w:sz w:val="28"/>
          <w:szCs w:val="28"/>
        </w:rPr>
        <w:t>рі ішкі ұйымдасуының литогендік</w:t>
      </w:r>
      <w:r w:rsidRPr="00F147DA">
        <w:rPr>
          <w:rFonts w:ascii="Times New Roman" w:hAnsi="Times New Roman" w:cs="Times New Roman"/>
          <w:sz w:val="28"/>
          <w:szCs w:val="28"/>
        </w:rPr>
        <w:t>, гидроклиматогендік негіздірінің сипаты мен биотаның өзгеруіне де әкеп соғады.Сондықтан аумақтық табиғат кешенінің кез келген бөлігінінің бұзылуы міндетті түрде геожүйенің тұтас құрылымындағы не оң не теріс экологиялық өзгерістерге алып келеді.</w:t>
      </w:r>
      <w:r w:rsidR="004F3037" w:rsidRPr="00F147DA">
        <w:rPr>
          <w:rFonts w:ascii="Times New Roman" w:hAnsi="Times New Roman" w:cs="Times New Roman"/>
          <w:sz w:val="28"/>
          <w:szCs w:val="28"/>
        </w:rPr>
        <w:t xml:space="preserve"> </w:t>
      </w:r>
      <w:r w:rsidRPr="00F147DA">
        <w:rPr>
          <w:rFonts w:ascii="Times New Roman" w:hAnsi="Times New Roman" w:cs="Times New Roman"/>
          <w:sz w:val="28"/>
          <w:szCs w:val="28"/>
        </w:rPr>
        <w:t xml:space="preserve">Экожүйелер мен </w:t>
      </w:r>
      <w:r w:rsidRPr="00F147DA">
        <w:rPr>
          <w:rFonts w:ascii="Times New Roman" w:hAnsi="Times New Roman" w:cs="Times New Roman"/>
          <w:sz w:val="28"/>
          <w:szCs w:val="28"/>
        </w:rPr>
        <w:lastRenderedPageBreak/>
        <w:t>геожүйелер(ландшафттар ) арасындағы ұқсастық та , түпкілікті өзгешіліктер де бар.Ұқсастығы , екі термин де табиғи кешенді сипаттайды. Олардың арасындағы өзгешілік мынада , экожүйеде кмпоненттер арасындағы байланыс тірі табиғатқа абиотикалық компоненттерінің әсерін анықтауға бағытталған биоцентризм оңінде болады. Ал геожүйеде табиғи ландшафтың элементтері мен ондағы байланыстар тең тұрғыда қарастырылады, яғни олардың барлығының маңыздылығы бірдей.</w:t>
      </w:r>
    </w:p>
    <w:p w:rsidR="009C3F04" w:rsidRDefault="00F147DA" w:rsidP="00EE3D22">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6672" behindDoc="0" locked="0" layoutInCell="1" allowOverlap="1" wp14:anchorId="55343971" wp14:editId="4F8C878E">
                <wp:simplePos x="0" y="0"/>
                <wp:positionH relativeFrom="column">
                  <wp:posOffset>7901940</wp:posOffset>
                </wp:positionH>
                <wp:positionV relativeFrom="paragraph">
                  <wp:posOffset>902970</wp:posOffset>
                </wp:positionV>
                <wp:extent cx="542925" cy="476250"/>
                <wp:effectExtent l="19050" t="19050" r="28575" b="19050"/>
                <wp:wrapNone/>
                <wp:docPr id="24" name="Ова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47625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 o:spid="_x0000_s1032" style="position:absolute;left:0;text-align:left;margin-left:622.2pt;margin-top:71.1pt;width:42.75pt;height: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nOHyAIAAJMFAAAOAAAAZHJzL2Uyb0RvYy54bWysVO1u0zAU/Y/EO1j+3+WjadNFS6euaxHS&#10;gEkD8duNncbCsYPtNtkQr8IzIP7yEn0krp22KwwhhEikyNd2js899/heXHa1QFumDVcyx9FZiBGT&#10;haJcrnP87u1yMMHIWCIpEUqyHN8zgy+nz59dtE3GYlUpQZlGACJN1jY5rqxtsiAwRcVqYs5UwyQs&#10;lkrXxEKo1wHVpAX0WgRxGI6DVmnaaFUwY2D2ul/EU49flqywb8rSMItEjoGb9V/tvyv3DaYXJFtr&#10;0lS82NMg/8CiJlzCoUeoa2IJ2mj+BKrmhVZGlfasUHWgypIXzOcA2UThL9ncVaRhPhcQxzRHmcz/&#10;gy1eb2814jTHcYKRJDXUaPdl9233dfcdwRTo0zYmg213za12GZrmRhUfDJJqXhG5ZjOtVVsxQoFV&#10;5PYHP/3gAgO/olX7SlFAJxurvFRdqWsHCCKgzlfk/lgR1llUwOQoic/jEUYFLCXpOB75igUkO/zc&#10;aGNfMFUjN8gxE4I3xmlGMrK9MdbxIdlhl+evBKdLLoQP9Ho1FxptCfhj6R+fAqR5uk1I1OZ4GKVw&#10;/p8xQv/8DkOrjaTebk6sxX5sCRf9GGgK6cCZt23PHaLOwtDPgybeUp9my1GYJsPJIE1Hw0EyXISD&#10;q8lyPpjNo/E4XVzNrxbRZ0c0SrKKU8rkwmOag8Oj5O8ctL9rvTePHj8SdKzUxjJ9V9EWUe4qMByd&#10;xxGGAC5ZnPZqICLW0B0KqzHSyr7ntvLWduV2GOa0CpOxe/cKHtF9GU8ODp7k1u/oQCpQ8qCa96Kz&#10;X29j2606b3aP76y5UvQezAmsvAOhk8GgUvoBoxa6Qo7Nxw3RDCPxUoLBz6MkcW3EB8kojSHQpyur&#10;0xUiC4DKscWoH85t33o2jebrCk6KfP5SzeBSlNy79ZEVZOICuPk+p32Xcq3lNPa7Hnvp9AcAAAD/&#10;/wMAUEsDBBQABgAIAAAAIQBP2ev/4AAAAA0BAAAPAAAAZHJzL2Rvd25yZXYueG1sTI/BTsMwDIbv&#10;SLxDZCRuLG0obCtNpwmJEyc2ENotbU1b0Thtkm3l7fFOcPMvf/r9udjMdhAn9KF3pCFdJCCQatf0&#10;1Gp437/crUCEaKgxgyPU8IMBNuX1VWHyxp3pDU+72AouoZAbDV2MYy5lqDu0JizciMS7L+etiRx9&#10;KxtvzlxuB6mS5FFa0xNf6MyIzx3W37uj1fARD9X0mU4P2xUu/WHyr1L1lda3N/P2CUTEOf7BcNFn&#10;dSjZqXJHaoIYOKssy5jlKVMKxAW5V+s1iEqDSpcKZFnI/1+UvwAAAP//AwBQSwECLQAUAAYACAAA&#10;ACEAtoM4kv4AAADhAQAAEwAAAAAAAAAAAAAAAAAAAAAAW0NvbnRlbnRfVHlwZXNdLnhtbFBLAQIt&#10;ABQABgAIAAAAIQA4/SH/1gAAAJQBAAALAAAAAAAAAAAAAAAAAC8BAABfcmVscy8ucmVsc1BLAQIt&#10;ABQABgAIAAAAIQADTnOHyAIAAJMFAAAOAAAAAAAAAAAAAAAAAC4CAABkcnMvZTJvRG9jLnhtbFBL&#10;AQItABQABgAIAAAAIQBP2ev/4AAAAA0BAAAPAAAAAAAAAAAAAAAAACIFAABkcnMvZG93bnJldi54&#10;bWxQSwUGAAAAAAQABADzAAAALwYAAAAA&#10;" strokeweight="2.5pt">
                <v:shadow color="#868686"/>
                <v:textbox>
                  <w:txbxContent>
                    <w:p w:rsidR="00C7739E" w:rsidRPr="00262D99" w:rsidRDefault="00C7739E" w:rsidP="009C3F04">
                      <w:pPr>
                        <w:rPr>
                          <w:b/>
                        </w:rPr>
                      </w:pPr>
                    </w:p>
                  </w:txbxContent>
                </v:textbox>
              </v:oval>
            </w:pict>
          </mc:Fallback>
        </mc:AlternateContent>
      </w:r>
      <w:r w:rsidR="00C15A17" w:rsidRPr="00F147DA">
        <w:rPr>
          <w:rFonts w:ascii="Times New Roman" w:hAnsi="Times New Roman" w:cs="Times New Roman"/>
          <w:sz w:val="28"/>
          <w:szCs w:val="28"/>
        </w:rPr>
        <w:tab/>
        <w:t>Келесі өзгешілікке келетің болсақ, «ландшафт» түсінігі кенестіктік шекарадағы аумаққа қатысты болса, экожүйеде кеңістіктік шекара болмайды, олар тіршілік ортасының жағдайының біртектілігіне байланысты  бөлінеді (мысалы, Іле Алатауындағы шырша ормандарының экожүйесі).</w:t>
      </w:r>
      <w:r w:rsidR="004F3037" w:rsidRPr="00F147DA">
        <w:rPr>
          <w:rFonts w:ascii="Times New Roman" w:hAnsi="Times New Roman" w:cs="Times New Roman"/>
          <w:sz w:val="28"/>
          <w:szCs w:val="28"/>
        </w:rPr>
        <w:t xml:space="preserve"> </w:t>
      </w:r>
      <w:r w:rsidR="00C15A17" w:rsidRPr="00F147DA">
        <w:rPr>
          <w:rFonts w:ascii="Times New Roman" w:hAnsi="Times New Roman" w:cs="Times New Roman"/>
          <w:sz w:val="28"/>
          <w:szCs w:val="28"/>
        </w:rPr>
        <w:t>Геоэкожүйе (географиялық жүйе) – өзара байланысты әрі уақыт аралығында дамитың табиғи компоненттерден тұратын материялық жүйе. Термин экожүйеге жақын, бірақ оның ерекшелігі геожүйе құрамына аумақтық өндірістік кешендер, өндіріс орындары және басқа да техносфера элементтері енгізіледі.</w:t>
      </w:r>
      <w:r w:rsidR="004F3037" w:rsidRPr="00F147DA">
        <w:rPr>
          <w:rFonts w:ascii="Times New Roman" w:hAnsi="Times New Roman" w:cs="Times New Roman"/>
          <w:sz w:val="28"/>
          <w:szCs w:val="28"/>
        </w:rPr>
        <w:t xml:space="preserve"> </w:t>
      </w:r>
      <w:r w:rsidR="00C15A17" w:rsidRPr="00F147DA">
        <w:rPr>
          <w:rFonts w:ascii="Times New Roman" w:hAnsi="Times New Roman" w:cs="Times New Roman"/>
          <w:sz w:val="28"/>
          <w:szCs w:val="28"/>
        </w:rPr>
        <w:t>Географиялық  қабықтың аумақтық бөліктердің негізі нысаны географиялық ландшафт дәрежесіндегі табиғи жүйе. Көптеген географтар ландшафт деп бір геологиялық іргетас, бір типті бедер, климаты бірдей және топырақ –өсімдік жамылғысы ұқсас, сол арқылы табиғи компоненттердің көпшілігі біркелкі болатын дербес (нақты) , генетикалық біртекті аумақтық табиғат кешендерін айтады.</w:t>
      </w:r>
      <w:r w:rsidR="00EE3D22" w:rsidRPr="00F147DA">
        <w:rPr>
          <w:rFonts w:ascii="Times New Roman" w:hAnsi="Times New Roman" w:cs="Times New Roman"/>
          <w:sz w:val="28"/>
          <w:szCs w:val="28"/>
        </w:rPr>
        <w:t xml:space="preserve"> </w:t>
      </w:r>
      <w:r w:rsidR="00C15A17" w:rsidRPr="00F147DA">
        <w:rPr>
          <w:rFonts w:ascii="Times New Roman" w:hAnsi="Times New Roman" w:cs="Times New Roman"/>
          <w:sz w:val="28"/>
          <w:szCs w:val="28"/>
        </w:rPr>
        <w:t>Ландшафтың дербестігі оның құрамына кіретін табиғи компоненттерінің күрделілігі мен әрекеттесуі бойынша анықталады. Сондықтан дербес ландшафттың құрылымындағы антропогендік әсерге байланысты туындаған , табиғи компоненттерінің өзара сәйкестегіне нұқсат келтіретін кез келген бұзылу ландшафттың физиономиялық (сыртқы ) пішіні мен табиғи әлеуетіне де, әрі ішкі ұйымдасуының литогендік , гидроклиматогендік негіздірінің сипаты мен биотаның өзгеруіне де әкеп соғады.Сондықтан аумақтық табиғат кешенінің кез келген бөлігінінің бұзылуы міндетті түрде геожүйенің тұтас құрылымындағы не оң не теріс экологиялық өзгерістерге алып келеді.</w:t>
      </w:r>
      <w:r w:rsidR="00EE3D22" w:rsidRPr="00F147DA">
        <w:rPr>
          <w:rFonts w:ascii="Times New Roman" w:hAnsi="Times New Roman" w:cs="Times New Roman"/>
          <w:sz w:val="28"/>
          <w:szCs w:val="28"/>
        </w:rPr>
        <w:t xml:space="preserve"> </w:t>
      </w:r>
      <w:r w:rsidR="00C15A17" w:rsidRPr="00F147DA">
        <w:rPr>
          <w:rFonts w:ascii="Times New Roman" w:hAnsi="Times New Roman" w:cs="Times New Roman"/>
          <w:sz w:val="28"/>
          <w:szCs w:val="28"/>
        </w:rPr>
        <w:t>Экожүйелер мен геожүйелер</w:t>
      </w:r>
      <w:r w:rsidR="00EE3D22" w:rsidRPr="00F147DA">
        <w:rPr>
          <w:rFonts w:ascii="Times New Roman" w:hAnsi="Times New Roman" w:cs="Times New Roman"/>
          <w:sz w:val="28"/>
          <w:szCs w:val="28"/>
        </w:rPr>
        <w:t xml:space="preserve"> (ландшафттар) арасындағы ұқсастық та</w:t>
      </w:r>
      <w:r w:rsidR="00C15A17" w:rsidRPr="00F147DA">
        <w:rPr>
          <w:rFonts w:ascii="Times New Roman" w:hAnsi="Times New Roman" w:cs="Times New Roman"/>
          <w:sz w:val="28"/>
          <w:szCs w:val="28"/>
        </w:rPr>
        <w:t>, түпкілікті өзгешіліктер де бар.Ұқсастығы, екі термин де табиғи кешенді сипаттайды. Олардың арасындағы өзгешілік мынада, экожүйеде компоненттер арасындағы байланыс тірі табиғатқа абиотикалық компоненттерінің әсерін анықтауға бағытталған биоцентризм оңінде болады. Ал геожүйеде табиғи ландшафтың элементтері мен ондағы байланыстар тең тұрғыда қарастырылады, яғни олардың барлығының маңыздылығы бірдей.</w:t>
      </w:r>
      <w:r w:rsidR="00EE3D22" w:rsidRPr="00F147DA">
        <w:rPr>
          <w:rFonts w:ascii="Times New Roman" w:hAnsi="Times New Roman" w:cs="Times New Roman"/>
          <w:sz w:val="28"/>
          <w:szCs w:val="28"/>
        </w:rPr>
        <w:t xml:space="preserve"> </w:t>
      </w:r>
      <w:r w:rsidR="00C15A17" w:rsidRPr="00F147DA">
        <w:rPr>
          <w:rFonts w:ascii="Times New Roman" w:hAnsi="Times New Roman" w:cs="Times New Roman"/>
          <w:sz w:val="28"/>
          <w:szCs w:val="28"/>
        </w:rPr>
        <w:t>Келесі өзгешілікке келетің болсақ, «ландшафт» түсінігі кенестіктік шекарадағы аумаққа қатысты болса, экожүйеде кеңістіктік шекара болмайды, олар тіршілік ортасының жағдайының біртектілігіне байланысты  бөлінеді (мысалы, Іле Алатауындағы шырша ормандарының экожүйесі).</w:t>
      </w:r>
      <w:r w:rsidR="009C3F04" w:rsidRPr="00F147DA">
        <w:rPr>
          <w:rFonts w:ascii="Times New Roman" w:hAnsi="Times New Roman" w:cs="Times New Roman"/>
          <w:sz w:val="28"/>
          <w:szCs w:val="28"/>
        </w:rPr>
        <w:tab/>
        <w:t xml:space="preserve">  </w:t>
      </w:r>
    </w:p>
    <w:p w:rsidR="00F147DA" w:rsidRDefault="00F147DA" w:rsidP="00EE3D22">
      <w:pPr>
        <w:spacing w:line="240" w:lineRule="auto"/>
        <w:jc w:val="both"/>
        <w:rPr>
          <w:rFonts w:ascii="Times New Roman" w:hAnsi="Times New Roman" w:cs="Times New Roman"/>
          <w:sz w:val="28"/>
          <w:szCs w:val="28"/>
        </w:rPr>
      </w:pPr>
    </w:p>
    <w:p w:rsidR="00F147DA" w:rsidRPr="00F147DA" w:rsidRDefault="00F147DA" w:rsidP="00EE3D22">
      <w:pPr>
        <w:spacing w:line="240" w:lineRule="auto"/>
        <w:jc w:val="both"/>
        <w:rPr>
          <w:rFonts w:ascii="Times New Roman" w:hAnsi="Times New Roman" w:cs="Times New Roman"/>
          <w:sz w:val="28"/>
          <w:szCs w:val="28"/>
        </w:rPr>
      </w:pPr>
    </w:p>
    <w:p w:rsidR="009C3F04" w:rsidRPr="00F147DA" w:rsidRDefault="009C3F04" w:rsidP="00EE3D22">
      <w:pPr>
        <w:tabs>
          <w:tab w:val="left" w:pos="8235"/>
        </w:tabs>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w:lastRenderedPageBreak/>
        <mc:AlternateContent>
          <mc:Choice Requires="wps">
            <w:drawing>
              <wp:anchor distT="0" distB="0" distL="114300" distR="114300" simplePos="0" relativeHeight="251678720" behindDoc="0" locked="0" layoutInCell="1" allowOverlap="1" wp14:anchorId="51CD0EAF" wp14:editId="42B91FAC">
                <wp:simplePos x="0" y="0"/>
                <wp:positionH relativeFrom="column">
                  <wp:posOffset>3053715</wp:posOffset>
                </wp:positionH>
                <wp:positionV relativeFrom="paragraph">
                  <wp:posOffset>43815</wp:posOffset>
                </wp:positionV>
                <wp:extent cx="542925" cy="438150"/>
                <wp:effectExtent l="19050" t="19050" r="28575" b="1905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43815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rPr>
                                <w:b/>
                              </w:rPr>
                            </w:pPr>
                            <w:r w:rsidRPr="00262D99">
                              <w:rPr>
                                <w:b/>
                              </w:rPr>
                              <w:t>А1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 o:spid="_x0000_s1033" style="position:absolute;left:0;text-align:left;margin-left:240.45pt;margin-top:3.45pt;width:42.75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vzyyAIAAJMFAAAOAAAAZHJzL2Uyb0RvYy54bWysVO1u0zAU/Y/EO1j+3+WjadNFS6euaxHS&#10;gEkD8duNncbCsYPtNtkQr8IzIP7yEn0krp22KwwhhEikyNd2js899/heXHa1QFumDVcyx9FZiBGT&#10;haJcrnP87u1yMMHIWCIpEUqyHN8zgy+nz59dtE3GYlUpQZlGACJN1jY5rqxtsiAwRcVqYs5UwyQs&#10;lkrXxEKo1wHVpAX0WgRxGI6DVmnaaFUwY2D2ul/EU49flqywb8rSMItEjoGb9V/tvyv3DaYXJFtr&#10;0lS82NMg/8CiJlzCoUeoa2IJ2mj+BKrmhVZGlfasUHWgypIXzOcA2UThL9ncVaRhPhcQxzRHmcz/&#10;gy1eb2814jTH8RAjSWqo0e7L7tvu6+47ginQp21MBtvumlvtMjTNjSo+GCTVvCJyzWZaq7ZihAKr&#10;yO0PfvrBBQZ+Rav2laKATjZWeam6UtcOEERAna/I/bEirLOogMlREp/HI4wKWEqGk2jkKxaQ7PBz&#10;o419wVSN3CDHTAjeGKcZycj2xljHh2SHXZ6/EpwuuRA+0OvVXGi0JeCPpX98CpDm6TYhUZvjYZTC&#10;+X/GCP3zOwytNpJ6uzmxFvuxJVz0Y6AppANn3rY9d4g6C0M/D5p4S32aLUdhCnIM0nQ0HCTDRTi4&#10;mizng9k8Go/TxdX8ahF9dkSjJKs4pUwuPKY5ODxK/s5B+7vWe/Po8SNBx0ptLNN3FW0R5a4Cw9F5&#10;HGEI4JLFaa8GImIN3aGwGiOt7HtuK29tV26HYU6rMBm7d6/gEd2X8eTg4Elu/Y4OpAIlD6p5Lzr7&#10;9Ta23arzZk8dvrPmStF7MCew8g6ETgaDSukHjFroCjk2HzdEM4zESwkGP4+SxLURHySjNIZAn66s&#10;TleILAAqxxajfji3fevZNJqvKzgp8vlLNYNLUXLv1kdWkIkL4Ob7nPZdyrWW09jveuyl0x8AAAD/&#10;/wMAUEsDBBQABgAIAAAAIQB4aGyR3gAAAAgBAAAPAAAAZHJzL2Rvd25yZXYueG1sTI/BTsMwEETv&#10;SPyDtUjcqNOqSdMQp6qQOHGigFBvTrwkEfE6sd02/D3LiZ5GqxnNvC13sx3EGX3oHSlYLhIQSI0z&#10;PbUK3t+eH3IQIWoyenCECn4wwK66vSl1YdyFXvF8iK3gEgqFVtDFOBZShqZDq8PCjUjsfTlvdeTT&#10;t9J4feFyO8hVkmTS6p54odMjPnXYfB9OVsFHPNbT53JK9zlu/HHyL3LV10rd3837RxAR5/gfhj98&#10;RoeKmWp3IhPEoGCdJ1uOKshY2E+zbA2iVrBJtyCrUl4/UP0CAAD//wMAUEsBAi0AFAAGAAgAAAAh&#10;ALaDOJL+AAAA4QEAABMAAAAAAAAAAAAAAAAAAAAAAFtDb250ZW50X1R5cGVzXS54bWxQSwECLQAU&#10;AAYACAAAACEAOP0h/9YAAACUAQAACwAAAAAAAAAAAAAAAAAvAQAAX3JlbHMvLnJlbHNQSwECLQAU&#10;AAYACAAAACEAD+r88sgCAACTBQAADgAAAAAAAAAAAAAAAAAuAgAAZHJzL2Uyb0RvYy54bWxQSwEC&#10;LQAUAAYACAAAACEAeGhskd4AAAAIAQAADwAAAAAAAAAAAAAAAAAiBQAAZHJzL2Rvd25yZXYueG1s&#10;UEsFBgAAAAAEAAQA8wAAAC0GAAAAAA==&#10;" strokeweight="2.5pt">
                <v:shadow color="#868686"/>
                <v:textbox>
                  <w:txbxContent>
                    <w:p w:rsidR="00C7739E" w:rsidRPr="00262D99" w:rsidRDefault="00C7739E" w:rsidP="009C3F04">
                      <w:pPr>
                        <w:rPr>
                          <w:b/>
                        </w:rPr>
                      </w:pPr>
                      <w:r w:rsidRPr="00262D99">
                        <w:rPr>
                          <w:b/>
                        </w:rPr>
                        <w:t>А1</w:t>
                      </w:r>
                    </w:p>
                  </w:txbxContent>
                </v:textbox>
              </v:oval>
            </w:pict>
          </mc:Fallback>
        </mc:AlternateContent>
      </w:r>
      <w:r w:rsidR="00EE3D22" w:rsidRPr="00F147DA">
        <w:rPr>
          <w:rFonts w:ascii="Times New Roman" w:hAnsi="Times New Roman" w:cs="Times New Roman"/>
          <w:sz w:val="28"/>
          <w:szCs w:val="28"/>
        </w:rPr>
        <w:tab/>
        <w:t>А2</w:t>
      </w:r>
    </w:p>
    <w:p w:rsidR="009C3F04" w:rsidRPr="00F147DA" w:rsidRDefault="009C3F04" w:rsidP="009C3F04">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2576" behindDoc="0" locked="0" layoutInCell="1" allowOverlap="1" wp14:anchorId="30C8CEBD" wp14:editId="22AFE3DB">
                <wp:simplePos x="0" y="0"/>
                <wp:positionH relativeFrom="column">
                  <wp:posOffset>520065</wp:posOffset>
                </wp:positionH>
                <wp:positionV relativeFrom="paragraph">
                  <wp:posOffset>255270</wp:posOffset>
                </wp:positionV>
                <wp:extent cx="0" cy="361950"/>
                <wp:effectExtent l="19050" t="0" r="19050" b="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8" o:spid="_x0000_s1026" type="#_x0000_t32" style="position:absolute;margin-left:40.95pt;margin-top:20.1pt;width:0;height:2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omKwAIAAI8FAAAOAAAAZHJzL2Uyb0RvYy54bWysVEtu2zAQ3RfoHQjtFUm2/BNiB4ksd9NP&#10;gKTomhYpi6hECiRt2SgKpL1AjtArdNNFP8gZ5Bt1SNlqkm6KIjZAcEjxzZt5jzw925YF2lCpmOBT&#10;JzjxHUR5Kgjjq6nz9nrhjh2kNOYEF4LTqbOjyjmbPX92WlcR7YlcFIRKBCBcRXU1dXKtq8jzVJrT&#10;EqsTUVEOm5mQJdYQypVHJK4BvSy8nu8PvVpIUkmRUqVgdd5uOjOLn2U01W+yTFGNiqkD3LQdpR2X&#10;ZvRmpzhaSVzlLD3QwP/BosSMQ9IOao41RmvJ/oIqWSqFEpk+SUXpiSxjKbU1QDWB/6iaqxxX1NYC&#10;zVFV1yb1dLDp682lRIyAdqAUxyVo1HzZ3+xvm1/N1/0t2n9q7mDYf97fNN+an82P5q75juBj6Fxd&#10;qQgAYn4pTe3pll9VL0X6XiEu4hzzFbUVXO8qQA3MCe/BEROoCvIv61eCwDd4rYVt4zaTpYGEBqGt&#10;VWvXqUW3GqXtYgqr/WEwGVghPRwdz1VS6RdUlMhMpo7SErNVrmPBOVhCyMBmwZuXShtWODoeMEm5&#10;WLCisM4oOKohRTCCDGZLiYIRs2sDuVrGhUQbbMxlf7bGR59JsebEouUUk+Qw15gV7RyyF9zgUevX&#10;lhJEWw1Tuw4FWy99mPiTZJyMQzfsDRM39Odz93wRh+5wAQzn/Xkcz4OPhmgQRjkjhHLD9ejrIPw3&#10;3xxuWOvIztldV7yH6LZ9QPYh0/PFwB+F/bE7Gg36bthPfPdivIjd8zgYDkfJRXyRPGKa2OrV05Dt&#10;WmlYibWm8ionNSLMuKE/mPQCBwJ4B3qjVjeEixU8YKmWDpJCv2M6t941rjMY6r7W46H5H7Tu0NtG&#10;HDU0UafCobY/rQLNj/raK2FuQXufloLsLuXxqsCtt4cOL5R5Vu7HML//js5+AwAA//8DAFBLAwQU&#10;AAYACAAAACEAuEBPL9sAAAAHAQAADwAAAGRycy9kb3ducmV2LnhtbEyOTU/DMBBE70j8B2uRuFG7&#10;EYI2ZFMVJMSZUL5uTrwkofE6ip00/feYXuA4mtGbl21m24mJBt86RlguFAjiypmWa4Tdy+PVCoQP&#10;mo3uHBPCkTxs8vOzTKfGHfiZpiLUIkLYpxqhCaFPpfRVQ1b7heuJY/flBqtDjEMtzaAPEW47mSh1&#10;I61uOT40uqeHhqp9MVqEffGq1Pd0v+3e3sudHz+P/cdTgXh5MW/vQASaw98YfvWjOuTRqXQjGy86&#10;hNVyHZcI1yoBEftTLhHWtwnIPJP//fMfAAAA//8DAFBLAQItABQABgAIAAAAIQC2gziS/gAAAOEB&#10;AAATAAAAAAAAAAAAAAAAAAAAAABbQ29udGVudF9UeXBlc10ueG1sUEsBAi0AFAAGAAgAAAAhADj9&#10;If/WAAAAlAEAAAsAAAAAAAAAAAAAAAAALwEAAF9yZWxzLy5yZWxzUEsBAi0AFAAGAAgAAAAhAOWi&#10;iYrAAgAAjwUAAA4AAAAAAAAAAAAAAAAALgIAAGRycy9lMm9Eb2MueG1sUEsBAi0AFAAGAAgAAAAh&#10;ALhATy/bAAAABwEAAA8AAAAAAAAAAAAAAAAAGgUAAGRycy9kb3ducmV2LnhtbFBLBQYAAAAABAAE&#10;APMAAAAiBgAAAAA=&#10;" strokeweight="2.5pt">
                <v:shadow color="#868686"/>
              </v:shape>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5648" behindDoc="0" locked="0" layoutInCell="1" allowOverlap="1" wp14:anchorId="50C50F11" wp14:editId="32DFD618">
                <wp:simplePos x="0" y="0"/>
                <wp:positionH relativeFrom="column">
                  <wp:posOffset>3387090</wp:posOffset>
                </wp:positionH>
                <wp:positionV relativeFrom="paragraph">
                  <wp:posOffset>150495</wp:posOffset>
                </wp:positionV>
                <wp:extent cx="1790700" cy="1266825"/>
                <wp:effectExtent l="19050" t="19050" r="19050" b="2857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700" cy="126682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266.7pt;margin-top:11.85pt;width:141pt;height:9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jjk5QIAAJ8FAAAOAAAAZHJzL2Uyb0RvYy54bWysVN1u0zAUvkfiHSzfd/npT7po6dR1LUIa&#10;MGkgrt3YaSwSO9hu0w0hIXGLxCPwENwgfvYM6Rtx7LSlY1wghCNFPvbx5++c8/mcnK7LAq2Y0lyK&#10;BAdHPkZMpJJysUjwi+ezzhAjbYigpJCCJfiaaXw6evjgpK5iFspcFpQpBCBCx3WV4NyYKvY8neas&#10;JPpIVkzAZiZVSQyYauFRRWpALwsv9P2BV0tFKyVTpjWsnrebeOTws4yl5lmWaWZQkWDgZtxfuf/c&#10;/r3RCYkXilQ5T7c0yD+wKAkXcOke6pwYgpaK34Mqeaqklpk5SmXpySzjKXMxQDSB/1s0VzmpmIsF&#10;kqOrfZr0/4NNn64uFeI0wWGIkSAl1Kj5tHm3+dh8b24375vPzW3zbfOh+dF8ab4icIKM1ZWO4eBV&#10;dalszLq6kOkrjYSc5EQs2FgpWeeMUOAZWH/vzgFraDiK5vUTSeE+sjTSJW+dqdICQlrQ2tXoel8j&#10;tjYohcUgOvYjH0qZwl4QDgbDsO/uIPHueKW0ecRkiewkwQpE4ODJ6kIbS4fEOxdHXxacznhROEMt&#10;5pNCoRUBwczc2KLrQ7dCoDrB3SDq+w76zqY+xPDd+BNGyQ1Iv+Blgod7JxLbxE0FdcI0hBftHDgX&#10;whJkTtRtIGCtDUzdOuTHCe7NeNb3o1532ImifrfT6079ztlwNumMJ8FgEE3PJmfT4K1lHfTinFPK&#10;xNRh6p3+g97f6Wv7Elvl7l/AnqBlJZcQ41VOa0S5rUW3fxwGGAx4giGUEQZGpFhA70iNwkhJ85Kb&#10;3Anflt5i3EnncGC/bTr36K6mBxd792JrPdaQKsjkLmtOl1aKraTnkl6DLIGD0x50NZjkUt1gVEOH&#10;SLB+vSSKYVQ8FiDt46DXsy3FGb1+FIKhDnfmhztEpACVYAPxuunEtG1oWSm+yOGmwEUr5BieQ8ad&#10;UO1TaVkBb2tAF3ARbDuWbTOHtvP61VdHPwEAAP//AwBQSwMEFAAGAAgAAAAhAHQAiWzgAAAACgEA&#10;AA8AAABkcnMvZG93bnJldi54bWxMj8FOwzAMhu9IvENkJG4sWbqNqjSdEBKHSUhoAySOWWPaisbp&#10;mmwrb485saN/f/r9uVxPvhcnHGMXyMB8pkAg1cF11Bh4f3u+y0HEZMnZPhAa+MEI6+r6qrSFC2fa&#10;4mmXGsElFAtroE1pKKSMdYvexlkYkHj3FUZvE49jI91oz1zue6mVWklvO+ILrR3wqcX6e3f0BjYq&#10;fnYHvY1ZvpCr+uP15aA20Zjbm+nxAUTCKf3D8KfP6lCx0z4cyUXRG1hm2YJRAzq7B8FAPl9ysOdA&#10;ZxpkVcrLF6pfAAAA//8DAFBLAQItABQABgAIAAAAIQC2gziS/gAAAOEBAAATAAAAAAAAAAAAAAAA&#10;AAAAAABbQ29udGVudF9UeXBlc10ueG1sUEsBAi0AFAAGAAgAAAAhADj9If/WAAAAlAEAAAsAAAAA&#10;AAAAAAAAAAAALwEAAF9yZWxzLy5yZWxzUEsBAi0AFAAGAAgAAAAhAMnWOOTlAgAAnwUAAA4AAAAA&#10;AAAAAAAAAAAALgIAAGRycy9lMm9Eb2MueG1sUEsBAi0AFAAGAAgAAAAhAHQAiWzgAAAACgEAAA8A&#10;AAAAAAAAAAAAAAAAPwUAAGRycy9kb3ducmV2LnhtbFBLBQYAAAAABAAEAPMAAABMBgAAAAA=&#10;" strokeweight="2.5pt">
                <v:shadow color="#868686"/>
              </v:rect>
            </w:pict>
          </mc:Fallback>
        </mc:AlternateContent>
      </w:r>
      <w:r w:rsidR="004F3037" w:rsidRPr="00F147DA">
        <w:rPr>
          <w:rFonts w:ascii="Times New Roman" w:hAnsi="Times New Roman" w:cs="Times New Roman"/>
          <w:sz w:val="28"/>
          <w:szCs w:val="28"/>
        </w:rPr>
        <w:t xml:space="preserve">          А1</w:t>
      </w:r>
    </w:p>
    <w:p w:rsidR="009C3F04" w:rsidRPr="00F147DA" w:rsidRDefault="004F3037" w:rsidP="004F3037">
      <w:pPr>
        <w:tabs>
          <w:tab w:val="center" w:pos="4677"/>
        </w:tabs>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1)</w:t>
      </w:r>
      <w:r w:rsidR="009C3F04"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69504" behindDoc="0" locked="0" layoutInCell="1" allowOverlap="1" wp14:anchorId="5025252B" wp14:editId="3C0FC347">
                <wp:simplePos x="0" y="0"/>
                <wp:positionH relativeFrom="column">
                  <wp:posOffset>281940</wp:posOffset>
                </wp:positionH>
                <wp:positionV relativeFrom="paragraph">
                  <wp:posOffset>285750</wp:posOffset>
                </wp:positionV>
                <wp:extent cx="514350" cy="528320"/>
                <wp:effectExtent l="19050" t="19050" r="19050" b="24130"/>
                <wp:wrapNone/>
                <wp:docPr id="20"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52832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jc w:val="center"/>
                              <w:rPr>
                                <w:b/>
                              </w:rPr>
                            </w:pPr>
                            <w:r>
                              <w:t>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0" o:spid="_x0000_s1034" style="position:absolute;left:0;text-align:left;margin-left:22.2pt;margin-top:22.5pt;width:40.5pt;height:4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6YbxwIAAJMFAAAOAAAAZHJzL2Uyb0RvYy54bWysVO1u0zAU/Y/EO1j+3yVp0o9FS6euaxHS&#10;gEkD8duNncTCsYPtNtkQr8IzIP7yEn0krp22KwwhhEikyNcfJ+eee3wvLrtaoC3ThiuZ4egsxIjJ&#10;XFEuywy/e7saTDEylkhKhJIsw/fM4MvZ82cXbZOyoaqUoEwjAJEmbZsMV9Y2aRCYvGI1MWeqYRIW&#10;C6VrYiHUZUA1aQG9FsEwDMdBqzRttMqZMTB73S/imccvCpbbN0VhmEUiw8DN+q/237X7BrMLkpaa&#10;NBXP9zTIP7CoCZfw0yPUNbEEbTR/AlXzXCujCnuWqzpQRcFz5nOAbKLwl2zuKtIwnwuIY5qjTOb/&#10;weavt7cacZrhIcgjSQ012n3Zfdt93X1HMAX6tI1JYdtdc6tdhqa5UfkHg6RaVESWbK61aitGKLCK&#10;3P7gpwMuMHAUrdtXigI62VjlpeoKXTtAEAF1viL3x4qwzqIcJkdREo+AWA5Lo+E07hkFJD0cbrSx&#10;L5iqkRtkmAnBG+M0IynZ3hjr+JD0sMvzV4LTFRfCB7pcL4RGWwL+WPnHpwBpnm4TErUZjqMJcPkz&#10;Ruif32FotZHU282JtdyPLeGiHwNNIR0487btuUPUWRj6edDEW+rTfDUKJ0k8HUwmo3iQxMtwcDVd&#10;LQbzRTQeT5ZXi6tl9NkRjZK04pQyufSY5uDwKPk7B+3vWu/No8ePBB0rtbFM31W0RZS7CsSj82GE&#10;IYBLNpz0aiAiSugOudUYaWXfc1t5a7tyOwxzWoXp2L17BY/ovownPw6e5Nbv6EAqUPKgmveis19v&#10;Y9utO2/2qcN31lwreg/mBFbegdDJYFAp/YBRC10hw+bjhmiGkXgpweDnUZK4NuKDZDRxl0afrqxP&#10;V4jMASrDFqN+uLB969k0mpcV/Cny+Us1h0tRcO/WR1aQiQvg5vuc9l3KtZbT2O967KWzHwAAAP//&#10;AwBQSwMEFAAGAAgAAAAhAFVZKvDaAAAACQEAAA8AAABkcnMvZG93bnJldi54bWxMT01PhDAQvZv4&#10;H5ox8eaWJaAEKZuNiSdPrhqzt0JHINIptN1d/PcOJz3Nx3t5H9VusaM4ow+DIwXbTQICqXVmoE7B&#10;+9vzXQEiRE1Gj45QwQ8G2NXXV5UujbvQK54PsRMsQqHUCvoYp1LK0PZoddi4CYmxL+etjnz6Thqv&#10;LyxuR5kmyb20eiB26PWETz2234eTVfARj838uZ3zfYEP/jj7F5kOjVK3N8v+EUTEJf6RYY3P0aHm&#10;TI07kQliVJBlGTN55lxpxdOcH826FCnIupL/G9S/AAAA//8DAFBLAQItABQABgAIAAAAIQC2gziS&#10;/gAAAOEBAAATAAAAAAAAAAAAAAAAAAAAAABbQ29udGVudF9UeXBlc10ueG1sUEsBAi0AFAAGAAgA&#10;AAAhADj9If/WAAAAlAEAAAsAAAAAAAAAAAAAAAAALwEAAF9yZWxzLy5yZWxzUEsBAi0AFAAGAAgA&#10;AAAhAJNbphvHAgAAkwUAAA4AAAAAAAAAAAAAAAAALgIAAGRycy9lMm9Eb2MueG1sUEsBAi0AFAAG&#10;AAgAAAAhAFVZKvDaAAAACQEAAA8AAAAAAAAAAAAAAAAAIQUAAGRycy9kb3ducmV2LnhtbFBLBQYA&#10;AAAABAAEAPMAAAAoBgAAAAA=&#10;" strokeweight="2.5pt">
                <v:shadow color="#868686"/>
                <v:textbox>
                  <w:txbxContent>
                    <w:p w:rsidR="00C7739E" w:rsidRPr="00262D99" w:rsidRDefault="00C7739E" w:rsidP="009C3F04">
                      <w:pPr>
                        <w:jc w:val="center"/>
                        <w:rPr>
                          <w:b/>
                        </w:rPr>
                      </w:pPr>
                      <w:r>
                        <w:t>Б</w:t>
                      </w:r>
                    </w:p>
                  </w:txbxContent>
                </v:textbox>
              </v:oval>
            </w:pict>
          </mc:Fallback>
        </mc:AlternateContent>
      </w:r>
      <w:r w:rsidR="009C3F04"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80768" behindDoc="0" locked="0" layoutInCell="1" allowOverlap="1" wp14:anchorId="43C360C5" wp14:editId="39644793">
                <wp:simplePos x="0" y="0"/>
                <wp:positionH relativeFrom="column">
                  <wp:posOffset>3596640</wp:posOffset>
                </wp:positionH>
                <wp:positionV relativeFrom="paragraph">
                  <wp:posOffset>107315</wp:posOffset>
                </wp:positionV>
                <wp:extent cx="1285875" cy="771525"/>
                <wp:effectExtent l="19050" t="19050" r="28575" b="285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77152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283.2pt;margin-top:8.45pt;width:101.25pt;height:6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FGyyQIAAJUFAAAOAAAAZHJzL2Uyb0RvYy54bWysVEtu2zAQ3RfoHQjtFX0sWYoROUhkuZt+&#10;AiRF17RIWUQlUiBpy0ZRIO0FcoReoZsu+kHOIN+oJGUrdbopikgAwc/M45uZNzw739QVWGMuCKOJ&#10;5Z24FsA0Z4jQZWK9vZnbsQWEhBTBilGcWFssrPPp82dnbTPBPitZhTAHCoSKSdskVillM3EckZe4&#10;huKENZiqw4LxGkq15EsHcdgq9LpyfNcdOy3jqOEsx0Ko3Vl/aE0NflHgXL4pCoElqBJLcZNm5GZc&#10;6NGZnsHJksOmJPmeBvwPFjUkVF06QM2ghGDFyV9QNck5E6yQJzmrHVYUJMcmBhWN5z6K5rqEDTax&#10;qOSIZkiTeDrY/PX6igOCEsv3LEBhrWrUfdnd7u66X93X3R3Yferu1bD7vLvtvnU/ux/dffcdKGOV&#10;ubYREwWQ0iuuY8839Lp5yfL3AlCWlpAusYngZtsoVOPhHLnohWjU/Yv2FUPKBq4kM2ncFLzWkCpB&#10;YGOqtR2qhTcS5GrT8+MwjkIL5OosirzQDzUpB04O3g0X8gVmNdCTxBKSQ7IsZcooVcJg3DN3wfVL&#10;IXvHg4O+mrI5qSqjj4qCNrFGXhS6xkOwiiB9qu0EXy7SioM11BIz357GkRlnK4oMWokhyvZzCUnV&#10;zxXtimo8bFTbU1KrjVRTs6/CNor6cOqeZnEWB3bgjzM7cGcz+2KeBvZ4rhjORrM0nXkfNVEvmJQE&#10;IUw114O6veDf1LPvs16Xg76HrDjH6Cbviuwx04t56EbBKLajKBzZwShz7ct4ntoXqTceR9llepk9&#10;YpqZ6MXTkB1SqVmxlcT8ukQtQESrYRSeaskjol4DP+rrBmC1VM9YLrkFOJPviCyNgrX2NMZRreOx&#10;/ve1HtD7RBxqqFdDFfaxPaRK1fxQX9MYuhf6rlowtL3iWpS6R1TvG6f9O6Uflz/XxurhNZ3+BgAA&#10;//8DAFBLAwQUAAYACAAAACEA+GBNA98AAAAKAQAADwAAAGRycy9kb3ducmV2LnhtbEyPwU7DMBBE&#10;70j8g7VI3KgNFDeEOFVBQpwJpcDNiZckNLaj2EnTv+9ygtvuzmj2TbaebccmHELrnYLrhQCGrvKm&#10;dbWC7dvzVQIsRO2M7rxDBUcMsM7PzzKdGn9wrzgVsWYU4kKqFTQx9innoWrQ6rDwPTrSvv1gdaR1&#10;qLkZ9IHCbcdvhJDc6tbRh0b3+NRgtS9Gq2BfvAvxMz1uut1HuQ3j17H/fCmUuryYNw/AIs7xzwy/&#10;+IQOOTGVfnQmsE7BnZRLspIg74GRYSUTGko63CZL4HnG/1fITwAAAP//AwBQSwECLQAUAAYACAAA&#10;ACEAtoM4kv4AAADhAQAAEwAAAAAAAAAAAAAAAAAAAAAAW0NvbnRlbnRfVHlwZXNdLnhtbFBLAQIt&#10;ABQABgAIAAAAIQA4/SH/1gAAAJQBAAALAAAAAAAAAAAAAAAAAC8BAABfcmVscy8ucmVsc1BLAQIt&#10;ABQABgAIAAAAIQA1xFGyyQIAAJUFAAAOAAAAAAAAAAAAAAAAAC4CAABkcnMvZTJvRG9jLnhtbFBL&#10;AQItABQABgAIAAAAIQD4YE0D3wAAAAoBAAAPAAAAAAAAAAAAAAAAACMFAABkcnMvZG93bnJldi54&#10;bWxQSwUGAAAAAAQABADzAAAALwYAAAAA&#10;" strokeweight="2.5pt">
                <v:shadow color="#868686"/>
              </v:shape>
            </w:pict>
          </mc:Fallback>
        </mc:AlternateContent>
      </w:r>
      <w:r w:rsidR="009C3F04"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81792" behindDoc="0" locked="0" layoutInCell="1" allowOverlap="1" wp14:anchorId="571A9C5B" wp14:editId="32ED339D">
                <wp:simplePos x="0" y="0"/>
                <wp:positionH relativeFrom="column">
                  <wp:posOffset>3596640</wp:posOffset>
                </wp:positionH>
                <wp:positionV relativeFrom="paragraph">
                  <wp:posOffset>97790</wp:posOffset>
                </wp:positionV>
                <wp:extent cx="1238250" cy="718820"/>
                <wp:effectExtent l="19050" t="19050" r="19050" b="2413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0" cy="71882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83.2pt;margin-top:7.7pt;width:97.5pt;height:56.6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DRzgIAAJ8FAAAOAAAAZHJzL2Uyb0RvYy54bWysVEtu2zAQ3RfoHQjtFX0s27IRO0hkuZu0&#10;DZC0XdMSZRGVSIGkLRtFgLQXyBF6hW666Ac5g3yjDilb+XRTFLEBgiNyHt/Me+TxyaYs0JoISTmb&#10;WN6RayHCEp5StpxY767mdmghqTBLccEZmVhbIq2T6csXx3U1Jj7PeZESgQCEyXFdTaxcqWrsODLJ&#10;SYnlEa8Ig8WMixIrCMXSSQWuAb0sHN91B07NRVoJnhAp4eusXbSmBj/LSKLeZpkkChUTC7gpMwoz&#10;LvToTI/xeClwldNkTwP/B4sSUwaHdlAzrDBaCfoXVEkTwSXP1FHCS4dnGU2IqQGq8dwn1VzmuCKm&#10;FmiOrLo2yeeDTd6sLwSiKWg3shDDJWjUfN3d7G6b38233S3afW7uYNh92d0035tfzc/mrvmBYDN0&#10;rq7kGAAidiF07cmGXVbnPPkoEeNRjtmSmAquthWgejrDeZSiA1nB+Yv6NU9hD14pbtq4yUSJsoJW&#10;73WiBodWoY3RbdvpRjYKJfDR83uh3wd5E1gbemHoG2EdPNY4OrsSUr0ivER6MrGkEpgucxVxxsAi&#10;XLRn4PW5VJrlfYJOZnxOi8I4pWConlg9bwin6SXJC5rqVROI5SIqBFpjbTbzMzU/2Sb4iqUGLSc4&#10;jfdzhWnRzuH0gmk8YvzbUoJoo2BqvkPZxlufRu4oDuMwsAN/ENuBO5vZp/MosAdzYDjrzaJo5l1r&#10;ol4wzmmaEqa5HnzuBf/mo/2Nax3aOb3rivMY3bQPyD5mejrvu8OgF9rDYb9nB73Ytc/CeWSfRt5g&#10;MIzPorP4CdPYVC+fh2zXSs2KrxQRl3lao5RqN/T6I9+zIIB3wR+2uiFcLOFBS5SwkODqA1W58bL2&#10;nsaQD7UOB/q/17pDbxtx0FBHnQr72u5bBZof9DVXRN+K9n4teLq9EIerA6+ASdq/WPqZeRjD/OG7&#10;Ov0DAAD//wMAUEsDBBQABgAIAAAAIQCVseCJ4QAAAAoBAAAPAAAAZHJzL2Rvd25yZXYueG1sTI9N&#10;S8NAEIbvgv9hGcGb3aSka4nZFD8qSA+CTaF4m2bHJJjdDdltm/57x5Oe5uN9eeeZYjXZXpxoDJ13&#10;GtJZAoJc7U3nGg276vVuCSJEdAZ770jDhQKsyuurAnPjz+6DTtvYCA5xIUcNbYxDLmWoW7IYZn4g&#10;x9qXHy1GHsdGmhHPHG57OU8SJS12ji+0ONBzS/X39mg1YPaS+FTuL1VXva3f183m6TPbaH17Mz0+&#10;gIg0xT8z/OIzOpTMdPBHZ4LoNSyUytjKwoIrG+5Vys2BF/OlAlkW8v8L5Q8AAAD//wMAUEsBAi0A&#10;FAAGAAgAAAAhALaDOJL+AAAA4QEAABMAAAAAAAAAAAAAAAAAAAAAAFtDb250ZW50X1R5cGVzXS54&#10;bWxQSwECLQAUAAYACAAAACEAOP0h/9YAAACUAQAACwAAAAAAAAAAAAAAAAAvAQAAX3JlbHMvLnJl&#10;bHNQSwECLQAUAAYACAAAACEASJwA0c4CAACfBQAADgAAAAAAAAAAAAAAAAAuAgAAZHJzL2Uyb0Rv&#10;Yy54bWxQSwECLQAUAAYACAAAACEAlbHgieEAAAAKAQAADwAAAAAAAAAAAAAAAAAoBQAAZHJzL2Rv&#10;d25yZXYueG1sUEsFBgAAAAAEAAQA8wAAADYGAAAAAA==&#10;" strokeweight="2.5pt">
                <v:shadow color="#868686"/>
              </v:shape>
            </w:pict>
          </mc:Fallback>
        </mc:AlternateContent>
      </w:r>
      <w:r w:rsidRPr="00F147DA">
        <w:rPr>
          <w:rFonts w:ascii="Times New Roman" w:hAnsi="Times New Roman" w:cs="Times New Roman"/>
          <w:sz w:val="28"/>
          <w:szCs w:val="28"/>
        </w:rPr>
        <w:tab/>
        <w:t>2)</w:t>
      </w:r>
    </w:p>
    <w:p w:rsidR="009C3F04" w:rsidRPr="00F147DA" w:rsidRDefault="009C3F04" w:rsidP="009C3F04">
      <w:pPr>
        <w:spacing w:line="240" w:lineRule="auto"/>
        <w:jc w:val="both"/>
        <w:rPr>
          <w:rFonts w:ascii="Times New Roman" w:hAnsi="Times New Roman" w:cs="Times New Roman"/>
          <w:sz w:val="28"/>
          <w:szCs w:val="28"/>
        </w:rPr>
      </w:pPr>
    </w:p>
    <w:p w:rsidR="009C3F04" w:rsidRPr="00F147DA" w:rsidRDefault="009C3F04" w:rsidP="009C3F04">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3600" behindDoc="0" locked="0" layoutInCell="1" allowOverlap="1" wp14:anchorId="50E1DEBB" wp14:editId="042A9DD4">
                <wp:simplePos x="0" y="0"/>
                <wp:positionH relativeFrom="column">
                  <wp:posOffset>681990</wp:posOffset>
                </wp:positionH>
                <wp:positionV relativeFrom="paragraph">
                  <wp:posOffset>146685</wp:posOffset>
                </wp:positionV>
                <wp:extent cx="295275" cy="361950"/>
                <wp:effectExtent l="19050" t="19050" r="28575"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3619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53.7pt;margin-top:11.55pt;width:23.25pt;height: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fKSxgIAAJQFAAAOAAAAZHJzL2Uyb0RvYy54bWysVEtu2zAQ3RfoHQjtFUm2/BNiB4ksd9NP&#10;gKTomhYpi6hECiRt2SgKpL1AjtArdNNFP8gZ5Bt1SNlqkm6KIjZAcETyzZt5jzw925YF2lCpmOBT&#10;JzjxHUR5Kgjjq6nz9nrhjh2kNOYEF4LTqbOjyjmbPX92WlcR7YlcFIRKBCBcRXU1dXKtq8jzVJrT&#10;EqsTUVEOi5mQJdYQypVHJK4BvSy8nu8PvVpIUkmRUqXg67xddGYWP8toqt9kmaIaFVMHuGk7Sjsu&#10;zejNTnG0krjKWXqggf+DRYkZh6Qd1BxrjNaS/QVVslQKJTJ9korSE1nGUmprgGoC/1E1VzmuqK0F&#10;mqOqrk3q6WDT15tLiRgB7QYO4rgEjZov+5v9bfOr+bq/RftPzR0M+8/7m+Zb87P50dw13xFshs7V&#10;lYoAIOaX0tSebvlV9VKk7xXiIs4xX1FbwfWuAtTAnPAeHDGBqiD/sn4lCOzBay1sG7eZLA0kNAht&#10;rVq7Ti261SiFj73JoDcC0iks9YfBZGDV9HB0PFxJpV9QUSIzmTpKS8xWuY4F5+ALIQObCm9eKm2o&#10;4eh4wGTmYsGKwtqj4KiGFMEIMpglJQpGzKoN5GoZFxJtsHGY/dlCH22TYs2JRcspJslhrjEr2jlk&#10;L7jBo9a0LSWIthqm9jtUbQ31YeJPknEyDt2wN0zc0J/P3fNFHLrDBTCc9+dxPA8+GqJBGOWMEMoN&#10;16O5g/DfzHO4Zq0tO3t3XfEeotv2AdmHTM8XA38U9sfuaDTou2E/8d2L8SJ2z+NgOBwlF/FF8ohp&#10;YqtXT0O2a6VhJdaayquc1Igw44b+YNILHAjgMeiNWt0QLlbwiqVaOkgK/Y7p3BrYWM9gqPtaj4fm&#10;f9C6Q28bcdTQRJ0Kh9r+tAo0P+pr74W5Cu2lWgqyu5TH+wJX3x46PFPmbbkfw/z+Yzr7DQAA//8D&#10;AFBLAwQUAAYACAAAACEAZO5KJd4AAAAJAQAADwAAAGRycy9kb3ducmV2LnhtbEyPwU7DMBBE70j8&#10;g7VI3KidFmgJcaqChDgTSoGbEy9JqL2OYidN/77uCY6jfZp5m60na9iIvW8dSUhmAhhS5XRLtYTt&#10;+8vNCpgPirQyjlDCET2s88uLTKXaHegNxyLULJaQT5WEJoQu5dxXDVrlZ65Dircf11sVYuxrrnt1&#10;iOXW8LkQ99yqluJCozp8brDaF4OVsC8+hPgdnzZm91lu/fB97L5eCymvr6bNI7CAU/iD4awf1SGP&#10;TqUbSHtmYhbL24hKmC8SYGfgbvEArJSwEgnwPOP/P8hPAAAA//8DAFBLAQItABQABgAIAAAAIQC2&#10;gziS/gAAAOEBAAATAAAAAAAAAAAAAAAAAAAAAABbQ29udGVudF9UeXBlc10ueG1sUEsBAi0AFAAG&#10;AAgAAAAhADj9If/WAAAAlAEAAAsAAAAAAAAAAAAAAAAALwEAAF9yZWxzLy5yZWxzUEsBAi0AFAAG&#10;AAgAAAAhAJ+58pLGAgAAlAUAAA4AAAAAAAAAAAAAAAAALgIAAGRycy9lMm9Eb2MueG1sUEsBAi0A&#10;FAAGAAgAAAAhAGTuSiXeAAAACQEAAA8AAAAAAAAAAAAAAAAAIAUAAGRycy9kb3ducmV2LnhtbFBL&#10;BQYAAAAABAAEAPMAAAArBgAAAAA=&#10;" strokeweight="2.5pt">
                <v:shadow color="#868686"/>
              </v:shape>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4624" behindDoc="0" locked="0" layoutInCell="1" allowOverlap="1" wp14:anchorId="71F58516" wp14:editId="72FF8A3C">
                <wp:simplePos x="0" y="0"/>
                <wp:positionH relativeFrom="column">
                  <wp:posOffset>158115</wp:posOffset>
                </wp:positionH>
                <wp:positionV relativeFrom="paragraph">
                  <wp:posOffset>151130</wp:posOffset>
                </wp:positionV>
                <wp:extent cx="314325" cy="386080"/>
                <wp:effectExtent l="19050" t="19050" r="28575" b="1397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4325" cy="38608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2.45pt;margin-top:11.9pt;width:24.75pt;height:30.4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SHzwIAAJ4FAAAOAAAAZHJzL2Uyb0RvYy54bWysVEtu2zAQ3RfoHQjtFUmWbCtG7CCR5W7S&#10;NkDSdk1LlEVUIgWStmwUAdJeIEfoFbrpoh/kDPKNOqRsJU43RREbIEiR8/hm3uOcnK7LAq2IkJSz&#10;seUduRYiLOEpZYux9e56ZocWkgqzFBeckbG1IdI6nbx8cVJXI9LjOS9SIhCAMDmqq7GVK1WNHEcm&#10;OSmxPOIVYbCZcVFiBUuxcFKBa0AvC6fnugOn5iKtBE+IlPB12m5aE4OfZSRRb7NMEoWKsQXclBmF&#10;Ged6dCYneLQQuMppsqOB/4NFiSmDSzuoKVYYLQX9C6qkieCSZ+oo4aXDs4wmxOQA2Xjuk2yuclwR&#10;kwsUR1ZdmeTzwSZvVpcC0RS0G1qI4RI0ar5ub7d3ze/m2/YObT839zBsv2xvm+/Nr+Znc9/8QHAY&#10;KldXcgQAEbsUOvdkza6qC558lIjxKMdsQUwG15sKUD0d4RyE6IWs4P55/ZqncAYvFTdlXGeiRFlB&#10;q/c6UINDqdDa6LbpdCNrhRL46HuB3+tbKIEtPxy4odHVwSMNo4MrIdUrwkukJ2NLKoHpIlcRZwwc&#10;wkV7BV5dSKVJPgToYMZntCiMUQqGan3dsO8aUpIXNNW7+pwUi3lUCLTC2mvmZ1KGncfHBF+y1KDl&#10;BKfxbq4wLdo53F4wjUeMfVtKsFormJrvkLWx1qdj9zgO4zCwg94gtgN3OrXPZlFgD2bAcOpPo2jq&#10;3WiiXjDKaZoSprnube4F/2aj3YNrDdoZvauKc4huygdkD5mezfruMPBDezjs+3bgx659Hs4i+yzy&#10;BoNhfB6dx0+YxiZ7+Txku1JqVnypiLjK0xqlVLvB7x/3PAsW0BZ6w1Y3hIsF9LNECQsJrj5QlRsr&#10;a+tpjAOtw4H+77Tu0NtC7DXUq06FXW4PpQLN9/qaF6IfRfu85jzdXIr9y4EmYIJ2DUt3mcdrmD9u&#10;q5M/AAAA//8DAFBLAwQUAAYACAAAACEAU+0UPN8AAAAHAQAADwAAAGRycy9kb3ducmV2LnhtbEyP&#10;T0vDQBDF74LfYRnBm920LrXGbIp/KkgPgo1QepsmYxLMzobstk2/veNJT4/hPd77TbYcXaeONITW&#10;s4XpJAFFXPqq5drCZ/F6swAVInKFnWeycKYAy/zyIsO08if+oOMm1kpKOKRooYmxT7UOZUMOw8T3&#10;xOJ9+cFhlHOodTXgScpdp2dJMtcOW5aFBnt6bqj83hycBTQviZ/q7bloi7fV+6peP+3M2trrq/Hx&#10;AVSkMf6F4Rdf0CEXpr0/cBVUZ2Fm7iUpeisfiH9nDKi9hYWZg84z/Z8//wEAAP//AwBQSwECLQAU&#10;AAYACAAAACEAtoM4kv4AAADhAQAAEwAAAAAAAAAAAAAAAAAAAAAAW0NvbnRlbnRfVHlwZXNdLnht&#10;bFBLAQItABQABgAIAAAAIQA4/SH/1gAAAJQBAAALAAAAAAAAAAAAAAAAAC8BAABfcmVscy8ucmVs&#10;c1BLAQItABQABgAIAAAAIQAP/ISHzwIAAJ4FAAAOAAAAAAAAAAAAAAAAAC4CAABkcnMvZTJvRG9j&#10;LnhtbFBLAQItABQABgAIAAAAIQBT7RQ83wAAAAcBAAAPAAAAAAAAAAAAAAAAACkFAABkcnMvZG93&#10;bnJldi54bWxQSwUGAAAAAAQABADzAAAANQYAAAAA&#10;" strokeweight="2.5pt">
                <v:shadow color="#868686"/>
              </v:shape>
            </w:pict>
          </mc:Fallback>
        </mc:AlternateContent>
      </w:r>
    </w:p>
    <w:p w:rsidR="009C3F04" w:rsidRPr="00F147DA" w:rsidRDefault="009C3F04" w:rsidP="009C3F04">
      <w:pPr>
        <w:spacing w:line="240" w:lineRule="auto"/>
        <w:jc w:val="both"/>
        <w:rPr>
          <w:rFonts w:ascii="Times New Roman" w:hAnsi="Times New Roman" w:cs="Times New Roman"/>
          <w:sz w:val="28"/>
          <w:szCs w:val="28"/>
        </w:rPr>
      </w:pP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1552" behindDoc="0" locked="0" layoutInCell="1" allowOverlap="1" wp14:anchorId="5067198E" wp14:editId="1E4C3CDF">
                <wp:simplePos x="0" y="0"/>
                <wp:positionH relativeFrom="column">
                  <wp:posOffset>-356235</wp:posOffset>
                </wp:positionH>
                <wp:positionV relativeFrom="paragraph">
                  <wp:posOffset>90170</wp:posOffset>
                </wp:positionV>
                <wp:extent cx="514350" cy="476250"/>
                <wp:effectExtent l="24765" t="24130" r="22860" b="23495"/>
                <wp:wrapNone/>
                <wp:docPr id="16" name="Овал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47625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rPr>
                                <w:b/>
                              </w:rPr>
                            </w:pPr>
                            <w:r w:rsidRPr="00262D99">
                              <w:rPr>
                                <w:b/>
                              </w:rPr>
                              <w:t>А</w:t>
                            </w:r>
                            <w:r>
                              <w:rPr>
                                <w:b/>
                              </w:rPr>
                              <w:t>222</w:t>
                            </w:r>
                            <w:r w:rsidRPr="00262D99">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6" o:spid="_x0000_s1035" style="position:absolute;left:0;text-align:left;margin-left:-28.05pt;margin-top:7.1pt;width:40.5pt;height: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uHtxgIAAJMFAAAOAAAAZHJzL2Uyb0RvYy54bWysVOFu0zAQ/o/EO1j+3yVp06aLlk5d1yKk&#10;AZMG4rcbO4mFYwfbbbIhXoVnQPzlJfpInJ22KwwhhEik6M6+fL777vNdXHa1QFumDVcyw9FZiBGT&#10;uaJclhl+93Y1mGJkLJGUCCVZhu+ZwZez588u2iZlQ1UpQZlGACJN2jYZrqxt0iAwecVqYs5UwyRs&#10;FkrXxIKry4Bq0gJ6LYJhGE6CVmnaaJUzY2D1ut/EM49fFCy3b4rCMItEhiE367/af9fuG8wuSFpq&#10;0lQ836dB/iGLmnAJhx6hroklaKP5E6ia51oZVdizXNWBKgqeM18DVBOFv1RzV5GG+VqAHNMcaTL/&#10;DzZ/vb3ViFPo3QQjSWro0e7L7tvu6+47giXgp21MCmF3za12FZrmRuUfDJJqURFZsrnWqq0YoZBV&#10;5OKDn35wjoFf0bp9pSigk41Vnqqu0LUDBBJQ5ztyf+wI6yzKYXEcxaMx9C2HrTiZDMF2J5D08HOj&#10;jX3BVI2ckWEmBG+M44ykZHtjbB99iPL5K8HpigvhHV2uF0KjLQF9rPyzP8CchgmJ2gyPogTO/zNG&#10;6J/fYWi1kRTSIakja7m3LeGit6EoId0287Ltcwevs2D6deDES+rTfDUOk3g0HSTJeDSIR8twcDVd&#10;LQbzRTSZJMurxdUy+uwSjeK04pQyufSY5qDwKP47Be3vWq/No8aPCbqs1MYyfVfRFlHuOjAanw8j&#10;DA5csmHSs4GIKGE65FZjpJV9z23lpe3a7TDMaRemE/fuGTyi+6afHBw8qa2P6IAqYPLAmteik18v&#10;Y9utOy/2c4fvpLlW9B7ECVl5BcIkA6NS+gGjFqZChs3HDdEMI/FSgsDPozh2Y8Q78TgZgqNPd9an&#10;O0TmAJVhi1FvLmw/ejaN5mUFJ0W+fqnmcCkK7tX6mBVU4hy4+b6m/ZRyo+XU91GPs3T2AwAA//8D&#10;AFBLAwQUAAYACAAAACEAPKH/vt0AAAAIAQAADwAAAGRycy9kb3ducmV2LnhtbEyPwU7DMBBE70j8&#10;g7VI3FonUVvSEKeqkDhxohSh3px4SSLidWK7bfh7lhMcV/M087bczXYQF/Shd6QgXSYgkBpnemoV&#10;HN+eFzmIEDUZPThCBd8YYFfd3pS6MO5Kr3g5xFZwCYVCK+hiHAspQ9Oh1WHpRiTOPp23OvLpW2m8&#10;vnK5HWSWJBtpdU+80OkRnzpsvg5nq+A9nurpI53W+xwf/GnyLzLra6Xu7+b9I4iIc/yD4Vef1aFi&#10;p9qdyQQxKFisNymjHKwyEAxkqy2IWkG+zUBWpfz/QPUDAAD//wMAUEsBAi0AFAAGAAgAAAAhALaD&#10;OJL+AAAA4QEAABMAAAAAAAAAAAAAAAAAAAAAAFtDb250ZW50X1R5cGVzXS54bWxQSwECLQAUAAYA&#10;CAAAACEAOP0h/9YAAACUAQAACwAAAAAAAAAAAAAAAAAvAQAAX3JlbHMvLnJlbHNQSwECLQAUAAYA&#10;CAAAACEA5Vrh7cYCAACTBQAADgAAAAAAAAAAAAAAAAAuAgAAZHJzL2Uyb0RvYy54bWxQSwECLQAU&#10;AAYACAAAACEAPKH/vt0AAAAIAQAADwAAAAAAAAAAAAAAAAAgBQAAZHJzL2Rvd25yZXYueG1sUEsF&#10;BgAAAAAEAAQA8wAAACoGAAAAAA==&#10;" strokeweight="2.5pt">
                <v:shadow color="#868686"/>
                <v:textbox>
                  <w:txbxContent>
                    <w:p w:rsidR="00C7739E" w:rsidRPr="00262D99" w:rsidRDefault="00C7739E" w:rsidP="009C3F04">
                      <w:pPr>
                        <w:rPr>
                          <w:b/>
                        </w:rPr>
                      </w:pPr>
                      <w:r w:rsidRPr="00262D99">
                        <w:rPr>
                          <w:b/>
                        </w:rPr>
                        <w:t>А</w:t>
                      </w:r>
                      <w:r>
                        <w:rPr>
                          <w:b/>
                        </w:rPr>
                        <w:t>222</w:t>
                      </w:r>
                      <w:r w:rsidRPr="00262D99">
                        <w:rPr>
                          <w:b/>
                        </w:rPr>
                        <w:t>2</w:t>
                      </w:r>
                    </w:p>
                  </w:txbxContent>
                </v:textbox>
              </v:oval>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0528" behindDoc="0" locked="0" layoutInCell="1" allowOverlap="1" wp14:anchorId="6DC7FA25" wp14:editId="2BD4540E">
                <wp:simplePos x="0" y="0"/>
                <wp:positionH relativeFrom="column">
                  <wp:posOffset>929640</wp:posOffset>
                </wp:positionH>
                <wp:positionV relativeFrom="paragraph">
                  <wp:posOffset>90170</wp:posOffset>
                </wp:positionV>
                <wp:extent cx="485775" cy="476250"/>
                <wp:effectExtent l="24765" t="24130" r="22860" b="23495"/>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7625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rPr>
                                <w:b/>
                              </w:rPr>
                            </w:pPr>
                            <w:r w:rsidRPr="00262D99">
                              <w:rPr>
                                <w:b/>
                              </w:rPr>
                              <w:t>А</w:t>
                            </w:r>
                            <w:r>
                              <w:rPr>
                                <w:b/>
                              </w:rPr>
                              <w:t>2</w:t>
                            </w:r>
                            <w:r w:rsidRPr="00262D99">
                              <w:rPr>
                                <w:b/>
                              </w:rPr>
                              <w:t>3</w:t>
                            </w:r>
                          </w:p>
                          <w:p w:rsidR="00C7739E" w:rsidRDefault="00C7739E" w:rsidP="009C3F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36" style="position:absolute;left:0;text-align:left;margin-left:73.2pt;margin-top:7.1pt;width:38.25pt;height: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NpxwIAAJQFAAAOAAAAZHJzL2Uyb0RvYy54bWysVNFu0zAUfUfiHyy/d0natOmipVPXtQhp&#10;wKSBeHZjJ7Fw7GC7TTbEr/ANiFd+op/EtdN2hSGEEIkU+drO8bnnHt+Ly64WaMu04UpmODoLMWIy&#10;V5TLMsPv3q4GU4yMJZISoSTL8D0z+HL2/NlF26RsqColKNMIQKRJ2ybDlbVNGgQmr1hNzJlqmITF&#10;QumaWAh1GVBNWkCvRTAMw0nQKk0brXJmDMxe94t45vGLguX2TVEYZpHIMHCz/qv9d+2+weyCpKUm&#10;TcXzPQ3yDyxqwiUceoS6JpagjeZPoGqea2VUYc9yVQeqKHjOfA6QTRT+ks1dRRrmcwFxTHOUyfw/&#10;2Pz19lYjTqF2MUaS1FCj3Zfdt93X3XcEU6BP25gUtt01t9plaJoblX8wSKpFRWTJ5lqrtmKEAqvI&#10;7Q9++sEFBn5F6/aVooBONlZ5qbpC1w4QRECdr8j9sSKssyiHyXg6TpIxRjksxclkOPYVC0h6+LnR&#10;xr5gqkZukGEmBG+M04ykZHtjrOND0sMuz18JTldcCB/ocr0QGm0J+GPlH58CpHm6TUjUZngUJXD+&#10;nzFC//wOQ6uNpN5uTqzlfmwJF/0YaArpwJm3bc8dos7C0M+DJt5Sn+arcZjEo+kAtBkN4tEyHFxN&#10;V4vBfBFNJsnyanG1jD47olGcVpxSJpce0xwcHsV/56D9Xeu9efT4kaBjpTaW6buKtohyV4HR+HwY&#10;YQjgkg2TXg1ERAndIbcaI63se24rb21XbodhTqswnbh3r+AR3Zfx5ODgSW79jg6kAiUPqnkvOvv1&#10;NrbduuvN7n3kvLlW9B7cCbS8BaGVwaBS+gGjFtpChs3HDdEMI/FSgsPPozh2fcQH8TgZQqBPV9an&#10;K0TmAJVhi1E/XNi+92wazcsKToq8AFLN4VYU3Nv1kRWk4gK4+j6pfZtyveU09rsem+nsBwAAAP//&#10;AwBQSwMEFAAGAAgAAAAhAGUXDs3cAAAACQEAAA8AAABkcnMvZG93bnJldi54bWxMj8FOwzAMhu9I&#10;vENkJG4sXTRGV5pOExInTgwQ2i1tTFvROG2SbeXt8U5w8y9/+v253M5uECcMsfekYbnIQCA13vbU&#10;anh/e77LQcRkyJrBE2r4wQjb6vqqNIX1Z3rF0z61gksoFkZDl9JYSBmbDp2JCz8i8e7LB2cSx9BK&#10;G8yZy90gVZatpTM98YXOjPjUYfO9PzoNH+lQT5/L6X6X40M4TOFFqr7W+vZm3j2CSDinPxgu+qwO&#10;FTvV/kg2ioHzar1i9DIoEAwopTYgag35RoGsSvn/g+oXAAD//wMAUEsBAi0AFAAGAAgAAAAhALaD&#10;OJL+AAAA4QEAABMAAAAAAAAAAAAAAAAAAAAAAFtDb250ZW50X1R5cGVzXS54bWxQSwECLQAUAAYA&#10;CAAAACEAOP0h/9YAAACUAQAACwAAAAAAAAAAAAAAAAAvAQAAX3JlbHMvLnJlbHNQSwECLQAUAAYA&#10;CAAAACEAfNfzaccCAACUBQAADgAAAAAAAAAAAAAAAAAuAgAAZHJzL2Uyb0RvYy54bWxQSwECLQAU&#10;AAYACAAAACEAZRcOzdwAAAAJAQAADwAAAAAAAAAAAAAAAAAhBQAAZHJzL2Rvd25yZXYueG1sUEsF&#10;BgAAAAAEAAQA8wAAACoGAAAAAA==&#10;" strokeweight="2.5pt">
                <v:shadow color="#868686"/>
                <v:textbox>
                  <w:txbxContent>
                    <w:p w:rsidR="00C7739E" w:rsidRPr="00262D99" w:rsidRDefault="00C7739E" w:rsidP="009C3F04">
                      <w:pPr>
                        <w:rPr>
                          <w:b/>
                        </w:rPr>
                      </w:pPr>
                      <w:r w:rsidRPr="00262D99">
                        <w:rPr>
                          <w:b/>
                        </w:rPr>
                        <w:t>А</w:t>
                      </w:r>
                      <w:r>
                        <w:rPr>
                          <w:b/>
                        </w:rPr>
                        <w:t>2</w:t>
                      </w:r>
                      <w:r w:rsidRPr="00262D99">
                        <w:rPr>
                          <w:b/>
                        </w:rPr>
                        <w:t>3</w:t>
                      </w:r>
                    </w:p>
                    <w:p w:rsidR="00C7739E" w:rsidRDefault="00C7739E" w:rsidP="009C3F04"/>
                  </w:txbxContent>
                </v:textbox>
              </v:oval>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7696" behindDoc="0" locked="0" layoutInCell="1" allowOverlap="1" wp14:anchorId="0BA9653F" wp14:editId="7C9DD249">
                <wp:simplePos x="0" y="0"/>
                <wp:positionH relativeFrom="column">
                  <wp:posOffset>4787265</wp:posOffset>
                </wp:positionH>
                <wp:positionV relativeFrom="paragraph">
                  <wp:posOffset>156845</wp:posOffset>
                </wp:positionV>
                <wp:extent cx="542925" cy="504825"/>
                <wp:effectExtent l="24765" t="24130" r="22860" b="23495"/>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04825"/>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jc w:val="center"/>
                              <w:rPr>
                                <w:b/>
                              </w:rPr>
                            </w:pPr>
                            <w:r w:rsidRPr="00262D99">
                              <w:rPr>
                                <w:b/>
                              </w:rPr>
                              <w:t>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 o:spid="_x0000_s1037" style="position:absolute;left:0;text-align:left;margin-left:376.95pt;margin-top:12.35pt;width:42.75pt;height:3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1iGygIAAJQFAAAOAAAAZHJzL2Uyb0RvYy54bWysVNFu0zAUfUfiHyy/d0napO2ipVPXtQhp&#10;wKSBeHZjJ7Fw7GC7TTbEr/ANiFd+op/EtdN2HeMBIRIpute+Ob733ON7cdnVAm2ZNlzJDEdnIUZM&#10;5opyWWb4w/vVYIqRsURSIpRkGb5nBl/OXr64aJuUDVWlBGUaAYg0adtkuLK2SYPA5BWriTlTDZOw&#10;WShdEwuuLgOqSQvotQiGYTgOWqVpo1XOjIHV634Tzzx+UbDcvisKwywSGYbcrP9q/127bzC7IGmp&#10;SVPxfJ8G+YcsasIlHHqEuiaWoI3mz6BqnmtlVGHPclUHqih4znwNUE0U/lbNXUUa5msBckxzpMn8&#10;P9j87fZWI06hdyOMJKmhR7tvux+777ufCJaAn7YxKYTdNbfaVWiaG5V/MkiqRUVkyeZaq7ZihEJW&#10;kYsPnvzgHAO/onX7RlFAJxurPFVdoWsHCCSgznfk/tgR1lmUw2ISD8+HCUY5bCVhPAXbnUDSw8+N&#10;NvYVUzVyRoaZELwxjjOSku2NsX30IcrnrwSnKy6Ed3S5XgiNtgT0sfLP/gBzGiYkajM8iiZJ6KGf&#10;bJpTjNA/f8LQaiMppENSR9Zyb1vCRW9DUUK6beZl2+cOXmfB9OvAiZfUl/kqCSfxaDqYTJLRIB4t&#10;w8HVdLUYzBfReDxZXi2ultFXl2gUpxWnlMmlxzQHhUfx3ylof9d6bR41fkzQZaU2lum7iraIcteB&#10;UXI+jDA4cMmGk54NREQJ0yG3GiOt7EduKy9t126H8YTB6di9ewaP6L7pJwcHz2rrIzqgCpg8sOa1&#10;6OTXy9h2664Xu1eq0+Za0XtQJ6TlJQijDIxK6QeMWhgLGTafN0QzjMRrCQo/j+LYzRHvxMlkCI4+&#10;3Vmf7hCZA1SGLUa9ubD97Nk0mpcVnBR5AqSaw60ouJfrY1ZQinPg6vui9mPKzZZT30c9DtPZLwAA&#10;AP//AwBQSwMEFAAGAAgAAAAhAFMc10jfAAAACgEAAA8AAABkcnMvZG93bnJldi54bWxMj0FPg0AQ&#10;he8m/ofNmHizSykViixNY+LJU6vG9LbACER2Fna3Lf57pyc9Tt6X974ptrMZxBmd7y0pWC4iEEi1&#10;bXpqFby/vTxkIHzQ1OjBEir4QQ/b8vam0HljL7TH8yG0gkvI51pBF8KYS+nrDo32CzsicfZlndGB&#10;T9fKxukLl5tBxlH0KI3uiRc6PeJzh/X34WQUfIRjNX0up/Uuw9QdJ/cq475S6v5u3j2BCDiHPxiu&#10;+qwOJTtV9kSNF4OCdL3aMKogTlIQDGSrTQKiYjJKYpBlIf+/UP4CAAD//wMAUEsBAi0AFAAGAAgA&#10;AAAhALaDOJL+AAAA4QEAABMAAAAAAAAAAAAAAAAAAAAAAFtDb250ZW50X1R5cGVzXS54bWxQSwEC&#10;LQAUAAYACAAAACEAOP0h/9YAAACUAQAACwAAAAAAAAAAAAAAAAAvAQAAX3JlbHMvLnJlbHNQSwEC&#10;LQAUAAYACAAAACEA+4NYhsoCAACUBQAADgAAAAAAAAAAAAAAAAAuAgAAZHJzL2Uyb0RvYy54bWxQ&#10;SwECLQAUAAYACAAAACEAUxzXSN8AAAAKAQAADwAAAAAAAAAAAAAAAAAkBQAAZHJzL2Rvd25yZXYu&#10;eG1sUEsFBgAAAAAEAAQA8wAAADAGAAAAAA==&#10;" strokeweight="2.5pt">
                <v:shadow color="#868686"/>
                <v:textbox>
                  <w:txbxContent>
                    <w:p w:rsidR="00C7739E" w:rsidRPr="00262D99" w:rsidRDefault="00C7739E" w:rsidP="009C3F04">
                      <w:pPr>
                        <w:jc w:val="center"/>
                        <w:rPr>
                          <w:b/>
                        </w:rPr>
                      </w:pPr>
                      <w:r w:rsidRPr="00262D99">
                        <w:rPr>
                          <w:b/>
                        </w:rPr>
                        <w:t>Б</w:t>
                      </w:r>
                    </w:p>
                  </w:txbxContent>
                </v:textbox>
              </v:oval>
            </w:pict>
          </mc:Fallback>
        </mc:AlternateContent>
      </w:r>
      <w:r w:rsidRPr="00F147DA">
        <w:rPr>
          <w:rFonts w:ascii="Times New Roman" w:hAnsi="Times New Roman" w:cs="Times New Roman"/>
          <w:noProof/>
          <w:sz w:val="28"/>
          <w:szCs w:val="28"/>
          <w:lang w:val="ru-RU" w:eastAsia="ru-RU"/>
        </w:rPr>
        <mc:AlternateContent>
          <mc:Choice Requires="wps">
            <w:drawing>
              <wp:anchor distT="0" distB="0" distL="114300" distR="114300" simplePos="0" relativeHeight="251679744" behindDoc="0" locked="0" layoutInCell="1" allowOverlap="1" wp14:anchorId="4D9947C2" wp14:editId="0C62C674">
                <wp:simplePos x="0" y="0"/>
                <wp:positionH relativeFrom="column">
                  <wp:posOffset>3053715</wp:posOffset>
                </wp:positionH>
                <wp:positionV relativeFrom="paragraph">
                  <wp:posOffset>90170</wp:posOffset>
                </wp:positionV>
                <wp:extent cx="542925" cy="504825"/>
                <wp:effectExtent l="24765" t="24130" r="22860" b="23495"/>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04825"/>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7739E" w:rsidRPr="00262D99" w:rsidRDefault="00C7739E" w:rsidP="009C3F04">
                            <w:pPr>
                              <w:rPr>
                                <w:b/>
                              </w:rPr>
                            </w:pPr>
                            <w:r w:rsidRPr="00262D99">
                              <w:rPr>
                                <w:b/>
                              </w:rPr>
                              <w:t>А3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 o:spid="_x0000_s1038" style="position:absolute;left:0;text-align:left;margin-left:240.45pt;margin-top:7.1pt;width:42.75pt;height:3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2hnygIAAJQFAAAOAAAAZHJzL2Uyb0RvYy54bWysVN1u0zAUvkfiHSzfd/lp0nbR0qnrWoQ0&#10;YNJAXLux01g4drDdJhviVXgGxC0v0Ufi2Gm7jnGBEIkUnWOffD7nO5/PxWVXC7Rl2nAlcxydhRgx&#10;WSjK5TrHH94vBxOMjCWSEqEky/E9M/hy+vLFRdtkLFaVEpRpBCDSZG2T48raJgsCU1SsJuZMNUzC&#10;Zql0TSy4eh1QTVpAr0UQh+EoaJWmjVYFMwZWr/tNPPX4ZckK+64sDbNI5Bhys/6r/XflvsH0gmRr&#10;TZqKF/s0yD9kURMu4dAj1DWxBG00fwZV80Iro0p7Vqg6UGXJC+ZrgGqi8Ldq7irSMF8LkGOaI03m&#10;/8EWb7e3GnEKvYsxkqSGHu2+7X7svu9+IlgCftrGZBB219xqV6FpblTxySCp5hWRazbTWrUVIxSy&#10;ilx88OQH5xj4Fa3aN4oCOtlY5anqSl07QCABdb4j98eOsM6iAhbTJD6PU4wK2ErDZAK2O4Fkh58b&#10;bewrpmrkjBwzIXhjHGckI9sbY/voQ5TPXwlOl1wI7+j1ai402hLQx9I/+wPMaZiQqM3xMBqnoYd+&#10;smlOMUL//AlDq42kkA7JHFmLvW0JF70NRQnptpmXbZ87eJ0F068DJ15SX2bLNBwnw8lgPE6Hg2S4&#10;CAdXk+V8MJtHo9F4cTW/WkRfXaJRklWcUiYXHtMcFB4lf6eg/V3rtXnU+DFBl5XaWKbvKtoiyl0H&#10;hul5HGFw4JLF454NRMQapkNhNUZa2Y/cVl7art0O4wmDk5F79wwe0X3TTw4OntXWR3RAFTB5YM1r&#10;0cmvl7HtVt1B7NAKp82VovegTkjLSxBGGRiV0g8YtTAWcmw+b4hmGInXEhR+HiWJmyPeSdJxDI4+&#10;3Vmd7hBZAFSOLUa9Obf97Nk0mq8rOCnyBEg1g1tRci/Xx6ygFOfA1fdF7ceUmy2nvo96HKbTXwAA&#10;AP//AwBQSwMEFAAGAAgAAAAhAFpZpB7eAAAACQEAAA8AAABkcnMvZG93bnJldi54bWxMj0FPg0AQ&#10;he8m/ofNmHizS5FSiixNY+LJU6vG9LbACER2Fna3Lf57pyc9Tt6X974ptrMZxBmd7y0pWC4iEEi1&#10;bXpqFby/vTxkIHzQ1OjBEir4QQ/b8vam0HljL7TH8yG0gkvI51pBF8KYS+nrDo32CzsicfZlndGB&#10;T9fKxukLl5tBxlGUSqN74oVOj/jcYf19OBkFH+FYTZ/LabXLcO2Ok3uVcV8pdX83755ABJzDHwxX&#10;fVaHkp0qe6LGi0FBkkUbRjlIYhAMrNI0AVEp2DyuQZaF/P9B+QsAAP//AwBQSwECLQAUAAYACAAA&#10;ACEAtoM4kv4AAADhAQAAEwAAAAAAAAAAAAAAAAAAAAAAW0NvbnRlbnRfVHlwZXNdLnhtbFBLAQIt&#10;ABQABgAIAAAAIQA4/SH/1gAAAJQBAAALAAAAAAAAAAAAAAAAAC8BAABfcmVscy8ucmVsc1BLAQIt&#10;ABQABgAIAAAAIQDxR2hnygIAAJQFAAAOAAAAAAAAAAAAAAAAAC4CAABkcnMvZTJvRG9jLnhtbFBL&#10;AQItABQABgAIAAAAIQBaWaQe3gAAAAkBAAAPAAAAAAAAAAAAAAAAACQFAABkcnMvZG93bnJldi54&#10;bWxQSwUGAAAAAAQABADzAAAALwYAAAAA&#10;" strokeweight="2.5pt">
                <v:shadow color="#868686"/>
                <v:textbox>
                  <w:txbxContent>
                    <w:p w:rsidR="00C7739E" w:rsidRPr="00262D99" w:rsidRDefault="00C7739E" w:rsidP="009C3F04">
                      <w:pPr>
                        <w:rPr>
                          <w:b/>
                        </w:rPr>
                      </w:pPr>
                      <w:r w:rsidRPr="00262D99">
                        <w:rPr>
                          <w:b/>
                        </w:rPr>
                        <w:t>А3</w:t>
                      </w:r>
                    </w:p>
                  </w:txbxContent>
                </v:textbox>
              </v:oval>
            </w:pict>
          </mc:Fallback>
        </mc:AlternateContent>
      </w:r>
    </w:p>
    <w:p w:rsidR="009C3F04" w:rsidRPr="00F147DA" w:rsidRDefault="009C3F04" w:rsidP="009C3F04">
      <w:pPr>
        <w:spacing w:line="240" w:lineRule="auto"/>
        <w:jc w:val="both"/>
        <w:rPr>
          <w:rFonts w:ascii="Times New Roman" w:hAnsi="Times New Roman" w:cs="Times New Roman"/>
          <w:sz w:val="28"/>
          <w:szCs w:val="28"/>
        </w:rPr>
      </w:pPr>
    </w:p>
    <w:p w:rsidR="009C3F04" w:rsidRPr="00F147DA" w:rsidRDefault="009C3F04" w:rsidP="004F3037">
      <w:pPr>
        <w:spacing w:line="240" w:lineRule="auto"/>
        <w:rPr>
          <w:rFonts w:ascii="Times New Roman" w:hAnsi="Times New Roman" w:cs="Times New Roman"/>
          <w:i/>
          <w:sz w:val="28"/>
          <w:szCs w:val="28"/>
        </w:rPr>
      </w:pPr>
    </w:p>
    <w:p w:rsidR="009C3F04" w:rsidRPr="00F147DA" w:rsidRDefault="009C3F04" w:rsidP="009C3F04">
      <w:pPr>
        <w:spacing w:line="240" w:lineRule="auto"/>
        <w:jc w:val="center"/>
        <w:rPr>
          <w:rFonts w:ascii="Times New Roman" w:hAnsi="Times New Roman" w:cs="Times New Roman"/>
          <w:b/>
          <w:sz w:val="28"/>
          <w:szCs w:val="28"/>
        </w:rPr>
      </w:pPr>
      <w:r w:rsidRPr="00F147DA">
        <w:rPr>
          <w:rFonts w:ascii="Times New Roman" w:hAnsi="Times New Roman" w:cs="Times New Roman"/>
          <w:b/>
          <w:sz w:val="28"/>
          <w:szCs w:val="28"/>
        </w:rPr>
        <w:t>Экожүйелер мен геожүйелер модельдері</w:t>
      </w:r>
    </w:p>
    <w:p w:rsidR="009C3F04" w:rsidRPr="00F147DA" w:rsidRDefault="009C3F04" w:rsidP="00FF38EE">
      <w:pPr>
        <w:pStyle w:val="a7"/>
        <w:numPr>
          <w:ilvl w:val="0"/>
          <w:numId w:val="5"/>
        </w:numPr>
        <w:spacing w:line="240" w:lineRule="auto"/>
        <w:jc w:val="center"/>
        <w:rPr>
          <w:rFonts w:ascii="Times New Roman" w:hAnsi="Times New Roman"/>
          <w:b/>
          <w:sz w:val="28"/>
          <w:szCs w:val="28"/>
          <w:lang w:val="kk-KZ"/>
        </w:rPr>
      </w:pPr>
      <w:r w:rsidRPr="00F147DA">
        <w:rPr>
          <w:rFonts w:ascii="Times New Roman" w:hAnsi="Times New Roman"/>
          <w:b/>
          <w:sz w:val="28"/>
          <w:szCs w:val="28"/>
          <w:lang w:val="kk-KZ"/>
        </w:rPr>
        <w:t>Экожүйе, 2) Геожүйе</w:t>
      </w:r>
    </w:p>
    <w:p w:rsidR="009C3F04" w:rsidRPr="00F147DA" w:rsidRDefault="009C3F04" w:rsidP="009C3F04">
      <w:pPr>
        <w:spacing w:line="240" w:lineRule="auto"/>
        <w:ind w:left="360"/>
        <w:jc w:val="both"/>
        <w:rPr>
          <w:rFonts w:ascii="Times New Roman" w:hAnsi="Times New Roman" w:cs="Times New Roman"/>
          <w:b/>
          <w:sz w:val="28"/>
          <w:szCs w:val="28"/>
        </w:rPr>
      </w:pPr>
      <w:r w:rsidRPr="00F147DA">
        <w:rPr>
          <w:rFonts w:ascii="Times New Roman" w:hAnsi="Times New Roman" w:cs="Times New Roman"/>
          <w:b/>
          <w:sz w:val="28"/>
          <w:szCs w:val="28"/>
        </w:rPr>
        <w:t>А1 А2 А3 – абиотикалық компоненттер, Б – биота, тік сызықтар компоненттер арасындағы байланыстарды көрсетеді.</w:t>
      </w:r>
    </w:p>
    <w:p w:rsidR="009C3F04" w:rsidRPr="00F147DA" w:rsidRDefault="009C3F04"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Г.Н Голубев геоэкологияның зерттеу нысады ретінде экосфераны қарастыру жайында мүлде өзгеше ұсыныс жасады. Г.Н. Голубевтің пайымдауынша, экосфера өзара байланыстағы , қоғаммен интеграциялану үдерісіне қатысты. Жердің жеке геосфераларының жүйесі. Одан ертеректе француз экологы А.Кол геоэкологияның пәнаралық зерттеулердегі нысандарының қатарына биосфера элементтері мен оларға қатысты табиғи ресурстарды , антропогендік және техносфера бөліктерін де қосуды ұсынған болатын.</w:t>
      </w:r>
      <w:r w:rsidR="004F3037" w:rsidRPr="00F147DA">
        <w:rPr>
          <w:rFonts w:ascii="Times New Roman" w:hAnsi="Times New Roman" w:cs="Times New Roman"/>
          <w:sz w:val="28"/>
          <w:szCs w:val="28"/>
        </w:rPr>
        <w:t xml:space="preserve"> </w:t>
      </w:r>
      <w:r w:rsidRPr="00F147DA">
        <w:rPr>
          <w:rFonts w:ascii="Times New Roman" w:hAnsi="Times New Roman" w:cs="Times New Roman"/>
          <w:sz w:val="28"/>
          <w:szCs w:val="28"/>
        </w:rPr>
        <w:t>Айтылғандар геоэкологияның зерттеу нысандарына табиғи да , антропогендік те геожүйелер жатқызылатын көрсетеді. Геоэкология аясында табиғи орта мен антропосфера элементтерінің байланыстар тізбегі (тікелей және</w:t>
      </w:r>
      <w:r w:rsidR="00EE3D22" w:rsidRPr="00F147DA">
        <w:rPr>
          <w:rFonts w:ascii="Times New Roman" w:hAnsi="Times New Roman" w:cs="Times New Roman"/>
          <w:sz w:val="28"/>
          <w:szCs w:val="28"/>
        </w:rPr>
        <w:t xml:space="preserve"> кері экологиялық тәуелділік</w:t>
      </w:r>
      <w:r w:rsidRPr="00F147DA">
        <w:rPr>
          <w:rFonts w:ascii="Times New Roman" w:hAnsi="Times New Roman" w:cs="Times New Roman"/>
          <w:sz w:val="28"/>
          <w:szCs w:val="28"/>
        </w:rPr>
        <w:t>) де кіреді. Геоэкологияның теориялық негіздері бұдан да ары да қарастыруды қажет ететінің мойындаған дұрыс. Ландшафт пен оның морфологиялық бірліктерінің (факция , шаткал, жергілікті жер) экологиялық қаситеттерінің зерттеудегі геоэкологияның мен ландшафттанудың әрекеттесу мәселелері де шешілмеген. Мысал ретінде, геожүйелердің экологиялық ахуалдың зерттеуде олардың таксономиялық деңгейдегі шегін анықтауды айтуға болады.</w:t>
      </w:r>
      <w:r w:rsidR="004F3037" w:rsidRPr="00F147DA">
        <w:rPr>
          <w:rFonts w:ascii="Times New Roman" w:hAnsi="Times New Roman" w:cs="Times New Roman"/>
          <w:sz w:val="28"/>
          <w:szCs w:val="28"/>
        </w:rPr>
        <w:t xml:space="preserve"> </w:t>
      </w:r>
      <w:r w:rsidRPr="00F147DA">
        <w:rPr>
          <w:rFonts w:ascii="Times New Roman" w:hAnsi="Times New Roman" w:cs="Times New Roman"/>
          <w:sz w:val="28"/>
          <w:szCs w:val="28"/>
        </w:rPr>
        <w:t xml:space="preserve">Геоэкологияның теориялық әрі практикалық мәселелерімен айналысатын қазақстандық ғалым А.В. Чигаркин «Геоэкология Қазақстанда» атты оку құралында және басқа да еңбектерінде – «Ландшафттанудың геоэкологиядан ерекшелігі – ландшафттану фациядан бастап ландшафтқа дейінгі морфологиялық бірліктерінің экологиялық заңдылықтарын зерттейді. Экосфера геоэкологияның зерттеу нысаны ретінде көптеген төменгі таксономиялық деңгейдегі бірліктерге жататын табиғи антропогендік геожүйелерден тұрады . Оңдай бірліктерді бөлу көбінесе ландшафт экологиясы деп аталатын геоэкологияның статусына сай болады» - деп пайымдайды. Г.Н. Голубев геоэкологияны адамзат қоғамымен өзара </w:t>
      </w:r>
      <w:r w:rsidRPr="00F147DA">
        <w:rPr>
          <w:rFonts w:ascii="Times New Roman" w:hAnsi="Times New Roman" w:cs="Times New Roman"/>
          <w:sz w:val="28"/>
          <w:szCs w:val="28"/>
        </w:rPr>
        <w:lastRenderedPageBreak/>
        <w:t>байланыстағы геосфераларды- экосфераларды зерттейтің пәнаралық ғылыми бағыт деп есептейді. Голубев бойынша  экосфера - дербес геосфералар (атмосфера, литосфера, гидросфера мен биосфера) мен адамзат қоғамы тоғысқан тіршілік ортасы есебіндегі Жер қабығы. Н.Ф Реймертің анықтамасы бойынша экосфера тіршіліктің дамуына қажетті жағдайларды жасайтын Жердің абиотикалық нысандары мен сипатының жиынтығы. Кеңестікте оған тропосфера, гидросфера, литосфераның беткі қабаты жатады және олар биосфера ортасын қалыптастырады. Экосфера термині «адамды қоршаған орта» терминінің синонимі ретінде қолданылатынын да айта кеткен орынды.</w:t>
      </w:r>
    </w:p>
    <w:p w:rsidR="009C3F04" w:rsidRPr="00F147DA" w:rsidRDefault="009C3F04" w:rsidP="00B67805">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Н.Ф. Реймерс бойынша «үлкен» немесе «мегаэкология» құрылымында тіршілік ортасы туралы ғылым – «энвайр</w:t>
      </w:r>
      <w:r w:rsidR="00B67805" w:rsidRPr="00F147DA">
        <w:rPr>
          <w:rFonts w:ascii="Times New Roman" w:hAnsi="Times New Roman" w:cs="Times New Roman"/>
          <w:sz w:val="28"/>
          <w:szCs w:val="28"/>
        </w:rPr>
        <w:t>оменталогия» белгілі орын алған</w:t>
      </w:r>
      <w:r w:rsidRPr="00F147DA">
        <w:rPr>
          <w:rFonts w:ascii="Times New Roman" w:hAnsi="Times New Roman" w:cs="Times New Roman"/>
          <w:sz w:val="28"/>
          <w:szCs w:val="28"/>
        </w:rPr>
        <w:t xml:space="preserve">. Энвайроменталогия шещетін мәселелері </w:t>
      </w:r>
      <w:r w:rsidR="00B67805" w:rsidRPr="00F147DA">
        <w:rPr>
          <w:rFonts w:ascii="Times New Roman" w:hAnsi="Times New Roman" w:cs="Times New Roman"/>
          <w:sz w:val="28"/>
          <w:szCs w:val="28"/>
        </w:rPr>
        <w:t>бойынша геоэкологияға жақын</w:t>
      </w:r>
      <w:r w:rsidRPr="00F147DA">
        <w:rPr>
          <w:rFonts w:ascii="Times New Roman" w:hAnsi="Times New Roman" w:cs="Times New Roman"/>
          <w:sz w:val="28"/>
          <w:szCs w:val="28"/>
        </w:rPr>
        <w:t>, дегенмен теориялық негізделуі мардымсыз.Сонымен қатар әр автор геоэкологияның зерттеу нысаны бойынша өзіндік көзқарастар келтіреді. Сондықтан геоэкология мен энвайроменталогияның зерттеу нысандарының өзара сәйкестігін белгілеу де қосымша сараптауды қажет етеді.</w:t>
      </w:r>
      <w:r w:rsidR="00B67805" w:rsidRPr="00F147DA">
        <w:rPr>
          <w:rFonts w:ascii="Times New Roman" w:hAnsi="Times New Roman" w:cs="Times New Roman"/>
          <w:sz w:val="28"/>
          <w:szCs w:val="28"/>
        </w:rPr>
        <w:t xml:space="preserve"> </w:t>
      </w:r>
      <w:r w:rsidRPr="00F147DA">
        <w:rPr>
          <w:rFonts w:ascii="Times New Roman" w:hAnsi="Times New Roman" w:cs="Times New Roman"/>
          <w:sz w:val="28"/>
          <w:szCs w:val="28"/>
        </w:rPr>
        <w:t>Қалай болғанда да саналуан пік</w:t>
      </w:r>
      <w:r w:rsidR="00B67805" w:rsidRPr="00F147DA">
        <w:rPr>
          <w:rFonts w:ascii="Times New Roman" w:hAnsi="Times New Roman" w:cs="Times New Roman"/>
          <w:sz w:val="28"/>
          <w:szCs w:val="28"/>
        </w:rPr>
        <w:t>ірлерді сараптай келе айтарымыз</w:t>
      </w:r>
      <w:r w:rsidRPr="00F147DA">
        <w:rPr>
          <w:rFonts w:ascii="Times New Roman" w:hAnsi="Times New Roman" w:cs="Times New Roman"/>
          <w:sz w:val="28"/>
          <w:szCs w:val="28"/>
        </w:rPr>
        <w:t>, кез келген экологиялық бағыттағы ғылым саласын тірі органи</w:t>
      </w:r>
      <w:r w:rsidR="00B67805" w:rsidRPr="00F147DA">
        <w:rPr>
          <w:rFonts w:ascii="Times New Roman" w:hAnsi="Times New Roman" w:cs="Times New Roman"/>
          <w:sz w:val="28"/>
          <w:szCs w:val="28"/>
        </w:rPr>
        <w:t>змдерсіз  (биологиялық нысандар</w:t>
      </w:r>
      <w:r w:rsidRPr="00F147DA">
        <w:rPr>
          <w:rFonts w:ascii="Times New Roman" w:hAnsi="Times New Roman" w:cs="Times New Roman"/>
          <w:sz w:val="28"/>
          <w:szCs w:val="28"/>
        </w:rPr>
        <w:t>) және оларды қоршаған ортасыз (географиялық нысандар) қарастыруға болмайды, егер экологияның зерттеу нысандарының басты құраушы бөліктерін елемейтін болсақ , ол мүлде басқа ғылыми бағыт болып шығатыны дау тудырмауы тиіс.</w:t>
      </w:r>
    </w:p>
    <w:p w:rsidR="00B67805" w:rsidRPr="00F147DA" w:rsidRDefault="009C3F04" w:rsidP="00F147DA">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Сондықтан геоэкология – шығу тегі бір қауымдастықтардың белгілі бір белдемдік – климаттық жағдайдағы тіршілігі ме</w:t>
      </w:r>
      <w:r w:rsidR="00B67805" w:rsidRPr="00F147DA">
        <w:rPr>
          <w:rFonts w:ascii="Times New Roman" w:hAnsi="Times New Roman" w:cs="Times New Roman"/>
          <w:sz w:val="28"/>
          <w:szCs w:val="28"/>
        </w:rPr>
        <w:t>н әрекеттестіктерін (зат алмасу</w:t>
      </w:r>
      <w:r w:rsidRPr="00F147DA">
        <w:rPr>
          <w:rFonts w:ascii="Times New Roman" w:hAnsi="Times New Roman" w:cs="Times New Roman"/>
          <w:sz w:val="28"/>
          <w:szCs w:val="28"/>
        </w:rPr>
        <w:t>, өнімдік- диструкциялық үдерістер, табиғи динамика және сыртқы әсерге төзімділік, энергия мен ақпарат беру т.т.) және табиғи жүйелердің антропогендік (техногендік) жүйеге ауысу заңдылықтарын зерттейтін ғылым. Геоэкология адамзат тіршілігінің кері әсерлерге және табиғатты қорғау мен оны тиімді пайдалану шараларын құрастыру мәселелеріне ерекше көңіл бөледі. Сондықтан геоэкология табиғатты қорғау мен оны тиімді пайдалануды да қамтитын ауқымды кең экологиялық ғылымға жатады.</w:t>
      </w:r>
    </w:p>
    <w:p w:rsidR="009C3F04" w:rsidRPr="00F147DA" w:rsidRDefault="009C3F04" w:rsidP="009C3F04">
      <w:pPr>
        <w:spacing w:line="240" w:lineRule="auto"/>
        <w:jc w:val="both"/>
        <w:rPr>
          <w:rFonts w:ascii="Times New Roman" w:hAnsi="Times New Roman" w:cs="Times New Roman"/>
          <w:b/>
          <w:sz w:val="28"/>
          <w:szCs w:val="28"/>
        </w:rPr>
      </w:pPr>
      <w:r w:rsidRPr="00F147DA">
        <w:rPr>
          <w:rFonts w:ascii="Times New Roman" w:hAnsi="Times New Roman" w:cs="Times New Roman"/>
          <w:b/>
          <w:sz w:val="28"/>
          <w:szCs w:val="28"/>
        </w:rPr>
        <w:t>3. Геоэкологияның әдістемелік ұстанымдары</w:t>
      </w:r>
    </w:p>
    <w:p w:rsidR="009C3F04" w:rsidRPr="00F147DA" w:rsidRDefault="009C3F04" w:rsidP="00B67805">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Қазіргі кезеңнің манызды ғылыми мәселесі – табиғатты қорғау мен оны өзгертудің ең тиімді жолдарын анықтау және табиғи ортаның экологиялық жағдайының өзгерту тенденцияларын алдын ала, дер кезенде байқау. Сонымен қатар табиғи ортаның барлық  компоненттерінің өзара әрекеттесуі арқ</w:t>
      </w:r>
      <w:r w:rsidR="00B67805" w:rsidRPr="00F147DA">
        <w:rPr>
          <w:rFonts w:ascii="Times New Roman" w:hAnsi="Times New Roman" w:cs="Times New Roman"/>
          <w:sz w:val="28"/>
          <w:szCs w:val="28"/>
        </w:rPr>
        <w:t>ылы болатын шартты (динамикалық</w:t>
      </w:r>
      <w:r w:rsidRPr="00F147DA">
        <w:rPr>
          <w:rFonts w:ascii="Times New Roman" w:hAnsi="Times New Roman" w:cs="Times New Roman"/>
          <w:sz w:val="28"/>
          <w:szCs w:val="28"/>
        </w:rPr>
        <w:t>) тепе- тендігін сақтауға және оны адамзат тіршілігінің салдарынан бұзылғаннан кейін қайта қалпына келтіруге ерекше мән береді.</w:t>
      </w:r>
      <w:r w:rsidR="00B67805" w:rsidRPr="00F147DA">
        <w:rPr>
          <w:rFonts w:ascii="Times New Roman" w:hAnsi="Times New Roman" w:cs="Times New Roman"/>
          <w:sz w:val="28"/>
          <w:szCs w:val="28"/>
        </w:rPr>
        <w:t xml:space="preserve"> </w:t>
      </w:r>
      <w:r w:rsidRPr="00F147DA">
        <w:rPr>
          <w:rFonts w:ascii="Times New Roman" w:hAnsi="Times New Roman" w:cs="Times New Roman"/>
          <w:sz w:val="28"/>
          <w:szCs w:val="28"/>
        </w:rPr>
        <w:t>Қазіргі ғылым табиғатты барлық заттары мен құбылыстары бір-біріне тәу</w:t>
      </w:r>
      <w:r w:rsidR="00B67805" w:rsidRPr="00F147DA">
        <w:rPr>
          <w:rFonts w:ascii="Times New Roman" w:hAnsi="Times New Roman" w:cs="Times New Roman"/>
          <w:sz w:val="28"/>
          <w:szCs w:val="28"/>
        </w:rPr>
        <w:t>елді , өзара тығыз байланыстағы</w:t>
      </w:r>
      <w:r w:rsidRPr="00F147DA">
        <w:rPr>
          <w:rFonts w:ascii="Times New Roman" w:hAnsi="Times New Roman" w:cs="Times New Roman"/>
          <w:sz w:val="28"/>
          <w:szCs w:val="28"/>
        </w:rPr>
        <w:t>, әрі әрекеттестігі біртұтас дүние ретінде қарастыра</w:t>
      </w:r>
      <w:r w:rsidR="00B67805" w:rsidRPr="00F147DA">
        <w:rPr>
          <w:rFonts w:ascii="Times New Roman" w:hAnsi="Times New Roman" w:cs="Times New Roman"/>
          <w:sz w:val="28"/>
          <w:szCs w:val="28"/>
        </w:rPr>
        <w:t>ды. Табиғи ортаның біртұтастығы</w:t>
      </w:r>
      <w:r w:rsidRPr="00F147DA">
        <w:rPr>
          <w:rFonts w:ascii="Times New Roman" w:hAnsi="Times New Roman" w:cs="Times New Roman"/>
          <w:sz w:val="28"/>
          <w:szCs w:val="28"/>
        </w:rPr>
        <w:t xml:space="preserve">, бөлшектенбейтіндігітуралы тұжырымдама геоэкологияның әдістемелік </w:t>
      </w:r>
      <w:r w:rsidRPr="00F147DA">
        <w:rPr>
          <w:rFonts w:ascii="Times New Roman" w:hAnsi="Times New Roman" w:cs="Times New Roman"/>
          <w:sz w:val="28"/>
          <w:szCs w:val="28"/>
        </w:rPr>
        <w:lastRenderedPageBreak/>
        <w:t>негізінде жатыр. Осыдан, геоэкологияда материалистік диалектикаға негізделген мынадай әдістемелік ұстанымдар қалыптасты.</w:t>
      </w:r>
      <w:r w:rsidR="00B67805" w:rsidRPr="00F147DA">
        <w:rPr>
          <w:rFonts w:ascii="Times New Roman" w:hAnsi="Times New Roman" w:cs="Times New Roman"/>
          <w:sz w:val="28"/>
          <w:szCs w:val="28"/>
        </w:rPr>
        <w:t xml:space="preserve"> </w:t>
      </w:r>
      <w:r w:rsidRPr="00F147DA">
        <w:rPr>
          <w:rFonts w:ascii="Times New Roman" w:hAnsi="Times New Roman" w:cs="Times New Roman"/>
          <w:sz w:val="28"/>
          <w:szCs w:val="28"/>
        </w:rPr>
        <w:t>Геоэкологиядағы экологиялық мәселелерді шешудегі маңызды орынды жан-жақты байланыстар және табиғат дамуындағы табиғи үрдістер мен құбылыстардың өзара тәуелділігі жайындағы ережелер алады.</w:t>
      </w:r>
    </w:p>
    <w:p w:rsidR="009C3F04" w:rsidRPr="00F147DA" w:rsidRDefault="009C3F04" w:rsidP="009C3F04">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ab/>
        <w:t xml:space="preserve">Осы ереже бойынша барлық табиғи үрдістер мен құбылыстар арасында көптеген өзара байланыстар болады.  Табиғи немесе антропогендікфакторлардың әсерінен табиғаттың қандай да бір бөлігінің өзгеруі табиғи ортаның құрылымының жан-жақты бұзылуына әкеп соғады. Осыған байланысты табиғи орта компоненттерінің </w:t>
      </w:r>
      <w:r w:rsidR="00EE3D22" w:rsidRPr="00F147DA">
        <w:rPr>
          <w:rFonts w:ascii="Times New Roman" w:hAnsi="Times New Roman" w:cs="Times New Roman"/>
          <w:sz w:val="28"/>
          <w:szCs w:val="28"/>
        </w:rPr>
        <w:t>(мысалы, климат, топырақ, биота</w:t>
      </w:r>
      <w:r w:rsidRPr="00F147DA">
        <w:rPr>
          <w:rFonts w:ascii="Times New Roman" w:hAnsi="Times New Roman" w:cs="Times New Roman"/>
          <w:sz w:val="28"/>
          <w:szCs w:val="28"/>
        </w:rPr>
        <w:t>) қайсысының болсын өзгеру бағытын анықтау міндетті түрде географиялық жүйенің басқа компоненттерінің де өзгеруіне әкелетініне көз жеткізіледі.Өте маңызды заңдарының бірі қарама-қайшылықтар бірлестігі мен күресі. Ол бойынша табиғи ортадағы  қарама-қайшылық элементтерінің анықтау мен зерттеу арқылы аумақтың келешектегі табиғи және антропогендік жағдайының даму бағытын дер кезінде анықтау мен бағалауға</w:t>
      </w:r>
      <w:r w:rsidR="00EE3D22" w:rsidRPr="00F147DA">
        <w:rPr>
          <w:rFonts w:ascii="Times New Roman" w:hAnsi="Times New Roman" w:cs="Times New Roman"/>
          <w:sz w:val="28"/>
          <w:szCs w:val="28"/>
        </w:rPr>
        <w:t xml:space="preserve"> және соның негізінде</w:t>
      </w:r>
      <w:r w:rsidRPr="00F147DA">
        <w:rPr>
          <w:rFonts w:ascii="Times New Roman" w:hAnsi="Times New Roman" w:cs="Times New Roman"/>
          <w:sz w:val="28"/>
          <w:szCs w:val="28"/>
        </w:rPr>
        <w:t>, қажетті ұсыныстарды қарастыруға болады.</w:t>
      </w:r>
      <w:r w:rsidR="00EE3D22" w:rsidRPr="00F147DA">
        <w:rPr>
          <w:rFonts w:ascii="Times New Roman" w:hAnsi="Times New Roman" w:cs="Times New Roman"/>
          <w:sz w:val="28"/>
          <w:szCs w:val="28"/>
        </w:rPr>
        <w:t xml:space="preserve"> </w:t>
      </w:r>
      <w:r w:rsidRPr="00F147DA">
        <w:rPr>
          <w:rFonts w:ascii="Times New Roman" w:hAnsi="Times New Roman" w:cs="Times New Roman"/>
          <w:sz w:val="28"/>
          <w:szCs w:val="28"/>
        </w:rPr>
        <w:t>Сандық өзгерістердің сапалық өзгерістерге біріге ауысуы заңы бойынша кез келген геожүйелер жағдайының бұзылуын есепке алып отыру қажет. Қоршаған орта сипатындағы сандық өзгерістерді анықтау болашақта табиғи – антропогендік жүйелерде міндетті түрде болатын түбегейлі сапалық өзгерістерді күнібұрын білуге мүмкіндік береді.Теріске шығаруды теріске шығару заңы дамудың философиялық тұрғыдағы серпінді , алға тарту сипатын ашады. Табиғатта өткен шақта болсын,  осы шақта болсын мүлде бірдей жағдай ешқашан қайталанбайды, себеп пен салдар үнемі орындарын ауыстырып отырады.</w:t>
      </w:r>
      <w:r w:rsidR="00B67805" w:rsidRPr="00F147DA">
        <w:rPr>
          <w:rFonts w:ascii="Times New Roman" w:hAnsi="Times New Roman" w:cs="Times New Roman"/>
          <w:sz w:val="28"/>
          <w:szCs w:val="28"/>
        </w:rPr>
        <w:t xml:space="preserve"> </w:t>
      </w:r>
      <w:r w:rsidRPr="00F147DA">
        <w:rPr>
          <w:rFonts w:ascii="Times New Roman" w:hAnsi="Times New Roman" w:cs="Times New Roman"/>
          <w:sz w:val="28"/>
          <w:szCs w:val="28"/>
        </w:rPr>
        <w:t>Геоэкологиядағы жоғарыда айтылған әдістемелік ұстанымдар ауқымдық , аумақтық, нақтылық, кешендік сипаттағы арнаулы  географиялық тәсіл арқылы іске асыралады. Табиғатты қорғаудың ландшафттық ұстанымы мен адамың қоршаған ортаға тигізетін әсерлерінің зардабын күні бұрын білу ерекше әдістемелік мәнге ие болады .</w:t>
      </w:r>
    </w:p>
    <w:p w:rsidR="00EE3D22" w:rsidRPr="00F147DA" w:rsidRDefault="009C3F04" w:rsidP="00EE3D22">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ab/>
        <w:t>Осы ұстаным бойынша физик</w:t>
      </w:r>
      <w:r w:rsidR="00B67805" w:rsidRPr="00F147DA">
        <w:rPr>
          <w:rFonts w:ascii="Times New Roman" w:hAnsi="Times New Roman" w:cs="Times New Roman"/>
          <w:sz w:val="28"/>
          <w:szCs w:val="28"/>
        </w:rPr>
        <w:t>алық – географиялық белдемдерде</w:t>
      </w:r>
      <w:r w:rsidRPr="00F147DA">
        <w:rPr>
          <w:rFonts w:ascii="Times New Roman" w:hAnsi="Times New Roman" w:cs="Times New Roman"/>
          <w:sz w:val="28"/>
          <w:szCs w:val="28"/>
        </w:rPr>
        <w:t>, облыстарда, өң</w:t>
      </w:r>
      <w:r w:rsidR="00B67805" w:rsidRPr="00F147DA">
        <w:rPr>
          <w:rFonts w:ascii="Times New Roman" w:hAnsi="Times New Roman" w:cs="Times New Roman"/>
          <w:sz w:val="28"/>
          <w:szCs w:val="28"/>
        </w:rPr>
        <w:t>ірдерде, аудандарда</w:t>
      </w:r>
      <w:r w:rsidRPr="00F147DA">
        <w:rPr>
          <w:rFonts w:ascii="Times New Roman" w:hAnsi="Times New Roman" w:cs="Times New Roman"/>
          <w:sz w:val="28"/>
          <w:szCs w:val="28"/>
        </w:rPr>
        <w:t>, ландшафт және оның төмінгі жіктелу категорияларында өзара әрекеттестіктегі барлық компотенттерін кешенді қамту көзделеді.Сондықтан нақты ландшафт құрылымындағы соңған тән табиғи компоненттердің біріне- бірі сай болуына антропогендік ә</w:t>
      </w:r>
      <w:r w:rsidR="00B67805" w:rsidRPr="00F147DA">
        <w:rPr>
          <w:rFonts w:ascii="Times New Roman" w:hAnsi="Times New Roman" w:cs="Times New Roman"/>
          <w:sz w:val="28"/>
          <w:szCs w:val="28"/>
        </w:rPr>
        <w:t>сер нұсқан келтірсе</w:t>
      </w:r>
      <w:r w:rsidRPr="00F147DA">
        <w:rPr>
          <w:rFonts w:ascii="Times New Roman" w:hAnsi="Times New Roman" w:cs="Times New Roman"/>
          <w:sz w:val="28"/>
          <w:szCs w:val="28"/>
        </w:rPr>
        <w:t>, ландшафттың фииономиялық (сыртқы)</w:t>
      </w:r>
      <w:r w:rsidR="00B67805" w:rsidRPr="00F147DA">
        <w:rPr>
          <w:rFonts w:ascii="Times New Roman" w:hAnsi="Times New Roman" w:cs="Times New Roman"/>
          <w:sz w:val="28"/>
          <w:szCs w:val="28"/>
        </w:rPr>
        <w:t xml:space="preserve"> пішіні мен оның табиғи әлеуеті, сонымен қатар ішкі литогендік, гидрогендік</w:t>
      </w:r>
      <w:r w:rsidRPr="00F147DA">
        <w:rPr>
          <w:rFonts w:ascii="Times New Roman" w:hAnsi="Times New Roman" w:cs="Times New Roman"/>
          <w:sz w:val="28"/>
          <w:szCs w:val="28"/>
        </w:rPr>
        <w:t>, және климатогендік негіздері мен биотасы да міндетті тү</w:t>
      </w:r>
      <w:r w:rsidR="00B67805" w:rsidRPr="00F147DA">
        <w:rPr>
          <w:rFonts w:ascii="Times New Roman" w:hAnsi="Times New Roman" w:cs="Times New Roman"/>
          <w:sz w:val="28"/>
          <w:szCs w:val="28"/>
        </w:rPr>
        <w:t>рде өзгереді. Осыған байланысты</w:t>
      </w:r>
      <w:r w:rsidRPr="00F147DA">
        <w:rPr>
          <w:rFonts w:ascii="Times New Roman" w:hAnsi="Times New Roman" w:cs="Times New Roman"/>
          <w:sz w:val="28"/>
          <w:szCs w:val="28"/>
        </w:rPr>
        <w:t>, аумақтық табиғат кешенінің қай бөлігінде болсын болған бұзылу жалпы геожүйе құрылымындағы не оң, не теріс өзгерістерге әкеледі. Осы өзгерістреді бағалау мен болжаутабиғатты қорғауды басқару мен оны тиімді пайдалануды қамтамасыз етеді.</w:t>
      </w:r>
      <w:r w:rsidR="00EE3D22" w:rsidRPr="00F147DA">
        <w:rPr>
          <w:rFonts w:ascii="Times New Roman" w:hAnsi="Times New Roman" w:cs="Times New Roman"/>
          <w:sz w:val="28"/>
          <w:szCs w:val="28"/>
        </w:rPr>
        <w:t xml:space="preserve"> </w:t>
      </w:r>
      <w:r w:rsidRPr="00F147DA">
        <w:rPr>
          <w:rFonts w:ascii="Times New Roman" w:hAnsi="Times New Roman" w:cs="Times New Roman"/>
          <w:sz w:val="28"/>
          <w:szCs w:val="28"/>
        </w:rPr>
        <w:t xml:space="preserve">Адамзаттың табиғи ортаның экологиялық тұрақсыздануға ұшырау құрсауынан шығуы қоғамның күрделі әлеуметтік- экономикалық мәселелеріне айналады, оларды шешуде әр сала </w:t>
      </w:r>
      <w:r w:rsidRPr="00F147DA">
        <w:rPr>
          <w:rFonts w:ascii="Times New Roman" w:hAnsi="Times New Roman" w:cs="Times New Roman"/>
          <w:sz w:val="28"/>
          <w:szCs w:val="28"/>
        </w:rPr>
        <w:lastRenderedPageBreak/>
        <w:t xml:space="preserve">ғылымдарының біріккен әрекеттері арқасында ғана оң нәтижеге қол жеткізуге болады. </w:t>
      </w:r>
    </w:p>
    <w:p w:rsidR="00EE3D22" w:rsidRPr="00F147DA" w:rsidRDefault="00EE3D22" w:rsidP="00EE3D22">
      <w:pPr>
        <w:spacing w:line="240" w:lineRule="auto"/>
        <w:ind w:firstLine="708"/>
        <w:jc w:val="both"/>
        <w:rPr>
          <w:rFonts w:ascii="Times New Roman" w:hAnsi="Times New Roman" w:cs="Times New Roman"/>
          <w:b/>
          <w:sz w:val="28"/>
          <w:szCs w:val="28"/>
        </w:rPr>
      </w:pPr>
      <w:r w:rsidRPr="00F147DA">
        <w:rPr>
          <w:rFonts w:ascii="Times New Roman" w:hAnsi="Times New Roman" w:cs="Times New Roman"/>
          <w:b/>
          <w:sz w:val="28"/>
          <w:szCs w:val="28"/>
        </w:rPr>
        <w:t>4. Қоршаған орта туралы ғылымдардағы экологиялық және техногендік мәселелер</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Қоршаған орта түсінігіне табиғат компоненттері – атмосфера, гидросфера, педосфера және литосфераның беткі бөлігі жатады. Аталған табиғат компонеттері георафиялық қабық құрамына кіреді. Адамзаттың шаруашылық әрекеттері  осы географиялық қабықтың белгілі бір бөліктерінде жүріп жатады , осыған байланысты техногендік қабық техносфера қалыптасты , оны зерттеу негізінен географиялық қабықты зерттейтін геология және география ғылымдарының еншісінде.Техногенез әсеріне ұшараған табиғат компоненттерін зерттейтін көптеген ғылымдарының басын біріктіретін негізінен география , геология және экология. Бірінші табиғаттың шекаралас компоненттерін – атмосфера , гидросфера, литосфера , педосфера және ландшафттарды зерттеу барысында аталған ғылымдардың экологиялық мәнін анықтайды. Оған географиялық орта компоненттеріне мониторинг жүргізуді геоэкологиялық әдістемелердің қолданылуы дәлел.</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Биологиялық ғылымдарының экологиялық мәселелер. Қазіргі кезеңде экологиялық мәселелер биоэкология бағытында жиі көтеріледі. Биоэкология бойынша жүргізілетін көптеген зерттеулер организмдерді адамзат тіршілігіне байланысты өзгерген қоршаған ортамен біріктіре қарастырады. Биологтардың айтуынша , организмдер мен қауымдастықтар немесе биота экологиясын зерттеу техногендік заттармен ластанған ортадан тыс болса маңызын жоғалтады. Олар өз қорытындыларында география мен басқа жаратылыстану ғылымдарының жетістіктеріне сүйінеді. Мысалы, биогеография аноропогенезге  байланысты өзгерген жағдайда тіршілік етіп жатқан организмдер күйін  техногенезге ұшырамаған қалыпты ортамен салыстыру арқылы зерттейтін географиялық ғылым. Бұл жағынан алғанда биоэкологтар  ағзалар ластануының салыстырмалы сараптау нәтижелерін кең аумақтардағы динамикасымен байланыстыру арқылы көптеген қажетті жұмыстарды жүргізуде. Биоэкологтар арасында бұл бағытты тіршіліктің биоценоздық ұйымдасу шегінен шығармауды жақтайтындар да бар. Мысалы, П.Д. Федоров пен Т.Т. Гильманов(1980)биоэкологияны зерттеу нысаны экожүйелердің құрылымы, тіршілігі, дамуы және өлуі туралы заңдылықтарды зерттеу деп түсіндірген. Олар тірі заттың ұйымдасу деңгейлерін мына қатар бойынша тізеді: ген- органелла- жасуша- ұлпа-ағза-организм-популяция-ассоциация-биоценоз. Авторлар биоэкологияны биология ғылымының саласы деп есептейді. Географтардың қөзқарасы бойынша бұл геожүйе (В.Н. Сукачев бойынша биогеоценоз). П.Д. Федоров және Т.Т. Гильмановпен бірталай экологтар келеспейді. Мысалы, Н.Ф. Реймерс экологияға арналған жұмысында (1994) оны төрт бөлімге бөлді: 1-биоэкология, 2-геоэкология, 3- адам экологиясы, 4- қолданбалы экология. </w:t>
      </w:r>
      <w:r w:rsidRPr="00F147DA">
        <w:rPr>
          <w:rFonts w:ascii="Times New Roman" w:hAnsi="Times New Roman" w:cs="Times New Roman"/>
          <w:sz w:val="28"/>
          <w:szCs w:val="28"/>
        </w:rPr>
        <w:lastRenderedPageBreak/>
        <w:t>Осылардың ішінде геоэкология мен адам экологиясының міндеттері қоршаған ортаны (әуе, құрлық), ландшафт экологиясын (тундра, орман, дала)және аймақтар экологиясын (Қиыр Солтүстік , биік таулар т.б) зерттеу деп есептейді. Ол алғашқылырдың бірі болып геоэкологияның жаңа бағыттарын – мәдени және табиғи ландшафттар экологиясын , қоршаған орта экологиясын негіздеді. Н.Ф Реймерс (1990) бойынша биоэкология былайша жіктеледі: жүйелік экология (эндоэкология және экзоэкология), систематикалық топтар экологиясы, эволюциялық экология және палеэкология . Екі тармаққа бөлінетін жүйелік экологияның эндоэкология тармағы өз кезегінде молекулалық, генетикалық және морфологиялық экологияға, ал экзоэкология аутэкология, спишесэкология, демэкология, синэкология, биоценологияға жіктеледі. Сөйтіп, биоэкология биосфера туралы ілім мен ғаламдық экологияға тікелей шығады. Жалпы алғанда биоэкологияның аталған бөлімдері бір экологиялық қуысты (биологиялық) зерттеу негізінде биоэкологияның дербетігін күшейтеді.</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Георафиядағы экологиялық мәселелер. Географияда экология тақырыбына қарасты бірнеше тәсілдер бар. И.П . Герасимов, В.С. Преображенский , Т.Д . Александрова  экологиялық зерттеулерде географиялық рөлі басым болуы тиіс , себебі зерттеу нысаны табиғи орта – биосфера деп есептейді. Біраз ғалымдар (А.И. Базилевич . А.Г . Воронин , Д.А. Криволуцкий , т.б.) биоэкологияға арналған жұмыстарында жаңа бағыт , «Табиғи экоджүйелер географиясын » қалыптастырды. Сосын бұл бағытты В.С. Преображенский және Т.Д. Александрова одан ары дамытты, олар табиғи жүйелерді зерттеуде экологиялық тәсілдер мен географилық тәсілдер ұштасуы керек деп есептеді. В.Т . Трофимов , В.С. Преображенский және Т.Д. Александрова табиғи жүйелерде географиялық және экологиялық мониторинг жүргізудегі тәсілдерді сараптай келе , бұзылмаған және бұзылған табиғи жүйелерді зерттеудің жаңа геоэкологиялық тәсілін ұсынды. Ол ұсыныс бойынша адам ортасының субъектісі немесе оны қоршаған ортаның объектісі ретінде  қарастырылады. Бұл жұмыста география қо</w:t>
      </w:r>
      <w:r w:rsidR="00F147DA">
        <w:rPr>
          <w:rFonts w:ascii="Times New Roman" w:hAnsi="Times New Roman" w:cs="Times New Roman"/>
          <w:sz w:val="28"/>
          <w:szCs w:val="28"/>
        </w:rPr>
        <w:t>ршаған орта мен  оның ластануын</w:t>
      </w:r>
      <w:r w:rsidRPr="00F147DA">
        <w:rPr>
          <w:rFonts w:ascii="Times New Roman" w:hAnsi="Times New Roman" w:cs="Times New Roman"/>
          <w:sz w:val="28"/>
          <w:szCs w:val="28"/>
        </w:rPr>
        <w:t xml:space="preserve">, ал геоэкология –геологиялық ортаны зерттеуі тиіс деген ой көрініс береді. В.Б. Сочава (1970) мен Б.Г . Розановтың қоршаған ортаға деген қөзқарастары да осымен шамалас . В.Б . Сочава адам мен орта географияның тең деңдейдегі зерттеу нысаны деп есептейді. Б.Г . Розанов (1984) қоршаған табиғи ортаны әлеуметтік –экономикалық компоненттерімен тығыз әрекеттестіктегі дүние ретінде қабылдап, оны табиғи ортаның өзін қалыптастырған орта ретінде жіктейді. Ол антропогендік ортаның өзің қалыпты, бұзылған және дағдарыстағы күйлерге бөлінеді. Географиялық ғалымдар аясында табиғаттың ластануын зерттеуде  А.И. Перельманның ландшафттық-геохимиялық тосқауылдар теориясы ерекше маңызды. Жалпы алғанда, геоэкологияның география ғылымдағы аясындағы қалыптасуында К. Трольдың еңбегі зор деп есептеледі. Әр уақытта қойнауында жаңа бағыттар туындап отырған биология мен географияның ғылымдар жүйесінде үлкен үлес қосқаның ерекше атаған жөн. </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lastRenderedPageBreak/>
        <w:t>Топырақтанудағы экологиялық бағыт. XX ғасырдағы техногенез белсенділігі топырақтың өндірістік тастандылармен, металл және басқа химиялық элементтерімен қарқынды әрі ауқымды ластануларына әкеп соқты. Топырақтанудағы экологиялық бағыт туралы алғашында И.П. Герасимовтың, Л.И. Просоловтың , Я.Н . Афанасьевтің еңбектерінде айтылған . Бұл жұмыстарында топырақ экологиясына кіріспе берілген. Дегенмен топырақ экологиясы ғылыми негізге Г.В. Добровольский мен В.Д. Никитиннің (1990) еңбектерінде қойылды. Топырақтың экологиялық функциялары: литосфералық, гидросфералық, атмосфералық және биосфералық функциялары жарияланып , оның маңызды зор екені көрсетілді.</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Осы авторлардың тұжырымдауы бойынша педосфераның литосфералық функцияларына литосфераның функциялық беткі қабатының биохимиялық қайта өзгеруі , минералдар мен пайдалы қазбалар жыныстары қалыптасауына қажетті заттар көзі, жинақталған күн радиациясын литосфераның терең қабаттарына беру, литосфераны күшті эрозиядан ұшыраудан сақтау және оның қалыпты дамуын қамтамассыз ету жатады.</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Топырақтың </w:t>
      </w:r>
      <w:r w:rsidRPr="00F147DA">
        <w:rPr>
          <w:rFonts w:ascii="Times New Roman" w:hAnsi="Times New Roman" w:cs="Times New Roman"/>
          <w:i/>
          <w:sz w:val="28"/>
          <w:szCs w:val="28"/>
        </w:rPr>
        <w:t xml:space="preserve">гидросфералық функцияларына </w:t>
      </w:r>
      <w:r w:rsidRPr="00F147DA">
        <w:rPr>
          <w:rFonts w:ascii="Times New Roman" w:hAnsi="Times New Roman" w:cs="Times New Roman"/>
          <w:sz w:val="28"/>
          <w:szCs w:val="28"/>
        </w:rPr>
        <w:t>жер беті суларының кабатастар суларына тасымалдау , өзен ағысының қалыптасуына қатысу , топырақ қосындыларының қатысуымен болатын суайдындарының биоөнімділігін қалыптастыру жатады.</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Топырақтың </w:t>
      </w:r>
      <w:r w:rsidRPr="00F147DA">
        <w:rPr>
          <w:rFonts w:ascii="Times New Roman" w:hAnsi="Times New Roman" w:cs="Times New Roman"/>
          <w:i/>
          <w:sz w:val="28"/>
          <w:szCs w:val="28"/>
        </w:rPr>
        <w:t>атмосфералық функцияларына</w:t>
      </w:r>
      <w:r w:rsidRPr="00F147DA">
        <w:rPr>
          <w:rFonts w:ascii="Times New Roman" w:hAnsi="Times New Roman" w:cs="Times New Roman"/>
          <w:sz w:val="28"/>
          <w:szCs w:val="28"/>
        </w:rPr>
        <w:t xml:space="preserve"> күн радиациясын сіңіру мен шағылыстыру , атмосфераның ылғал айналымын реттеу, микроорганизмдер мен атмосфераға келетің қатты заттардың көзі болуы, кейбір газдарды ғарыштық кенестікке кетуден сақтау және сіңіру, атмосфералық газдың режимін реттеу.</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Топырақтың биосфералық функциялары мыналар: тіршілік ортасы, құрлық организмдері үшін энергия мен заттардың жинақтаушысы әрі көзі , биологиялық және геологиялық айналымның келесі деңгейі, биосфераның қорғаныш тосқаулы , биологиялық эволюция факторы.  В.Д .Никитин еңбегінің маңызы Жер геосфераларының экологиялық функцияларын зат айналымы мен энергия ағымы арқылы анықтауы мен сипаттауында.</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Геологиядағы экологиялық мәселелер. Экология мәселелерін геологияға алғаш Е.А. Козловский халықарылық геологиялық конгресте (XXVIII  сессия) жасаған баяндамасында енгізген. Баяндама геологиялық ортаға беретін сипаттама берілді. Дегенмен, экология мен геологияның  «адами факторсыз» бағасы жоқ екені бесенеден белгілі, сондықтан әнгіме геологиялық ортадағы (литосферадағы ) антропогендік әрекеттер , яғни техногенезбен экологиялық геологияның бірігуі туралы болуы тиіс.</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Е.А. Козловский геоэкологияның әрекет етуші бірлігі ретінде бисфераның баска компоненттерімен бірге адамды , сонымен қатар литосфераның және геологияның үрдістерімен әрекеттесетін шаруашылық </w:t>
      </w:r>
      <w:r w:rsidRPr="00F147DA">
        <w:rPr>
          <w:rFonts w:ascii="Times New Roman" w:hAnsi="Times New Roman" w:cs="Times New Roman"/>
          <w:sz w:val="28"/>
          <w:szCs w:val="28"/>
        </w:rPr>
        <w:lastRenderedPageBreak/>
        <w:t>субъектілерін де қоса есептеуді ұсынды. Одан ертерек (1967) академик А.В . Сидоренко адамдар үшін жер қыртысының маңызды екені туралы жазып, геологиядағы жаңа бағыт – техникалық геология бағытын ұсынды. Жалпы алғанда , жаңа ғылыми бағытты табиғи экологиялық геология деп атаған жөн еді, себебі онда қоршаған орта сфераларының әрекеттесуі , әсіресе қоғамның техникалық әрекеттері туралы айтылады. Геоэкология мен геологиялық экологияның тұжырымдамалық  мәселелері В.Н. Отровскийдің, Л.А. Островскийдің, М.С.Орловтың, Г.С. Горшковтың, В.Т. Трофимовтың , Е.А. Козловскийдің, К.И. Сычевтың,      В.И. Осиповтың, Г.С . Вартаньянның , Д.Г. Зилингтің , В.А. Королевтың,  И.И Мазурдың, О.И. Молдоватовтың және т.б. еңбектерінде айтылады. В.Н. Отровскийдің мен Л.А. Островскийдің геологиялық экологияның практикалық бөлігін 3 бағытта дамытты, олар: аймақтық геология, геологиялық орта мониторингі және геологиялық жүйелерді модельдеу. К.М. Петров (1994) геоэкологияны географиялық, биологиялық және әлеуметтік – өндірістік жүйелердің әрекеттестіктерін зерттейтін ғылым деген анықтама берді. С.В. Клубов пен Л.Л. Прозоров (1993) геоэкологияны литосфера мен биосфераның әрекеттесуін зерттейтін ғылым деп есептейді. Егер биосфераны В.И . Вернадский тарапынан қарастырсақ , оған белсенді тіршілік қабаты – атомосфераның төменгі қабаты, гидросфера , литосфераның жоғары қабаты жатады. Бұл географиялық  қабықтың геоэк</w:t>
      </w:r>
      <w:r w:rsidR="00F147DA">
        <w:rPr>
          <w:rFonts w:ascii="Times New Roman" w:hAnsi="Times New Roman" w:cs="Times New Roman"/>
          <w:sz w:val="28"/>
          <w:szCs w:val="28"/>
        </w:rPr>
        <w:t>ология зерттейтін компоненттері</w:t>
      </w:r>
      <w:r w:rsidRPr="00F147DA">
        <w:rPr>
          <w:rFonts w:ascii="Times New Roman" w:hAnsi="Times New Roman" w:cs="Times New Roman"/>
          <w:sz w:val="28"/>
          <w:szCs w:val="28"/>
        </w:rPr>
        <w:t>. С.П. Горшк</w:t>
      </w:r>
      <w:r w:rsidR="00F147DA">
        <w:rPr>
          <w:rFonts w:ascii="Times New Roman" w:hAnsi="Times New Roman" w:cs="Times New Roman"/>
          <w:sz w:val="28"/>
          <w:szCs w:val="28"/>
        </w:rPr>
        <w:t>ов (1998) геоэкологияға басқаша</w:t>
      </w:r>
      <w:r w:rsidRPr="00F147DA">
        <w:rPr>
          <w:rFonts w:ascii="Times New Roman" w:hAnsi="Times New Roman" w:cs="Times New Roman"/>
          <w:sz w:val="28"/>
          <w:szCs w:val="28"/>
        </w:rPr>
        <w:t>, табиғаттағы антропогендік өзгерістерімен байланыстыра зерттейтін ғылым деген анықтама берді.</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Н.А.Ясаманов «Геоэкология негіздері » (2003) атты оқу құралында экологияның географиялық және геологиялық бағыттарын – геоэкология мен геологиялық экологияны зерттеу нысандары көбінесе сәйкес болғандықтан оларды «татуластыруға» тырысады. Дегенмен ол: «Экологиялық мәселелерімен биологиялық, топырактану, географиялық және геологиялық ғалымдар жүйесі қарқынды түрде айналысады...Экологиялық ұстанымдар мен әдістемелік тәсілдер географиялық ғылымдар жүйесінде кеңінен қолданылады. Геоэкология кез келген деңгейдегі географиялық нысандар мен оларды қоршаған орта арасындағы байланыстарды айналасуымен және зерттеумен айналысады. Трофимов және авторлар ұжымы құрастырған экологиялық геология пәнінің құрамдас бөліктерніне экологиялық геофизика, экологиялық геохимия және экологиялық гидрогеология жатады »- деп жазады.</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Жоғарыда келтіретін үзінді мен табиғат компоненттерін әрқайсысы өз әдістемелік ұстанымдары бойынша зерттейтін экологиялық жүйеде қарасты ғылымдарға жүргізген қысқаша шолудан мынадай қорытынды шығаруға болады. Табиғат компоненттеріне жасалатын техногендік әсерді және осы әсерге табиғат тарапынан болатын қарсыласуды бағалауда барлық ғылыми тәсілдерді байланыстыру қажеттілігі туындаған.Аталған экологиялық пәндердің ешқайсысы жекедара қоршаған ортаның әділ көрінісін толық бағалай алмайды. Әнгімен әртүрлі ғылымдардың зерттеу мәліметтерін </w:t>
      </w:r>
      <w:r w:rsidRPr="00F147DA">
        <w:rPr>
          <w:rFonts w:ascii="Times New Roman" w:hAnsi="Times New Roman" w:cs="Times New Roman"/>
          <w:sz w:val="28"/>
          <w:szCs w:val="28"/>
        </w:rPr>
        <w:lastRenderedPageBreak/>
        <w:t>жинақтау емес , орта динамикасын қоғамның шаруашылық әрекетінің әсері тұрғасында қарастыратын жаңа тәсілдер туралы  болып отыр. Мысалы, антропогенезге ұшыраған кез келген аймақтың геологиялық ортасының сипаттамасын экологиялық геологиядан артық ешкандай ғылым бере алмайды, себебі олардың ешқайсысы геологиялық зерттеу әдістері мен литосфераның экологиялық мүмкіндіктерін игере алмайды. Бірақ қоғамның геологиялық ортаға антропогендік әсері басталғаннан кейін экологиялық геология жағдайды толық бақылай алмайды , себебі орта геологиялық қойнауға ұқсастығы жоқ шикізатқа және мүлде жаңа өнімдер мен бұйымдарға айналады. Шикізаттар, бұйымдар және кешендердің табиғи-техногендік , техногендік кешендерге айналған жаңа «өмірі» басталады, ал олардың даму динамикасы мен қоршаған ортаға әсерін толықтай зерттейтін геоэкология немесе экологиялық география.</w:t>
      </w:r>
    </w:p>
    <w:p w:rsidR="00EE3D22" w:rsidRPr="00F147DA" w:rsidRDefault="00EE3D22" w:rsidP="00F147DA">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И.А . Карлович (2003) «Техногенез негіздері»</w:t>
      </w:r>
      <w:r w:rsidRPr="00F147DA">
        <w:rPr>
          <w:rFonts w:ascii="Times New Roman" w:hAnsi="Times New Roman" w:cs="Times New Roman"/>
          <w:sz w:val="28"/>
          <w:szCs w:val="28"/>
        </w:rPr>
        <w:tab/>
        <w:t>кітабында халық шаруашылығында минералдық шикізаттарды өндіретін және пайдаланатын өндірістердің табиғи ландшафттарды мәдени, табиғи- техникалық және техногендік ландшафттарға айналдыру арқылы қоршаған ортаны ластауға басты рөлд</w:t>
      </w:r>
      <w:r w:rsidR="00F147DA">
        <w:rPr>
          <w:rFonts w:ascii="Times New Roman" w:hAnsi="Times New Roman" w:cs="Times New Roman"/>
          <w:sz w:val="28"/>
          <w:szCs w:val="28"/>
        </w:rPr>
        <w:t>е болатынын көрсетті.</w:t>
      </w:r>
      <w:r w:rsidRPr="00F147DA">
        <w:rPr>
          <w:rFonts w:ascii="Times New Roman" w:hAnsi="Times New Roman" w:cs="Times New Roman"/>
          <w:sz w:val="28"/>
          <w:szCs w:val="28"/>
        </w:rPr>
        <w:t>Қоршаған ортаның өзгеруі адамдардың көңіл күйі мен денсаулығына әсер етеді, осыдан қоршаған ортаны қорғау мен қалпына келтіру мәселелерін шешуде өте маңызды ғылымдардың –геоэкологияның , экологиялық геологияның , геогрфиялық экологияның және биологиялық экологияның күштерін біріктіру қажет екендігі айдан анық көрініп тұр.</w:t>
      </w:r>
    </w:p>
    <w:p w:rsidR="00EE3D22" w:rsidRPr="00F147DA" w:rsidRDefault="00EE3D22" w:rsidP="00EE3D22">
      <w:pPr>
        <w:spacing w:line="240" w:lineRule="auto"/>
        <w:jc w:val="both"/>
        <w:rPr>
          <w:rFonts w:ascii="Times New Roman" w:hAnsi="Times New Roman" w:cs="Times New Roman"/>
          <w:b/>
          <w:spacing w:val="4"/>
          <w:position w:val="6"/>
          <w:sz w:val="28"/>
          <w:szCs w:val="28"/>
        </w:rPr>
      </w:pPr>
      <w:r w:rsidRPr="00F147DA">
        <w:rPr>
          <w:rFonts w:ascii="Times New Roman" w:hAnsi="Times New Roman" w:cs="Times New Roman"/>
          <w:b/>
          <w:spacing w:val="4"/>
          <w:position w:val="6"/>
          <w:sz w:val="28"/>
          <w:szCs w:val="28"/>
        </w:rPr>
        <w:t>5. Қоғам мен табиғаттың өзара әрекеттесуі және ғылыми- техникалық прогресс кезеңіндегі әрекеттестік</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Табиғат пен адамзат қоғамы арасындағы өзара әрекеттесу тарихи тұрғыда қалыптасқаны белгілі. Адамзат қоғамы өзінің даму тарихының бастапқы кезенінде экологиялық тепе-тендік заңдылықтарын білмесе де , қоғам дамуының өзіндік ерекшеліктеріне нұқсан келтірмеген. Дегенмен, уақыт өте келе ол өзін қоршаған ортаның билеушісі ретінде таныта бастады. Жалпы , қоғам мен табиғаттың өзара әрекеттесу тарихында бірқатар ерекше кезеңдерді бөліп көрсетуге болады.</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Қоғам мен табиғат әрекеттестігіндегі тарихи кезеңдер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6202"/>
      </w:tblGrid>
      <w:tr w:rsidR="00EE3D22" w:rsidRPr="00F147DA" w:rsidTr="00217D8D">
        <w:trPr>
          <w:trHeight w:val="589"/>
        </w:trPr>
        <w:tc>
          <w:tcPr>
            <w:tcW w:w="3369" w:type="dxa"/>
          </w:tcPr>
          <w:p w:rsidR="00EE3D22" w:rsidRPr="00F147DA" w:rsidRDefault="00EE3D22" w:rsidP="00217D8D">
            <w:pPr>
              <w:spacing w:after="0" w:line="240" w:lineRule="auto"/>
              <w:jc w:val="both"/>
              <w:rPr>
                <w:rFonts w:ascii="Times New Roman" w:hAnsi="Times New Roman" w:cs="Times New Roman"/>
                <w:sz w:val="28"/>
                <w:szCs w:val="28"/>
                <w:lang w:val="en-US"/>
              </w:rPr>
            </w:pPr>
            <w:r w:rsidRPr="00F147DA">
              <w:rPr>
                <w:rFonts w:ascii="Times New Roman" w:hAnsi="Times New Roman" w:cs="Times New Roman"/>
                <w:sz w:val="28"/>
                <w:szCs w:val="28"/>
                <w:lang w:val="en-US"/>
              </w:rPr>
              <w:t>I</w:t>
            </w:r>
          </w:p>
        </w:tc>
        <w:tc>
          <w:tcPr>
            <w:tcW w:w="6202"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 xml:space="preserve">Биогендік кезең </w:t>
            </w:r>
          </w:p>
        </w:tc>
      </w:tr>
      <w:tr w:rsidR="00EE3D22" w:rsidRPr="00F147DA" w:rsidTr="00217D8D">
        <w:trPr>
          <w:trHeight w:val="551"/>
        </w:trPr>
        <w:tc>
          <w:tcPr>
            <w:tcW w:w="3369" w:type="dxa"/>
          </w:tcPr>
          <w:p w:rsidR="00EE3D22" w:rsidRPr="00F147DA" w:rsidRDefault="00EE3D22" w:rsidP="00217D8D">
            <w:pPr>
              <w:spacing w:after="0" w:line="240" w:lineRule="auto"/>
              <w:jc w:val="both"/>
              <w:rPr>
                <w:rFonts w:ascii="Times New Roman" w:hAnsi="Times New Roman" w:cs="Times New Roman"/>
                <w:sz w:val="28"/>
                <w:szCs w:val="28"/>
                <w:lang w:val="en-US"/>
              </w:rPr>
            </w:pPr>
            <w:r w:rsidRPr="00F147DA">
              <w:rPr>
                <w:rFonts w:ascii="Times New Roman" w:hAnsi="Times New Roman" w:cs="Times New Roman"/>
                <w:sz w:val="28"/>
                <w:szCs w:val="28"/>
                <w:lang w:val="en-US"/>
              </w:rPr>
              <w:t>II</w:t>
            </w:r>
          </w:p>
        </w:tc>
        <w:tc>
          <w:tcPr>
            <w:tcW w:w="6202"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Аграрлық кезең</w:t>
            </w:r>
          </w:p>
        </w:tc>
      </w:tr>
      <w:tr w:rsidR="00EE3D22" w:rsidRPr="00F147DA" w:rsidTr="00217D8D">
        <w:trPr>
          <w:trHeight w:val="641"/>
        </w:trPr>
        <w:tc>
          <w:tcPr>
            <w:tcW w:w="3369" w:type="dxa"/>
          </w:tcPr>
          <w:p w:rsidR="00EE3D22" w:rsidRPr="00F147DA" w:rsidRDefault="00EE3D22" w:rsidP="00217D8D">
            <w:pPr>
              <w:spacing w:after="0" w:line="240" w:lineRule="auto"/>
              <w:jc w:val="both"/>
              <w:rPr>
                <w:rFonts w:ascii="Times New Roman" w:hAnsi="Times New Roman" w:cs="Times New Roman"/>
                <w:sz w:val="28"/>
                <w:szCs w:val="28"/>
                <w:lang w:val="en-US"/>
              </w:rPr>
            </w:pPr>
            <w:r w:rsidRPr="00F147DA">
              <w:rPr>
                <w:rFonts w:ascii="Times New Roman" w:hAnsi="Times New Roman" w:cs="Times New Roman"/>
                <w:sz w:val="28"/>
                <w:szCs w:val="28"/>
                <w:lang w:val="en-US"/>
              </w:rPr>
              <w:t>III</w:t>
            </w:r>
          </w:p>
        </w:tc>
        <w:tc>
          <w:tcPr>
            <w:tcW w:w="6202"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Индустриялық кезең</w:t>
            </w:r>
          </w:p>
        </w:tc>
      </w:tr>
      <w:tr w:rsidR="00EE3D22" w:rsidRPr="00F147DA" w:rsidTr="00217D8D">
        <w:trPr>
          <w:trHeight w:val="629"/>
        </w:trPr>
        <w:tc>
          <w:tcPr>
            <w:tcW w:w="3369" w:type="dxa"/>
          </w:tcPr>
          <w:p w:rsidR="00EE3D22" w:rsidRPr="00F147DA" w:rsidRDefault="00EE3D22" w:rsidP="00217D8D">
            <w:pPr>
              <w:spacing w:after="0" w:line="240" w:lineRule="auto"/>
              <w:jc w:val="both"/>
              <w:rPr>
                <w:rFonts w:ascii="Times New Roman" w:hAnsi="Times New Roman" w:cs="Times New Roman"/>
                <w:sz w:val="28"/>
                <w:szCs w:val="28"/>
                <w:lang w:val="en-US"/>
              </w:rPr>
            </w:pPr>
            <w:r w:rsidRPr="00F147DA">
              <w:rPr>
                <w:rFonts w:ascii="Times New Roman" w:hAnsi="Times New Roman" w:cs="Times New Roman"/>
                <w:sz w:val="28"/>
                <w:szCs w:val="28"/>
                <w:lang w:val="en-US"/>
              </w:rPr>
              <w:t>IV</w:t>
            </w:r>
          </w:p>
        </w:tc>
        <w:tc>
          <w:tcPr>
            <w:tcW w:w="6202"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Ақпараттық-экологиялық кезең</w:t>
            </w:r>
          </w:p>
        </w:tc>
      </w:tr>
    </w:tbl>
    <w:p w:rsidR="00EE3D22" w:rsidRPr="00F147DA" w:rsidRDefault="00EE3D22" w:rsidP="00EE3D22">
      <w:pPr>
        <w:spacing w:line="240" w:lineRule="auto"/>
        <w:jc w:val="both"/>
        <w:rPr>
          <w:rFonts w:ascii="Times New Roman" w:hAnsi="Times New Roman" w:cs="Times New Roman"/>
          <w:sz w:val="28"/>
          <w:szCs w:val="28"/>
        </w:rPr>
      </w:pPr>
    </w:p>
    <w:p w:rsidR="00EE3D22" w:rsidRPr="00F147DA" w:rsidRDefault="00EE3D22" w:rsidP="00F147DA">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lastRenderedPageBreak/>
        <w:t>Адамдардың арғы ата-тегінің пайда болуынан олардың тасты және отты пайдалана бастау кезеңіне дейінгі уақыт аралығын адам мен оны қоршаған ортаның бейбіт қатар өмір</w:t>
      </w:r>
      <w:r w:rsidR="00F147DA">
        <w:rPr>
          <w:rFonts w:ascii="Times New Roman" w:hAnsi="Times New Roman" w:cs="Times New Roman"/>
          <w:sz w:val="28"/>
          <w:szCs w:val="28"/>
        </w:rPr>
        <w:t xml:space="preserve"> сүрген кезеңі деп қарастырады.</w:t>
      </w:r>
      <w:r w:rsidRPr="00F147DA">
        <w:rPr>
          <w:rFonts w:ascii="Times New Roman" w:hAnsi="Times New Roman" w:cs="Times New Roman"/>
          <w:sz w:val="28"/>
          <w:szCs w:val="28"/>
        </w:rPr>
        <w:t>Дегенмен, адамның табиғатқа әсері сол кезеңнің өзіне де көрініс бере бастаған . Ол кезеңде өсімдік жамылғысының өзгеруі болғаны және адамдардың ірі шөп көректі жануарларды (мамонттарды, алып бұғыларды, түкті керектерді және т.б ) толық жойып жібіргені дәлелденген. Аңшылық өнімдері адамдар үшін негізгі азық және шаруашылықтағы негізгі шикізат көзі болған. Алғашқы, биогендік кезең ретінде сипатталатын палеолит дәуірінде қарапайым алғашқы қауымдық құрылыстың өмір салты болған, қарапайым еңбек құралдары мен бұйымдар дүниеге келген. Адамзат табиғатпен етене арақатыныста болатын , оның тіршілігі терімшіліктен мен аңшылықтан тұратын еді. Палеолиттің ұзақтылығы 2 млн.жылдан астам уақытқа созылды, яғни ол ең ұзаққа созылған кезең болды. Уақыт өте келе адамзат өзіне қажетті ортаны өзі тандап , сол ортаны өзіне лайықтап өзгертуге қол жеткізді, осылайша терімшілік пен аңшылықпен қатар жер өндеуге көшті.Адамның мәдіни өсімдіктер өсіру үшін жер өндеуге көшуінен батаған неолит дәуірі – екінші аграрлық кезеңде (б.з.д. VIII ғасыр - VII ғасырлар) жатқызылады. Бұл дәуір өнеркәсіптік өндірістің қалыптасуына дейінгі кезеңді, яғни б.з. XVII ғасырына дейінгі уақытты алып жатыр. Әлеуметтік экологиялық жағынан алғанда бұл кезең құл иеленушілік және феодалдық қоғамдар заманы болды, адам баласы тұтынушылықтан өндіргіштік сатыға көшті.</w:t>
      </w:r>
    </w:p>
    <w:p w:rsidR="00EE3D22" w:rsidRPr="00F147DA" w:rsidRDefault="00F147DA" w:rsidP="00EE3D22">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Неолит дәуірінен бастап</w:t>
      </w:r>
      <w:r w:rsidR="00EE3D22" w:rsidRPr="00F147DA">
        <w:rPr>
          <w:rFonts w:ascii="Times New Roman" w:hAnsi="Times New Roman" w:cs="Times New Roman"/>
          <w:sz w:val="28"/>
          <w:szCs w:val="28"/>
        </w:rPr>
        <w:t>, егіншілік пен мал шаруашылығының дамуына байланысты таптық қоғам пайда болды, еңбекті ұйымдастырудың жаңа формалары , жерді өндеудің жаңа әдістері (ағаштарды отау ,  шөптесін өсімдіктерді өртеу, жер жырту, т.т ) дүниеге келді. Бастапқыда тиімді болып көрінген бұл әдістердің көлеңкелі жақтары да болды. Ормандарды отау , шалғанды далаларды жырту, дала аңдарын жою нәтижесінде планетаның орасан үлкен аумақтарды біртіндеп құмды шөлдер мен шөлейттерге айнала бастады. Археологиялық және палеоботаникалық зерттеулер нәтижесінде қазіргі Гоби, Қарақұм, Қызылқұм, Сахара шөлдерінің аумақтарында кезінде гүлденген өркениетті елдер болғаның көрсетеді. Адамның шектеусіз әрекеттерінің салдарынан сол кездегі өркениет пен гүлденген оазистер жер бетінен жойылып кетті.Осының қазіргі кезеңдегі көрінісі ретінде бүгінгі Арал теңізі аумағындағы жағдайды мысалға келтіруге болады. Аграрлық кезеңнен кейін тарихтағы техногендік дәуір басталады, яғни адам белсенді түрде биосфераны өзгерту арқылы табиғаттың заңдылықтарын өзінің мақсатына бағытталған түрде пайдалануды бастады. Сондықтан егіншілік технологиясы,  мал шаруашылығының технологиясы осы кезеңнен бастау алып деуге болады.Аграрлық  кезіңнен соңы кеме қатынасымен , Жаңа дүниенің , Тынық мұхит аралдардың ашылуымен, еуроп</w:t>
      </w:r>
      <w:r>
        <w:rPr>
          <w:rFonts w:ascii="Times New Roman" w:hAnsi="Times New Roman" w:cs="Times New Roman"/>
          <w:sz w:val="28"/>
          <w:szCs w:val="28"/>
        </w:rPr>
        <w:t>алықтардың Үндістан мен Қытайға</w:t>
      </w:r>
      <w:r w:rsidR="00EE3D22" w:rsidRPr="00F147DA">
        <w:rPr>
          <w:rFonts w:ascii="Times New Roman" w:hAnsi="Times New Roman" w:cs="Times New Roman"/>
          <w:sz w:val="28"/>
          <w:szCs w:val="28"/>
        </w:rPr>
        <w:t xml:space="preserve">, Африка мен Орталық Азияға, Шығыс Сібірге келуімен сипатталады. Еуропалықтардың экспидициялары сол жерлердің </w:t>
      </w:r>
      <w:r w:rsidR="00EE3D22" w:rsidRPr="00F147DA">
        <w:rPr>
          <w:rFonts w:ascii="Times New Roman" w:hAnsi="Times New Roman" w:cs="Times New Roman"/>
          <w:sz w:val="28"/>
          <w:szCs w:val="28"/>
        </w:rPr>
        <w:lastRenderedPageBreak/>
        <w:t>табиғаты туралы, орман, топырақ, су ресурстары, минералдық байлықтарды туралы түсініктерді  өзгертті және оларды пайдаланудың жаңа мүмкіндіктерін туғызды.Кеме қатынасының дамуы теңіз кәсіпшілігінің кеңеюіне , ең алдымен киттер мен басқа да теңіз жануарларын аулау кәсіптерін дамытты. Нәтижесінде, теңізсүткөріктілердің саны айтарлықтай кеми бастады.</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Үшінші, индустриялық кезең – қоғам мен табиғаттың өзара әрекеттестігіндегі техногендік дәуірдің шарықтау шыңы болады. Ол XVII ғасырдан бастап , ХХ ғасырдың ортасына дейінгі уақытты алып жатыр.</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Біздің жыл санауымызға дейін мыс, қалайы, алтын және темірдің өндіріле басталуы қошаған ортаға деген техногендік әсерді күшейте түсті. Б.з.д  7-5 ғасырларда Қытай, Үндістан, Египетте металл өндіріле бастады, ал б.з.д 5-4 ғасырларда Батыс Азия , Солтүстік Африка , Үндістанда мыс , қорғасын және мырыш өндіру жолға қойылады. 2000 жыл бұрын консументтердің алғашқы антропогендік дағдырысы болды. Егістік жерлердің жетіспеушілігінен суы мол жерлердің өзіне суарылмайтын жерлер игеріле бастады.Аридтік (шөл және шөлейт) аудандарда ирригациялық жүйелер жақсы дамыды.Экологтардың есептеулері бойынша, ХХІ ғасырға дейінгі уақыт аралығында адамзат қоғамының зияны тиген егістіктердің көлемі 5 млн шаршы шақырымға жеткен. Бұл жерлердің басым көпшілігі үнемі өсіп жатқан қалалар аумағында еніп кеткен. Ерте дәуірінің өзіне –ақ адамдардың  қоршаған ортаға тигізетін зиянды әрекеті белсенді түрде арта берген. Жер қабаттарынан кенді сыртқа шығару үшін судың күшін пайдаланатын құрылғылар жасалды. Ерте ғасырлардағы техногенездің айрықша көрінесін, адам қырғынынан басқа, қоршаған ортаны алапат өрттерге шалдықтырған, ғимараттарды күл талқан еткен соғыстар легімен байланыстыруға болады. Осындай апатты соғыстар қатарына Грюнвальд соғысы, Бородино шайқасы, Ватерлоо, Бірінші және Екінші Дүниежүзілік соғыстар жатады. Осындай қырғын шайқастарында адаммен қатар , өсімдік жамылғысы да құрып, жануарлар дүниесі де шексіз қырылған. Мысалы, С.В. Клубов пен Л.А.Прозоров (1993) сол уақыттарда адамдардың сүткөректілірдің жүзден астам түрлерін жойып жібергенін және олардың 225 түріне осындай қауіптің төніп тұрғаның мәлемдейді. Бұл соңғы 50 жылға дейінгі ақпарат , бұған 1600 жылдан бергі жойылған құстардың 160 түрін және толық жойылып  кетуге шақ тұрған жануарлардың 400 түрін қосу қажет. ХХ ғасыр минералдық шикізат ресурстарының белсенді түрде игерілуімен ерекшеленеді,осы ғасырда энергентиканың және өнеркәсіптің басқа салаларының да қарыштап дамуы жүзеге асты. ХХ ғасырға дейін Жер қойнауынан өндірілген барлық минералдық ресурстар мөлшері 100 млрд т болса, одан кейінгі өндірілгені 50 млрд т құрады. Төртінші, ақпараттық-экологиялық кезеңде өнеркәсіптің дамуына байланысты қоғамның табиғи ортаға әсері жаңа сипатқа ие болады. Кең өндіру салалары мен металлургия қарқынды түрде дами бастады. Отын ресурстарын жағу арқылы куат өндіру бірнеше есе артты. Жаңа заттарды жасауға, ластауыш заттардың үлкен </w:t>
      </w:r>
      <w:r w:rsidRPr="00F147DA">
        <w:rPr>
          <w:rFonts w:ascii="Times New Roman" w:hAnsi="Times New Roman" w:cs="Times New Roman"/>
          <w:sz w:val="28"/>
          <w:szCs w:val="28"/>
        </w:rPr>
        <w:lastRenderedPageBreak/>
        <w:t>аумақтарда таралуына және ауылшаруашылығын химияландыруға байланысты адамның биосфераға әсері үдеді.</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Алғашқы кезде табиғатты өздігінен реттелу үдерістері биосфера экожүйелерінің бұл әсерлерге төтеп беруіне мүмкіндік береді. Бірақ өндірістік шаралардың қарқыны мен көлемінің артуы экожүйелердің өздігінен қалпына келтіру қабілетін біртіндеп жоя бастады. Биосфераның биологиялық , химиялық, физикалық көрсеткіштерінде айтарлықтай өзгерістер байқалатын болды. ХХ ғасырдың ортасына қарай өндірістің қоршаған табиғатқа әсері артып, ғаламдық сипатқа ие болды. Нәтижесінде, табиғи қорының сарқылуына байланысты , өндірістің одан әрі дамуы мүмкін болмайтын жағдай қалыптасты, яғни экологиялық дағдырыс байқала бастады. Бірақ бұл дағдырыс биосфера тарихындағы бірінші дағдырыс емес еді. Н.Ф. Реймерс (1994) бірқатар экологиялық дағдырыстар мен экологиялық төңкерістерді бөліп көрсетеді. ХХ ғасырың екінші жартысында табиғат пайдалану мәселелері шиеленісі . Осы уақытқа дейінгі қоғам техникалық жағынан соншама жарақтанбаған болатын. Қоғам (техника) мен табиғат арасындағы «текетірес» табиғаттың пайдасында емес еді. Сонда да табиғатты қорғау ғылымның жеке саласына айнала бастады. Қазір табиғатты қорғау саласындағы жұмыстар мен геоэкологияның  интеграциясы макроаймақтық деңгейде жүріп жатыр. Жеке аумақтарымен қатар геосфералардың  жеке бөліктерін қорғау бойынша бағдарламалар да қарастырылуда.</w:t>
      </w:r>
      <w:r w:rsidRPr="00F147DA">
        <w:rPr>
          <w:rFonts w:ascii="Times New Roman" w:hAnsi="Times New Roman" w:cs="Times New Roman"/>
          <w:sz w:val="28"/>
          <w:szCs w:val="28"/>
        </w:rPr>
        <w:br/>
      </w:r>
      <w:r w:rsidRPr="00F147DA">
        <w:rPr>
          <w:rFonts w:ascii="Times New Roman" w:hAnsi="Times New Roman" w:cs="Times New Roman"/>
          <w:sz w:val="28"/>
          <w:szCs w:val="28"/>
        </w:rPr>
        <w:tab/>
        <w:t>Қоғам мен табиғаттың әрекеттестігіндегі индустриялық кезеннен ақпараттық-экологиялық (постиндустриялық) кезеңге өту плпнета ресурстарының (биосфераға келтірілген көптеген зақымдарды қалпына келтіру  мүмкіндігінің ) шектеулі екендігін түсінуімен сипатталады. Сонымен қатар , ғылым мен техниканың жоғады дәрежеде дамуы мен өндірістік технологиясының биосфераға зиянсыз негізінде дамуына мүмкіндік бере алады. Жалпы алғанда осы кезеңнің нәтижесі адамзаттың болашағын айқындайды.</w:t>
      </w:r>
    </w:p>
    <w:p w:rsidR="00EE3D22" w:rsidRPr="00F147DA" w:rsidRDefault="00EE3D22" w:rsidP="00EE3D22">
      <w:pPr>
        <w:spacing w:line="240" w:lineRule="auto"/>
        <w:ind w:firstLine="708"/>
        <w:jc w:val="both"/>
        <w:rPr>
          <w:rFonts w:ascii="Times New Roman" w:hAnsi="Times New Roman" w:cs="Times New Roman"/>
          <w:b/>
          <w:sz w:val="28"/>
          <w:szCs w:val="28"/>
        </w:rPr>
      </w:pPr>
      <w:r w:rsidRPr="00F147DA">
        <w:rPr>
          <w:rFonts w:ascii="Times New Roman" w:hAnsi="Times New Roman" w:cs="Times New Roman"/>
          <w:b/>
          <w:sz w:val="28"/>
          <w:szCs w:val="28"/>
        </w:rPr>
        <w:t>Өркениет тарихындағы экологиялық дағдырыстар мен төнкерістер</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5"/>
        <w:gridCol w:w="2976"/>
        <w:gridCol w:w="2835"/>
        <w:gridCol w:w="3226"/>
      </w:tblGrid>
      <w:tr w:rsidR="00EE3D22" w:rsidRPr="00F147DA" w:rsidTr="00217D8D">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Экологиялық дағдырыстар</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Экологиялық төнкерістер</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Уақыты, кезеңі</w:t>
            </w:r>
          </w:p>
        </w:tc>
      </w:tr>
      <w:tr w:rsidR="00EE3D22" w:rsidRPr="00F147DA" w:rsidTr="00217D8D">
        <w:trPr>
          <w:trHeight w:val="663"/>
        </w:trPr>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1</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 xml:space="preserve">Шөлдену </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30-50 мың жыл бұрын</w:t>
            </w:r>
          </w:p>
        </w:tc>
      </w:tr>
      <w:tr w:rsidR="00EE3D22" w:rsidRPr="00F147DA" w:rsidTr="00217D8D">
        <w:trPr>
          <w:trHeight w:val="985"/>
        </w:trPr>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2</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Терімшілер мен ресурстар дағдарысы</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Биотехникалық төңкеріс</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10-20 мың жыл бұрын</w:t>
            </w:r>
          </w:p>
        </w:tc>
      </w:tr>
      <w:tr w:rsidR="00EE3D22" w:rsidRPr="00F147DA" w:rsidTr="00217D8D">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3</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Косументтер дағдырысы</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Бірінші агарарлық төңкеріс, жер өндеуге көшу</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2 мың жыл бұрын</w:t>
            </w:r>
          </w:p>
        </w:tc>
      </w:tr>
      <w:tr w:rsidR="00EE3D22" w:rsidRPr="00F147DA" w:rsidTr="00217D8D">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4</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 xml:space="preserve">Қарапайым жер өндеу </w:t>
            </w:r>
            <w:r w:rsidRPr="00F147DA">
              <w:rPr>
                <w:rFonts w:ascii="Times New Roman" w:hAnsi="Times New Roman" w:cs="Times New Roman"/>
                <w:sz w:val="28"/>
                <w:szCs w:val="28"/>
              </w:rPr>
              <w:lastRenderedPageBreak/>
              <w:t>дағдарысы</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lastRenderedPageBreak/>
              <w:t xml:space="preserve">Екінші агарарлық </w:t>
            </w:r>
            <w:r w:rsidRPr="00F147DA">
              <w:rPr>
                <w:rFonts w:ascii="Times New Roman" w:hAnsi="Times New Roman" w:cs="Times New Roman"/>
                <w:sz w:val="28"/>
                <w:szCs w:val="28"/>
              </w:rPr>
              <w:lastRenderedPageBreak/>
              <w:t xml:space="preserve">төңкеріс, суарылмайтын жерлерді өндеу </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lastRenderedPageBreak/>
              <w:t>150-300 жыл бұрын</w:t>
            </w:r>
          </w:p>
        </w:tc>
      </w:tr>
      <w:tr w:rsidR="00EE3D22" w:rsidRPr="00F147DA" w:rsidTr="00217D8D">
        <w:trPr>
          <w:trHeight w:val="684"/>
        </w:trPr>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lastRenderedPageBreak/>
              <w:t>5</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Өндірушілер дағдырысы</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Өнеркәсіптік төңкеріс</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50 жыл бұрын</w:t>
            </w:r>
          </w:p>
        </w:tc>
      </w:tr>
      <w:tr w:rsidR="00EE3D22" w:rsidRPr="00F147DA" w:rsidTr="00217D8D">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6</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Редуценттер дағдарысы</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Ғылыми – технологиялық төңкеріс</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20-30 жыл бұрын</w:t>
            </w:r>
          </w:p>
        </w:tc>
      </w:tr>
      <w:tr w:rsidR="00EE3D22" w:rsidRPr="00F147DA" w:rsidTr="00217D8D">
        <w:trPr>
          <w:trHeight w:val="839"/>
        </w:trPr>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7</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Жылулық дағдарыс</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Энергетикалық төңкеріс</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Қазіргі уақыт</w:t>
            </w:r>
          </w:p>
        </w:tc>
      </w:tr>
      <w:tr w:rsidR="00EE3D22" w:rsidRPr="00F147DA" w:rsidTr="00217D8D">
        <w:trPr>
          <w:trHeight w:val="812"/>
        </w:trPr>
        <w:tc>
          <w:tcPr>
            <w:tcW w:w="11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8</w:t>
            </w:r>
          </w:p>
        </w:tc>
        <w:tc>
          <w:tcPr>
            <w:tcW w:w="2976"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Экожүйелердің  ғаламдық дағдырысы</w:t>
            </w:r>
          </w:p>
        </w:tc>
        <w:tc>
          <w:tcPr>
            <w:tcW w:w="2835" w:type="dxa"/>
          </w:tcPr>
          <w:p w:rsidR="00EE3D22" w:rsidRPr="00F147DA" w:rsidRDefault="00EE3D22" w:rsidP="00217D8D">
            <w:pPr>
              <w:spacing w:after="0" w:line="240" w:lineRule="auto"/>
              <w:jc w:val="both"/>
              <w:rPr>
                <w:rFonts w:ascii="Times New Roman" w:hAnsi="Times New Roman" w:cs="Times New Roman"/>
                <w:sz w:val="28"/>
                <w:szCs w:val="28"/>
              </w:rPr>
            </w:pPr>
            <w:r w:rsidRPr="00F147DA">
              <w:rPr>
                <w:rFonts w:ascii="Times New Roman" w:hAnsi="Times New Roman" w:cs="Times New Roman"/>
                <w:sz w:val="28"/>
                <w:szCs w:val="28"/>
              </w:rPr>
              <w:t xml:space="preserve">Экологиялық жоспарлау төңкерісі </w:t>
            </w:r>
          </w:p>
        </w:tc>
        <w:tc>
          <w:tcPr>
            <w:tcW w:w="3226" w:type="dxa"/>
          </w:tcPr>
          <w:p w:rsidR="00EE3D22" w:rsidRPr="00F147DA" w:rsidRDefault="00EE3D22" w:rsidP="00217D8D">
            <w:pPr>
              <w:spacing w:after="0" w:line="240" w:lineRule="auto"/>
              <w:jc w:val="both"/>
              <w:rPr>
                <w:rFonts w:ascii="Times New Roman" w:hAnsi="Times New Roman" w:cs="Times New Roman"/>
                <w:sz w:val="28"/>
                <w:szCs w:val="28"/>
              </w:rPr>
            </w:pPr>
          </w:p>
        </w:tc>
      </w:tr>
    </w:tbl>
    <w:p w:rsidR="00EE3D22" w:rsidRPr="00F147DA" w:rsidRDefault="00EE3D22" w:rsidP="00EE3D22">
      <w:pPr>
        <w:spacing w:line="240" w:lineRule="auto"/>
        <w:ind w:firstLine="708"/>
        <w:jc w:val="both"/>
        <w:rPr>
          <w:rFonts w:ascii="Times New Roman" w:hAnsi="Times New Roman" w:cs="Times New Roman"/>
          <w:sz w:val="28"/>
          <w:szCs w:val="28"/>
        </w:rPr>
      </w:pP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Қорыта келгенде , ХХ ғасырда, біріншіден, техногенез үдірісінің дамуы ғаламдық сипатқа ие болды, екіншіден, ақпарат ғылыми-техникалық прогрестің және әлемдік қауымдастықтың әлеуметтік – экономиялық дамуының жетекші ресурсына айналды. Ғалымдардың пікірінше, ХХІ ғасырдың басы ресурсы қаражат болмақ, ол ақпататтық ресурстармен қосылып , қоғамды басқару тетігіне айналмақ. Қоғамның қоршаған ортамен өзара қатынасы кейбір тұжырымдарда : табиғатты қорғау мәселелерінде , технократтық оптимизмде, экологиялық алармизмде және қоғам мен табиғи орта париттерінде көрсетілген. (С.В.Клубов, Л.Л. Прозоров, 1993).</w:t>
      </w:r>
    </w:p>
    <w:p w:rsidR="00EE3D22" w:rsidRPr="00F147DA" w:rsidRDefault="00EE3D22" w:rsidP="00EE3D22">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 xml:space="preserve">6. </w:t>
      </w:r>
      <w:r w:rsidR="0093776A" w:rsidRPr="00F147DA">
        <w:rPr>
          <w:rFonts w:ascii="Times New Roman" w:hAnsi="Times New Roman" w:cs="Times New Roman"/>
          <w:sz w:val="28"/>
          <w:szCs w:val="28"/>
        </w:rPr>
        <w:t>Геоэкология пәніне қ</w:t>
      </w:r>
      <w:r w:rsidRPr="00F147DA">
        <w:rPr>
          <w:rFonts w:ascii="Times New Roman" w:hAnsi="Times New Roman" w:cs="Times New Roman"/>
          <w:sz w:val="28"/>
          <w:szCs w:val="28"/>
        </w:rPr>
        <w:t>ор</w:t>
      </w:r>
      <w:r w:rsidR="0093776A" w:rsidRPr="00F147DA">
        <w:rPr>
          <w:rFonts w:ascii="Times New Roman" w:hAnsi="Times New Roman" w:cs="Times New Roman"/>
          <w:sz w:val="28"/>
          <w:szCs w:val="28"/>
        </w:rPr>
        <w:t>ы</w:t>
      </w:r>
      <w:r w:rsidRPr="00F147DA">
        <w:rPr>
          <w:rFonts w:ascii="Times New Roman" w:hAnsi="Times New Roman" w:cs="Times New Roman"/>
          <w:sz w:val="28"/>
          <w:szCs w:val="28"/>
        </w:rPr>
        <w:t>тынды</w:t>
      </w:r>
    </w:p>
    <w:p w:rsidR="00EE3D22"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Геоэкология – XX ғасырдың ортасыннан бастап дәстүрлі география мен биология пәндерінің тоғысқан жерінде қалыптаса бастаған, салысыстырмалып түрде алғанда жас ғылым. Биология тірі табиғат туралы ғылымдар жиынтығы. Ол қазір тіршілік етіп жатқан және жойылып кеткен организмдердің (полиотология мен біріге отырып) алуандығын, олардың құрылысын, функциясын, шығу тегін, эволюциясын, таралуы мен жеке дамуын, өзара байланыстарын, биотикалық қайымдастықтар мен өлі табиғат арасындағы байланыстарды зерттейді. Осы ғылым аясында тірі организмдерге тән зат алмасу, көбею , тұқым қуалаушылық, өзгергіштік, бейімделу, өніп-өсу, тітіркенгіштік, кимылдау қасиеттері мен т.б. жеке және жалпы зандылықтар да зеттеледі.</w:t>
      </w:r>
    </w:p>
    <w:p w:rsidR="00004870" w:rsidRPr="00F147DA" w:rsidRDefault="00EE3D22" w:rsidP="00EE3D22">
      <w:pPr>
        <w:spacing w:line="240" w:lineRule="auto"/>
        <w:ind w:firstLine="708"/>
        <w:jc w:val="both"/>
        <w:rPr>
          <w:rFonts w:ascii="Times New Roman" w:hAnsi="Times New Roman" w:cs="Times New Roman"/>
          <w:sz w:val="28"/>
          <w:szCs w:val="28"/>
        </w:rPr>
      </w:pPr>
      <w:r w:rsidRPr="00F147DA">
        <w:rPr>
          <w:rFonts w:ascii="Times New Roman" w:hAnsi="Times New Roman" w:cs="Times New Roman"/>
          <w:sz w:val="28"/>
          <w:szCs w:val="28"/>
        </w:rPr>
        <w:t xml:space="preserve">География Жердің географиялық қабығын, табиғи-аумақтық , аумақтық- өндірістік, әлеуметтік – аумақтық кешендерді, олардың өзара байланыстары мен компоненттерін зерттейтін физикалық, экономикалық және әлеуметтік – географиялық пәндер жиынтығы ретінде қарастырылады. Географияның түпкі мақсаты- табиғаты , тұрғындар мен шаруашылықты , адамзат қоғамы мен географиялық орта арасындағы әрекеттесу сипатын кешенді зерттеу. Кейбір көзқарастар бойынша география табиғатты </w:t>
      </w:r>
      <w:r w:rsidRPr="00F147DA">
        <w:rPr>
          <w:rFonts w:ascii="Times New Roman" w:hAnsi="Times New Roman" w:cs="Times New Roman"/>
          <w:sz w:val="28"/>
          <w:szCs w:val="28"/>
        </w:rPr>
        <w:lastRenderedPageBreak/>
        <w:t>пайдалану, соның ішінде табиғатты және адамды қоршаған ортаны қорғау мәселелері мен айналысады. Қалай болғанда да саналуан пікірлерді сараптай келе айтарымыз, кез келген экологиялық бағыттағы ғылым саласын тірі организмдерсіз  (биологиялық нысандар) және оларды қоршаған ортасыз (географиялық нысандар) қарастыруға болмайды, егер экологияның зерттеу нысандарының басты құраушы бөліктерін елемейтін болсақ , ол мүлде басқа ғылыми бағыт болып шығатыны дау тудырмауы тиіс. Сондықтан геоэкология – шығу тегі бір қауымдастықтардың белгілі бір белдемдік – климаттық жағдайдағы тіршілігі мен әрекеттестіктерін (зат алмасу , өнімдік- диструкциялық үдерістер, табиғи динамика және сыртқы әсерге төзімділік, энергия мен ақпарат беру т.т.) және табиғи жүйелердің антропогендік (техногендік ) жүйеге ауысу заңдылықтарын зерттейтін ғылым. Геоэкология адамзат тіршілігінің кері әсерлерге және табиғатты қорғау мен оны тиімді пайдалану шараларын құрастыру мәселелеріне ерекше көңіл бөледі. Сондықтан геоэкология табиғатты қорғау мен оны тиімді пайдалануды да қамтитын ауқымды кең экологиялық ғылымға жатады.</w:t>
      </w:r>
    </w:p>
    <w:p w:rsidR="00B2077E" w:rsidRPr="00F147DA" w:rsidRDefault="00B2077E" w:rsidP="00B2077E">
      <w:pPr>
        <w:pStyle w:val="a7"/>
        <w:spacing w:line="240" w:lineRule="auto"/>
        <w:ind w:left="0"/>
        <w:jc w:val="both"/>
        <w:rPr>
          <w:rFonts w:ascii="Times New Roman" w:hAnsi="Times New Roman"/>
          <w:b/>
          <w:sz w:val="28"/>
          <w:szCs w:val="28"/>
          <w:lang w:val="kk-KZ"/>
        </w:rPr>
      </w:pPr>
      <w:r w:rsidRPr="00F147DA">
        <w:rPr>
          <w:rFonts w:ascii="Times New Roman" w:hAnsi="Times New Roman"/>
          <w:b/>
          <w:sz w:val="28"/>
          <w:szCs w:val="28"/>
          <w:lang w:val="kk-KZ"/>
        </w:rPr>
        <w:t>Бақылау сұрақтары:</w:t>
      </w:r>
    </w:p>
    <w:p w:rsidR="00B2077E" w:rsidRPr="00F147DA" w:rsidRDefault="00B2077E" w:rsidP="00B2077E">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1. Геоэкология не туралы ғылым және оның терминін кім енгізді?</w:t>
      </w:r>
    </w:p>
    <w:p w:rsidR="00B2077E" w:rsidRPr="00F147DA" w:rsidRDefault="00B2077E" w:rsidP="00B2077E">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2. Геоэкологияның ғылымдар жүйесіндегі орны қандай?</w:t>
      </w:r>
    </w:p>
    <w:p w:rsidR="00B2077E" w:rsidRPr="00F147DA" w:rsidRDefault="00B2077E" w:rsidP="00B2077E">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3. Геоэкологияның теориялық негіздері неде?</w:t>
      </w:r>
    </w:p>
    <w:p w:rsidR="00B2077E" w:rsidRPr="00F147DA" w:rsidRDefault="00B2077E" w:rsidP="00B2077E">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4. Геоэкологияның қандай әдістемелік ұстанымдарын білесіңдер?</w:t>
      </w:r>
    </w:p>
    <w:p w:rsidR="00B2077E" w:rsidRPr="00F147DA" w:rsidRDefault="00B2077E" w:rsidP="00B2077E">
      <w:pPr>
        <w:spacing w:line="240" w:lineRule="auto"/>
        <w:jc w:val="both"/>
        <w:rPr>
          <w:rFonts w:ascii="Times New Roman" w:hAnsi="Times New Roman" w:cs="Times New Roman"/>
          <w:sz w:val="28"/>
          <w:szCs w:val="28"/>
        </w:rPr>
      </w:pPr>
      <w:r w:rsidRPr="00F147DA">
        <w:rPr>
          <w:rFonts w:ascii="Times New Roman" w:hAnsi="Times New Roman" w:cs="Times New Roman"/>
          <w:sz w:val="28"/>
          <w:szCs w:val="28"/>
        </w:rPr>
        <w:t>5. Қоршаған орта туралы ғылымдардағы экологиялық және техногендік    мәселелерді атаңдар</w:t>
      </w:r>
    </w:p>
    <w:p w:rsidR="00B2077E" w:rsidRPr="00F147DA" w:rsidRDefault="00B2077E" w:rsidP="00B2077E">
      <w:pPr>
        <w:spacing w:line="240" w:lineRule="auto"/>
        <w:jc w:val="both"/>
        <w:rPr>
          <w:rFonts w:ascii="Times New Roman" w:hAnsi="Times New Roman" w:cs="Times New Roman"/>
          <w:spacing w:val="4"/>
          <w:position w:val="6"/>
          <w:sz w:val="28"/>
          <w:szCs w:val="28"/>
        </w:rPr>
      </w:pPr>
      <w:r w:rsidRPr="00F147DA">
        <w:rPr>
          <w:rFonts w:ascii="Times New Roman" w:hAnsi="Times New Roman" w:cs="Times New Roman"/>
          <w:spacing w:val="4"/>
          <w:position w:val="6"/>
          <w:sz w:val="28"/>
          <w:szCs w:val="28"/>
        </w:rPr>
        <w:t>6. Қоғам мен табиғаттың өзара әрекеттесуі және ғылыми- техникалық прогресс   кезеңіндегі әрекеттестік неден білінеді?</w:t>
      </w:r>
    </w:p>
    <w:p w:rsidR="00B2077E" w:rsidRPr="00F147DA" w:rsidRDefault="00B2077E" w:rsidP="00B2077E">
      <w:pPr>
        <w:spacing w:line="240" w:lineRule="auto"/>
        <w:jc w:val="both"/>
        <w:rPr>
          <w:rFonts w:ascii="Times New Roman" w:hAnsi="Times New Roman" w:cs="Times New Roman"/>
          <w:b/>
          <w:spacing w:val="4"/>
          <w:position w:val="6"/>
          <w:sz w:val="28"/>
          <w:szCs w:val="28"/>
        </w:rPr>
      </w:pPr>
      <w:r w:rsidRPr="00F147DA">
        <w:rPr>
          <w:rFonts w:ascii="Times New Roman" w:hAnsi="Times New Roman" w:cs="Times New Roman"/>
          <w:b/>
          <w:spacing w:val="4"/>
          <w:position w:val="6"/>
          <w:sz w:val="28"/>
          <w:szCs w:val="28"/>
        </w:rPr>
        <w:t>Пайдаланған әдебиеттер тізімі:</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Қ.Үсен, Р.А. Мирзадинов, Н.Б. Байшалов. Геоэкология . Алматы, 2012</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Жатқанбаев Ж.Ж. Экоология негіздері.Алматы.2003 36-бет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Қазақстан республикасының Су Кодексі, Алматы жеті жарғы 1995. 97-бет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val="en-US" w:eastAsia="ko-KR"/>
        </w:rPr>
      </w:pPr>
      <w:r w:rsidRPr="00F147DA">
        <w:rPr>
          <w:rFonts w:ascii="Times New Roman" w:hAnsi="Times New Roman" w:cs="Times New Roman"/>
          <w:sz w:val="28"/>
          <w:szCs w:val="28"/>
          <w:lang w:eastAsia="ko-KR"/>
        </w:rPr>
        <w:t xml:space="preserve">Жер туралы Қазақстан Республикасы Президентінің Жарлығы, заң күші бар. </w:t>
      </w:r>
      <w:r w:rsidRPr="00F147DA">
        <w:rPr>
          <w:rFonts w:ascii="Times New Roman" w:hAnsi="Times New Roman" w:cs="Times New Roman"/>
          <w:sz w:val="28"/>
          <w:szCs w:val="28"/>
          <w:lang w:val="en-US" w:eastAsia="ko-KR"/>
        </w:rPr>
        <w:t>Алматы, 1996.</w:t>
      </w:r>
      <w:r w:rsidRPr="00F147DA">
        <w:rPr>
          <w:rFonts w:ascii="Times New Roman" w:hAnsi="Times New Roman" w:cs="Times New Roman"/>
          <w:sz w:val="28"/>
          <w:szCs w:val="28"/>
          <w:lang w:eastAsia="ko-KR"/>
        </w:rPr>
        <w:t>178-бет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val="en-US" w:eastAsia="ko-KR"/>
        </w:rPr>
      </w:pPr>
      <w:r w:rsidRPr="00F147DA">
        <w:rPr>
          <w:rFonts w:ascii="Times New Roman" w:hAnsi="Times New Roman" w:cs="Times New Roman"/>
          <w:sz w:val="28"/>
          <w:szCs w:val="28"/>
          <w:lang w:val="en-US" w:eastAsia="ko-KR"/>
        </w:rPr>
        <w:t>Қазақстан Республикасының Жер қойнауы және минералды шикізатты өңдеу туралы кодексі. Алматы, 1992.</w:t>
      </w:r>
      <w:r w:rsidRPr="00F147DA">
        <w:rPr>
          <w:rFonts w:ascii="Times New Roman" w:hAnsi="Times New Roman" w:cs="Times New Roman"/>
          <w:sz w:val="28"/>
          <w:szCs w:val="28"/>
          <w:lang w:eastAsia="ko-KR"/>
        </w:rPr>
        <w:t xml:space="preserve"> 281-бет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Сағымбаев Ғ. Экология негіздері. Алматы, 1995. 101-бет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Сатыбалдин С., Төлемісов О., Мұқаев С. Табиғат байлығына егеменділік және оның құны. Алматы. Ғылым, 1992. 23-бет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Экология және табиғат қорғау.А.Қ.Құсайынов.Алматы.2002. 56-бет</w:t>
      </w:r>
    </w:p>
    <w:p w:rsidR="00B2077E" w:rsidRPr="00F147DA" w:rsidRDefault="00B2077E" w:rsidP="00FF38EE">
      <w:pPr>
        <w:numPr>
          <w:ilvl w:val="0"/>
          <w:numId w:val="6"/>
        </w:numPr>
        <w:spacing w:after="0" w:line="240" w:lineRule="auto"/>
        <w:ind w:left="426" w:hanging="426"/>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 xml:space="preserve">Мұқаев С. Табиғат пайдаланудағы ренталық  қатынастар. Алматы. 1996. </w:t>
      </w:r>
      <w:r w:rsidRPr="00F147DA">
        <w:rPr>
          <w:rFonts w:ascii="Times New Roman" w:hAnsi="Times New Roman" w:cs="Times New Roman"/>
          <w:sz w:val="28"/>
          <w:szCs w:val="28"/>
        </w:rPr>
        <w:t>238-бет</w:t>
      </w:r>
    </w:p>
    <w:p w:rsidR="005F70F5" w:rsidRPr="00F147DA" w:rsidRDefault="005F70F5" w:rsidP="005F70F5">
      <w:pPr>
        <w:spacing w:after="0" w:line="240" w:lineRule="auto"/>
        <w:ind w:left="426"/>
        <w:jc w:val="both"/>
        <w:rPr>
          <w:rFonts w:ascii="Times New Roman" w:hAnsi="Times New Roman" w:cs="Times New Roman"/>
          <w:sz w:val="28"/>
          <w:szCs w:val="28"/>
          <w:lang w:eastAsia="ko-KR"/>
        </w:rPr>
      </w:pPr>
    </w:p>
    <w:p w:rsidR="00F147DA" w:rsidRDefault="00F147DA" w:rsidP="005F70F5">
      <w:pPr>
        <w:pStyle w:val="a7"/>
        <w:spacing w:line="240" w:lineRule="auto"/>
        <w:ind w:left="0"/>
        <w:jc w:val="both"/>
        <w:rPr>
          <w:rFonts w:ascii="Times New Roman" w:hAnsi="Times New Roman"/>
          <w:b/>
          <w:sz w:val="28"/>
          <w:szCs w:val="28"/>
          <w:lang w:val="kk-KZ"/>
        </w:rPr>
      </w:pPr>
      <w:bookmarkStart w:id="1" w:name="toppp"/>
    </w:p>
    <w:p w:rsidR="005F70F5" w:rsidRPr="00F147DA" w:rsidRDefault="005F70F5" w:rsidP="005F70F5">
      <w:pPr>
        <w:pStyle w:val="a7"/>
        <w:spacing w:line="240" w:lineRule="auto"/>
        <w:ind w:left="0"/>
        <w:jc w:val="both"/>
        <w:rPr>
          <w:rFonts w:ascii="Times New Roman" w:hAnsi="Times New Roman"/>
          <w:b/>
          <w:sz w:val="28"/>
          <w:szCs w:val="28"/>
          <w:lang w:val="kk-KZ"/>
        </w:rPr>
      </w:pPr>
      <w:r w:rsidRPr="00F147DA">
        <w:rPr>
          <w:rFonts w:ascii="Times New Roman" w:hAnsi="Times New Roman"/>
          <w:b/>
          <w:sz w:val="28"/>
          <w:szCs w:val="28"/>
          <w:lang w:val="kk-KZ"/>
        </w:rPr>
        <w:lastRenderedPageBreak/>
        <w:t>№2 Дәріс</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b/>
          <w:sz w:val="28"/>
          <w:szCs w:val="28"/>
          <w:lang w:val="kk-KZ"/>
        </w:rPr>
        <w:t>Тақырыбы:</w:t>
      </w:r>
      <w:r w:rsidRPr="00F147DA">
        <w:rPr>
          <w:rFonts w:ascii="Times New Roman" w:hAnsi="Times New Roman"/>
          <w:sz w:val="28"/>
          <w:szCs w:val="28"/>
          <w:lang w:val="kk-KZ"/>
        </w:rPr>
        <w:t xml:space="preserve"> Жер энергетикалық тепе-теңдігінің ерекшеліктері</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b/>
          <w:sz w:val="28"/>
          <w:szCs w:val="28"/>
          <w:lang w:val="kk-KZ"/>
        </w:rPr>
        <w:t>Мақсаты:</w:t>
      </w:r>
      <w:r w:rsidRPr="00F147DA">
        <w:rPr>
          <w:rFonts w:ascii="Times New Roman" w:hAnsi="Times New Roman"/>
          <w:sz w:val="28"/>
          <w:szCs w:val="28"/>
          <w:lang w:val="kk-KZ"/>
        </w:rPr>
        <w:t xml:space="preserve"> білімалушыларға жер энергетикалық тепе-теңдігінің атмосфера мен мұхит байланыстарымен жүретін үрдістерінің ерекшеліктерімен таныстыру</w:t>
      </w:r>
    </w:p>
    <w:p w:rsidR="005F70F5" w:rsidRPr="00F147DA" w:rsidRDefault="005F70F5" w:rsidP="005F70F5">
      <w:pPr>
        <w:pStyle w:val="a7"/>
        <w:spacing w:line="240" w:lineRule="auto"/>
        <w:ind w:left="0"/>
        <w:jc w:val="both"/>
        <w:rPr>
          <w:rFonts w:ascii="Times New Roman" w:hAnsi="Times New Roman"/>
          <w:b/>
          <w:sz w:val="28"/>
          <w:szCs w:val="28"/>
          <w:lang w:val="kk-KZ"/>
        </w:rPr>
      </w:pPr>
      <w:r w:rsidRPr="00F147DA">
        <w:rPr>
          <w:rFonts w:ascii="Times New Roman" w:hAnsi="Times New Roman"/>
          <w:b/>
          <w:sz w:val="28"/>
          <w:szCs w:val="28"/>
          <w:lang w:val="kk-KZ"/>
        </w:rPr>
        <w:t>Жоспар:</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 xml:space="preserve">1. </w:t>
      </w:r>
      <w:r w:rsidRPr="00F147DA">
        <w:rPr>
          <w:rFonts w:ascii="Times New Roman" w:hAnsi="Times New Roman"/>
          <w:bCs/>
          <w:sz w:val="28"/>
          <w:szCs w:val="28"/>
          <w:lang w:val="kk-KZ"/>
        </w:rPr>
        <w:t>Табиғаттағы су айналымы</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2. Биохимиялық айналымдар</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 xml:space="preserve">3. Климаттың түзілуіне атмосфера мен мұхит байланыстары. </w:t>
      </w:r>
      <w:bookmarkEnd w:id="1"/>
    </w:p>
    <w:p w:rsidR="005F70F5" w:rsidRPr="00F147DA" w:rsidRDefault="005F70F5" w:rsidP="005F70F5">
      <w:pPr>
        <w:pStyle w:val="a4"/>
        <w:jc w:val="both"/>
        <w:rPr>
          <w:sz w:val="28"/>
          <w:szCs w:val="28"/>
        </w:rPr>
      </w:pPr>
      <w:r w:rsidRPr="00F147DA">
        <w:rPr>
          <w:bCs/>
          <w:sz w:val="28"/>
          <w:szCs w:val="28"/>
          <w:lang w:val="kk-KZ"/>
        </w:rPr>
        <w:t>1. Табиғаттағы су айналымы</w:t>
      </w:r>
      <w:r w:rsidRPr="00F147DA">
        <w:rPr>
          <w:sz w:val="28"/>
          <w:szCs w:val="28"/>
          <w:lang w:val="kk-KZ"/>
        </w:rPr>
        <w:t xml:space="preserve"> — жер шарындағы </w:t>
      </w:r>
      <w:hyperlink r:id="rId7" w:tooltip="Су" w:history="1">
        <w:r w:rsidRPr="00F147DA">
          <w:rPr>
            <w:rStyle w:val="a3"/>
            <w:color w:val="auto"/>
            <w:sz w:val="28"/>
            <w:szCs w:val="28"/>
            <w:u w:val="none"/>
            <w:lang w:val="kk-KZ"/>
          </w:rPr>
          <w:t>судың</w:t>
        </w:r>
      </w:hyperlink>
      <w:r w:rsidRPr="00F147DA">
        <w:rPr>
          <w:sz w:val="28"/>
          <w:szCs w:val="28"/>
          <w:lang w:val="kk-KZ"/>
        </w:rPr>
        <w:t xml:space="preserve"> күн қуаты мен салмақ күшінің әсерінен үздіксіз тұйық айналу процесі. Су жер шарындағы мұхиттар мен құрлықтардың бетінен буланады. Су булары ауа ағындарымен жоғары көтеріледі де, қоюланып тамшыға айналады. </w:t>
      </w:r>
      <w:r w:rsidR="003806F0">
        <w:fldChar w:fldCharType="begin"/>
      </w:r>
      <w:r w:rsidR="003806F0" w:rsidRPr="003806F0">
        <w:rPr>
          <w:lang w:val="kk-KZ"/>
        </w:rPr>
        <w:instrText xml:space="preserve"> HYPERLINK "https://kk.wikipedia.org/wiki/%D0%90%D1%82%D0%BC%D0%BE%D1%81%D1%84%D0%B5%D1%80%D0%B0" \o "Атмосфера" </w:instrText>
      </w:r>
      <w:r w:rsidR="003806F0">
        <w:fldChar w:fldCharType="separate"/>
      </w:r>
      <w:r w:rsidRPr="00F147DA">
        <w:rPr>
          <w:rStyle w:val="a3"/>
          <w:color w:val="auto"/>
          <w:sz w:val="28"/>
          <w:szCs w:val="28"/>
          <w:u w:val="none"/>
        </w:rPr>
        <w:t>атмосфералық</w:t>
      </w:r>
      <w:r w:rsidR="003806F0">
        <w:rPr>
          <w:rStyle w:val="a3"/>
          <w:color w:val="auto"/>
          <w:sz w:val="28"/>
          <w:szCs w:val="28"/>
          <w:u w:val="none"/>
        </w:rPr>
        <w:fldChar w:fldCharType="end"/>
      </w:r>
      <w:r w:rsidRPr="00F147DA">
        <w:rPr>
          <w:sz w:val="28"/>
          <w:szCs w:val="28"/>
        </w:rPr>
        <w:t xml:space="preserve"> жауын-шашын тү</w:t>
      </w:r>
      <w:proofErr w:type="gramStart"/>
      <w:r w:rsidRPr="00F147DA">
        <w:rPr>
          <w:sz w:val="28"/>
          <w:szCs w:val="28"/>
        </w:rPr>
        <w:t>р</w:t>
      </w:r>
      <w:proofErr w:type="gramEnd"/>
      <w:r w:rsidRPr="00F147DA">
        <w:rPr>
          <w:sz w:val="28"/>
          <w:szCs w:val="28"/>
        </w:rPr>
        <w:t xml:space="preserve">інде мұхитқа қайта оралса, бұл құбылыс - кіші немесе мұхиттық айналым болады. Мұхит пен атмосфераға қоса құрлықты қамтитын су айналымы - үлкен немесе дүниежүзілік су айналымы </w:t>
      </w:r>
      <w:proofErr w:type="gramStart"/>
      <w:r w:rsidRPr="00F147DA">
        <w:rPr>
          <w:sz w:val="28"/>
          <w:szCs w:val="28"/>
        </w:rPr>
        <w:t>деп</w:t>
      </w:r>
      <w:proofErr w:type="gramEnd"/>
      <w:r w:rsidRPr="00F147DA">
        <w:rPr>
          <w:sz w:val="28"/>
          <w:szCs w:val="28"/>
        </w:rPr>
        <w:t xml:space="preserve"> аталады. Дүниежүзілік су айналымына қатысып, құрлыққа жауған судың біразы өзендер арқылы (жер бетінгі ағын) мұхиттарға қайтадан ағып барады. Қалған бөлігі топыраққа сіңі</w:t>
      </w:r>
      <w:proofErr w:type="gramStart"/>
      <w:r w:rsidRPr="00F147DA">
        <w:rPr>
          <w:sz w:val="28"/>
          <w:szCs w:val="28"/>
        </w:rPr>
        <w:t>п</w:t>
      </w:r>
      <w:proofErr w:type="gramEnd"/>
      <w:r w:rsidRPr="00F147DA">
        <w:rPr>
          <w:sz w:val="28"/>
          <w:szCs w:val="28"/>
        </w:rPr>
        <w:t>, нәтижесінде топырақтағы суды өсімдіктер сіңіріп, қайта буландырады. Ал одан қалған су бөлігі топыраққа тереңірек сіңі</w:t>
      </w:r>
      <w:proofErr w:type="gramStart"/>
      <w:r w:rsidRPr="00F147DA">
        <w:rPr>
          <w:sz w:val="28"/>
          <w:szCs w:val="28"/>
        </w:rPr>
        <w:t>п</w:t>
      </w:r>
      <w:proofErr w:type="gramEnd"/>
      <w:r w:rsidRPr="00F147DA">
        <w:rPr>
          <w:sz w:val="28"/>
          <w:szCs w:val="28"/>
        </w:rPr>
        <w:t xml:space="preserve">, сулы қабатпен (жерасты ағын) қайта мұхитқа оралады. Құрлықтан мұхитқа қосыла алмайтын су көздері де бар. Оларды ішкі "ағынды" немесе "ағынсыз" сулар </w:t>
      </w:r>
      <w:proofErr w:type="gramStart"/>
      <w:r w:rsidRPr="00F147DA">
        <w:rPr>
          <w:sz w:val="28"/>
          <w:szCs w:val="28"/>
        </w:rPr>
        <w:t>деп</w:t>
      </w:r>
      <w:proofErr w:type="gramEnd"/>
      <w:r w:rsidRPr="00F147DA">
        <w:rPr>
          <w:sz w:val="28"/>
          <w:szCs w:val="28"/>
        </w:rPr>
        <w:t xml:space="preserve"> атайды. Бұл </w:t>
      </w:r>
      <w:proofErr w:type="gramStart"/>
      <w:r w:rsidRPr="00F147DA">
        <w:rPr>
          <w:sz w:val="28"/>
          <w:szCs w:val="28"/>
        </w:rPr>
        <w:t>аума</w:t>
      </w:r>
      <w:proofErr w:type="gramEnd"/>
      <w:r w:rsidRPr="00F147DA">
        <w:rPr>
          <w:sz w:val="28"/>
          <w:szCs w:val="28"/>
        </w:rPr>
        <w:t>ққа түскен жауын-шашын толық буланып кетеді. Атмосферадағы судың (ылғал) 87%-ға жуығы дүниежүзілік мұхит суынан булануға ұшырайды. Жергілікті немесе құрлық ішіндегі су айналымы да болады. Құрлықтан буланған су (ылғал, газды күй) мұ</w:t>
      </w:r>
      <w:proofErr w:type="gramStart"/>
      <w:r w:rsidRPr="00F147DA">
        <w:rPr>
          <w:sz w:val="28"/>
          <w:szCs w:val="28"/>
        </w:rPr>
        <w:t>хит</w:t>
      </w:r>
      <w:proofErr w:type="gramEnd"/>
      <w:r w:rsidRPr="00F147DA">
        <w:rPr>
          <w:sz w:val="28"/>
          <w:szCs w:val="28"/>
        </w:rPr>
        <w:t xml:space="preserve">қа жетпей тұрып, бірнеше рет жауын күйінде жауып, осылай құрлық ішінде де кіші су (ылғал) айналымы жүреді. Табиғаттағы су (ылғал) айналымы — </w:t>
      </w:r>
      <w:hyperlink r:id="rId8" w:tooltip="Күн энергиясы" w:history="1">
        <w:r w:rsidRPr="00F147DA">
          <w:rPr>
            <w:rStyle w:val="a3"/>
            <w:color w:val="auto"/>
            <w:sz w:val="28"/>
            <w:szCs w:val="28"/>
            <w:u w:val="none"/>
          </w:rPr>
          <w:t>күн энергиясы</w:t>
        </w:r>
      </w:hyperlink>
      <w:r w:rsidRPr="00F147DA">
        <w:rPr>
          <w:sz w:val="28"/>
          <w:szCs w:val="28"/>
        </w:rPr>
        <w:t xml:space="preserve"> мен </w:t>
      </w:r>
      <w:hyperlink r:id="rId9" w:tooltip="Салмақ күші (мұндай бет жоқ)" w:history="1">
        <w:r w:rsidRPr="00F147DA">
          <w:rPr>
            <w:rStyle w:val="a3"/>
            <w:color w:val="auto"/>
            <w:sz w:val="28"/>
            <w:szCs w:val="28"/>
            <w:u w:val="none"/>
          </w:rPr>
          <w:t>салмақ күші әсерінен</w:t>
        </w:r>
      </w:hyperlink>
      <w:r w:rsidRPr="00F147DA">
        <w:rPr>
          <w:sz w:val="28"/>
          <w:szCs w:val="28"/>
        </w:rPr>
        <w:t xml:space="preserve"> туындай отырып, </w:t>
      </w:r>
      <w:hyperlink r:id="rId10" w:tooltip="Жер шары" w:history="1">
        <w:r w:rsidRPr="00F147DA">
          <w:rPr>
            <w:rStyle w:val="a3"/>
            <w:color w:val="auto"/>
            <w:sz w:val="28"/>
            <w:szCs w:val="28"/>
            <w:u w:val="none"/>
          </w:rPr>
          <w:t>жер шарына</w:t>
        </w:r>
      </w:hyperlink>
      <w:r w:rsidRPr="00F147DA">
        <w:rPr>
          <w:sz w:val="28"/>
          <w:szCs w:val="28"/>
        </w:rPr>
        <w:t xml:space="preserve"> тән ылғалдың (судың) толассыз қозғалысын камтамасыз ететін тұйықталған процесс: ауа ағындарымен аспанға көтерілген </w:t>
      </w:r>
      <w:hyperlink r:id="rId11" w:tooltip="Әлемдік мұхит айдыны (мұндай бет жоқ)" w:history="1">
        <w:r w:rsidRPr="00F147DA">
          <w:rPr>
            <w:rStyle w:val="a3"/>
            <w:color w:val="auto"/>
            <w:sz w:val="28"/>
            <w:szCs w:val="28"/>
            <w:u w:val="none"/>
          </w:rPr>
          <w:t>Әлемдік мұхит айдыны</w:t>
        </w:r>
      </w:hyperlink>
      <w:r w:rsidRPr="00F147DA">
        <w:rPr>
          <w:sz w:val="28"/>
          <w:szCs w:val="28"/>
        </w:rPr>
        <w:t xml:space="preserve"> мен </w:t>
      </w:r>
      <w:hyperlink r:id="rId12" w:tooltip="Құрлық" w:history="1">
        <w:r w:rsidRPr="00F147DA">
          <w:rPr>
            <w:rStyle w:val="a3"/>
            <w:color w:val="auto"/>
            <w:sz w:val="28"/>
            <w:szCs w:val="28"/>
            <w:u w:val="none"/>
          </w:rPr>
          <w:t>құрлық</w:t>
        </w:r>
      </w:hyperlink>
      <w:r w:rsidRPr="00F147DA">
        <w:rPr>
          <w:sz w:val="28"/>
          <w:szCs w:val="28"/>
        </w:rPr>
        <w:t xml:space="preserve"> бетінен буланған ылғал (су) түйіршіктері конденсацияға ұшырайды да жауын-шашындар тү</w:t>
      </w:r>
      <w:proofErr w:type="gramStart"/>
      <w:r w:rsidRPr="00F147DA">
        <w:rPr>
          <w:sz w:val="28"/>
          <w:szCs w:val="28"/>
        </w:rPr>
        <w:t>р</w:t>
      </w:r>
      <w:proofErr w:type="gramEnd"/>
      <w:r w:rsidRPr="00F147DA">
        <w:rPr>
          <w:sz w:val="28"/>
          <w:szCs w:val="28"/>
        </w:rPr>
        <w:t xml:space="preserve">інде жер бетіне (Әлемдік </w:t>
      </w:r>
      <w:proofErr w:type="gramStart"/>
      <w:r w:rsidRPr="00F147DA">
        <w:rPr>
          <w:sz w:val="28"/>
          <w:szCs w:val="28"/>
        </w:rPr>
        <w:t>м</w:t>
      </w:r>
      <w:proofErr w:type="gramEnd"/>
      <w:r w:rsidRPr="00F147DA">
        <w:rPr>
          <w:sz w:val="28"/>
          <w:szCs w:val="28"/>
        </w:rPr>
        <w:t xml:space="preserve">ұхит және кұрлық бетіне) қайтадан оралып (жауып) отырады. </w:t>
      </w:r>
    </w:p>
    <w:p w:rsidR="005F70F5" w:rsidRPr="00F147DA" w:rsidRDefault="005F70F5" w:rsidP="005F70F5">
      <w:pPr>
        <w:pStyle w:val="a4"/>
        <w:jc w:val="both"/>
        <w:rPr>
          <w:sz w:val="28"/>
          <w:szCs w:val="28"/>
        </w:rPr>
      </w:pPr>
      <w:r w:rsidRPr="00F147DA">
        <w:rPr>
          <w:sz w:val="28"/>
          <w:szCs w:val="28"/>
        </w:rPr>
        <w:t>Су айналымына өсімдіктер де қатысады. Олар құрлыққа жауған жауынның (ылғалды) бойына сіңі</w:t>
      </w:r>
      <w:proofErr w:type="gramStart"/>
      <w:r w:rsidRPr="00F147DA">
        <w:rPr>
          <w:sz w:val="28"/>
          <w:szCs w:val="28"/>
        </w:rPr>
        <w:t>р</w:t>
      </w:r>
      <w:proofErr w:type="gramEnd"/>
      <w:r w:rsidRPr="00F147DA">
        <w:rPr>
          <w:sz w:val="28"/>
          <w:szCs w:val="28"/>
        </w:rPr>
        <w:t>іп, қайта буландырады. Алайда адамзат күн сайын ормандарды кесі</w:t>
      </w:r>
      <w:proofErr w:type="gramStart"/>
      <w:r w:rsidRPr="00F147DA">
        <w:rPr>
          <w:sz w:val="28"/>
          <w:szCs w:val="28"/>
        </w:rPr>
        <w:t>п</w:t>
      </w:r>
      <w:proofErr w:type="gramEnd"/>
      <w:r w:rsidRPr="00F147DA">
        <w:rPr>
          <w:sz w:val="28"/>
          <w:szCs w:val="28"/>
        </w:rPr>
        <w:t xml:space="preserve"> жатыр. Үлкен аумақтардағы ормандарды кесу өзендердің су ағынын арттырады. </w:t>
      </w:r>
      <w:proofErr w:type="gramStart"/>
      <w:r w:rsidRPr="00F147DA">
        <w:rPr>
          <w:sz w:val="28"/>
          <w:szCs w:val="28"/>
        </w:rPr>
        <w:t>Оларды</w:t>
      </w:r>
      <w:proofErr w:type="gramEnd"/>
      <w:r w:rsidRPr="00F147DA">
        <w:rPr>
          <w:sz w:val="28"/>
          <w:szCs w:val="28"/>
        </w:rPr>
        <w:t>ң ағыны саға, саласынан асып, адамдарға және шаруашылыққа үлкен зардабын тигізеді. Көптеген су тасқыны нақ осындай мәселенің болуынан туындайды. Су айналымының маңызы өте зор. Айналым жер бетінен шексіз кө</w:t>
      </w:r>
      <w:proofErr w:type="gramStart"/>
      <w:r w:rsidRPr="00F147DA">
        <w:rPr>
          <w:sz w:val="28"/>
          <w:szCs w:val="28"/>
        </w:rPr>
        <w:t>р</w:t>
      </w:r>
      <w:proofErr w:type="gramEnd"/>
      <w:r w:rsidRPr="00F147DA">
        <w:rPr>
          <w:sz w:val="28"/>
          <w:szCs w:val="28"/>
        </w:rPr>
        <w:t xml:space="preserve">інетін су қорымен қамтамасыз етеді. Жердегі судың жаңарып отыруына септігін тигізеді. Бірақ судың жаңаруына кететін уақыт ұзақ мерзімді талап етеді. Мысалы, жерасты суларының жаңаруына жүз мың, </w:t>
      </w:r>
      <w:r w:rsidRPr="00F147DA">
        <w:rPr>
          <w:sz w:val="28"/>
          <w:szCs w:val="28"/>
        </w:rPr>
        <w:lastRenderedPageBreak/>
        <w:t>миллиондаған жылдар кетеді. Өзен сулары 11-14 тәулік, атмосфераның құрамындағы су 8-9 тә</w:t>
      </w:r>
      <w:proofErr w:type="gramStart"/>
      <w:r w:rsidRPr="00F147DA">
        <w:rPr>
          <w:sz w:val="28"/>
          <w:szCs w:val="28"/>
        </w:rPr>
        <w:t>ул</w:t>
      </w:r>
      <w:proofErr w:type="gramEnd"/>
      <w:r w:rsidRPr="00F147DA">
        <w:rPr>
          <w:sz w:val="28"/>
          <w:szCs w:val="28"/>
        </w:rPr>
        <w:t xml:space="preserve">ік сайын жаңарып отырады.  </w:t>
      </w:r>
    </w:p>
    <w:p w:rsidR="005F70F5" w:rsidRPr="00F147DA" w:rsidRDefault="005F70F5" w:rsidP="005F70F5">
      <w:pPr>
        <w:spacing w:before="100" w:beforeAutospacing="1" w:after="100" w:afterAutospacing="1" w:line="240" w:lineRule="auto"/>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bCs/>
          <w:sz w:val="28"/>
          <w:szCs w:val="28"/>
          <w:lang w:eastAsia="ru-RU"/>
        </w:rPr>
        <w:t>2. Биохимиялық айналым</w:t>
      </w:r>
    </w:p>
    <w:p w:rsidR="005F70F5" w:rsidRPr="00F147DA" w:rsidRDefault="005F70F5" w:rsidP="005F70F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Планетадағы барлық заттар үнемі айналымда болады.Биохимиялық (биогеохимиялық) айналым — биосферадағы заттар мен энергия ауысуының белгілі бір тәртіппен қайталанып тұруы. Табиғаттағы геосфераның барлық түрлерінде химтялық элементтер мен олардың қосылыстары үздіксіз биогеохимиялық айналымға түседі.</w:t>
      </w:r>
    </w:p>
    <w:p w:rsidR="005F70F5" w:rsidRPr="00F147DA" w:rsidRDefault="005F70F5" w:rsidP="00FF38EE">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Ол күн сәулесінің энергиясы және организмдердің тіршілік процесі арқылы жүзеге асады;</w:t>
      </w:r>
    </w:p>
    <w:p w:rsidR="005F70F5" w:rsidRPr="00F147DA" w:rsidRDefault="005F70F5" w:rsidP="00FF38EE">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химиялық элементтердің бір геологиялық құрылымнан екіншісіне ауысуын, шоғырлануының көбейіп-азаюын тудырады;</w:t>
      </w:r>
    </w:p>
    <w:p w:rsidR="005F70F5" w:rsidRPr="00F147DA" w:rsidRDefault="005F70F5" w:rsidP="00FF38EE">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тіршіліктің сақталуына және эволюциялық дамуға жағдай жасайды.</w:t>
      </w:r>
    </w:p>
    <w:p w:rsidR="005F70F5" w:rsidRPr="00F147DA" w:rsidRDefault="005F70F5" w:rsidP="005F70F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Биосферадағы кейбір биогендік элементтердің жылдық айналымының қайталануы 95 — 98%-ке жетеді. Биогендік элементтердің қазіргі Жер бетінде таралуы геологиялық эволюция нәтижесінде қалыптасты. Тірі организмдер даму сатысында биосфералық айналымнан геологиялық айналымға ауысып отырады. Ауадағы оттек, азот, Жер қойнауындағы кейбір кендер (мұнай, көмір, т.б.) осындай ауысудың нәтижесі. Адам өзінің шаруашылық іс-әрекеті арқылы биосферадағы биогеохимиялық айналымның өзгеруіне ықпал жасайды. Адамның қолымен жасалған кейбір материалдар (жасанды талшықтар, жасанды жуғыш заттар, ксенобиотиктер) табиғи биогеохимиялық айналымға қатыспайды және биосферада ыдырамайды. Сондықтан болашақта өндіріске қалдықсыз технологияны енгізіп, экожүйеге ауыл шаруашылығы мен өндірістен түсетін өнімдерді тиімді қайта өңдеп, биосферада биогеохимиялық айналымның қалыпты жүріп отыруына жағдай жасау қажет.Биогеохимиялық айналымдар.организмдер тіршілігінің барысында биосфераның әртүрлі құрылымдық бөлімдері арасында жүретін энергиямен зат айналымын яғни химиялық элементтердің тірі организмдердің қатысуымен қозғалуын және өзгеруін беогеохимиялық айналымдар деп атайдыы.Химимялық элементтер биосферада биологиялық айналымның әртүрлі жолдарымен тірі затпен жұтылып энергиямен қамтамасыз етіледі де сосын тірі затты тастап жиналған энергияны сыртқы ортаға беріп үздіксіз айналымда болады.Осындай үлкенді-кішілі тұйық жолды Вернадскийдің беогеохимиялық айналымдар деп атады.Бұл айналымды екі типке бөлуге блады:1) газ тәрізді заттардың атмосферадағы немесе гидросферадағы айналымы 2. Жер қыртысындағы шөгінділер.</w:t>
      </w:r>
    </w:p>
    <w:p w:rsidR="00F147DA" w:rsidRDefault="00F147DA" w:rsidP="005F70F5">
      <w:pPr>
        <w:pStyle w:val="a7"/>
        <w:spacing w:line="240" w:lineRule="auto"/>
        <w:ind w:left="0"/>
        <w:jc w:val="both"/>
        <w:rPr>
          <w:rFonts w:ascii="Times New Roman" w:hAnsi="Times New Roman"/>
          <w:sz w:val="28"/>
          <w:szCs w:val="28"/>
          <w:lang w:val="kk-KZ"/>
        </w:rPr>
      </w:pPr>
    </w:p>
    <w:p w:rsidR="00F147DA" w:rsidRDefault="00F147DA" w:rsidP="005F70F5">
      <w:pPr>
        <w:pStyle w:val="a7"/>
        <w:spacing w:line="240" w:lineRule="auto"/>
        <w:ind w:left="0"/>
        <w:jc w:val="both"/>
        <w:rPr>
          <w:rFonts w:ascii="Times New Roman" w:hAnsi="Times New Roman"/>
          <w:sz w:val="28"/>
          <w:szCs w:val="28"/>
          <w:lang w:val="kk-KZ"/>
        </w:rPr>
      </w:pPr>
    </w:p>
    <w:p w:rsidR="00F147DA" w:rsidRDefault="00F147DA" w:rsidP="005F70F5">
      <w:pPr>
        <w:pStyle w:val="a7"/>
        <w:spacing w:line="240" w:lineRule="auto"/>
        <w:ind w:left="0"/>
        <w:jc w:val="both"/>
        <w:rPr>
          <w:rFonts w:ascii="Times New Roman" w:hAnsi="Times New Roman"/>
          <w:sz w:val="28"/>
          <w:szCs w:val="28"/>
          <w:lang w:val="kk-KZ"/>
        </w:rPr>
      </w:pPr>
    </w:p>
    <w:p w:rsidR="005F70F5" w:rsidRPr="00F147DA" w:rsidRDefault="005F70F5" w:rsidP="005F70F5">
      <w:pPr>
        <w:pStyle w:val="a7"/>
        <w:spacing w:line="240" w:lineRule="auto"/>
        <w:ind w:left="0"/>
        <w:jc w:val="both"/>
        <w:rPr>
          <w:rFonts w:ascii="Times New Roman" w:hAnsi="Times New Roman"/>
          <w:b/>
          <w:sz w:val="28"/>
          <w:szCs w:val="28"/>
          <w:lang w:val="kk-KZ"/>
        </w:rPr>
      </w:pPr>
      <w:r w:rsidRPr="00F147DA">
        <w:rPr>
          <w:rFonts w:ascii="Times New Roman" w:hAnsi="Times New Roman"/>
          <w:b/>
          <w:sz w:val="28"/>
          <w:szCs w:val="28"/>
          <w:lang w:val="kk-KZ"/>
        </w:rPr>
        <w:lastRenderedPageBreak/>
        <w:t xml:space="preserve">3. Климаттың түзілуіне атмосфера мен мұхит байланыстары. </w:t>
      </w:r>
    </w:p>
    <w:p w:rsidR="005F70F5" w:rsidRPr="003806F0" w:rsidRDefault="005F70F5" w:rsidP="005F70F5">
      <w:pPr>
        <w:pStyle w:val="a4"/>
        <w:jc w:val="both"/>
        <w:rPr>
          <w:sz w:val="28"/>
          <w:szCs w:val="28"/>
          <w:lang w:val="kk-KZ"/>
        </w:rPr>
      </w:pPr>
      <w:r w:rsidRPr="00F147DA">
        <w:rPr>
          <w:i/>
          <w:iCs/>
          <w:sz w:val="28"/>
          <w:szCs w:val="28"/>
          <w:lang w:val="kk-KZ"/>
        </w:rPr>
        <w:t xml:space="preserve"> </w:t>
      </w:r>
      <w:r w:rsidRPr="003806F0">
        <w:rPr>
          <w:iCs/>
          <w:sz w:val="28"/>
          <w:szCs w:val="28"/>
          <w:lang w:val="kk-KZ"/>
        </w:rPr>
        <w:t>Ауа райы</w:t>
      </w:r>
      <w:r w:rsidRPr="00F147DA">
        <w:rPr>
          <w:sz w:val="28"/>
          <w:szCs w:val="28"/>
          <w:lang w:val="kk-KZ"/>
        </w:rPr>
        <w:t xml:space="preserve"> деп, белгілі бір аумақтағы аз ғана уақыт аралығына (сағат, тәулік, апта) тән, атмосфераның жер маңындағы қабатының физикалық </w:t>
      </w:r>
      <w:r w:rsidRPr="003806F0">
        <w:rPr>
          <w:sz w:val="28"/>
          <w:szCs w:val="28"/>
          <w:lang w:val="kk-KZ"/>
        </w:rPr>
        <w:t>қасиеттерінің динамикалық жиынтығын түсінеді.</w:t>
      </w:r>
    </w:p>
    <w:p w:rsidR="005F70F5" w:rsidRPr="00F147DA" w:rsidRDefault="005F70F5" w:rsidP="005F70F5">
      <w:pPr>
        <w:pStyle w:val="a4"/>
        <w:jc w:val="both"/>
        <w:rPr>
          <w:sz w:val="28"/>
          <w:szCs w:val="28"/>
          <w:lang w:val="kk-KZ"/>
        </w:rPr>
      </w:pPr>
      <w:r w:rsidRPr="003806F0">
        <w:rPr>
          <w:iCs/>
          <w:sz w:val="28"/>
          <w:szCs w:val="28"/>
          <w:lang w:val="kk-KZ"/>
        </w:rPr>
        <w:t>Ауа райын сипаттайтын негізгі элементтеріне</w:t>
      </w:r>
      <w:r w:rsidRPr="00F147DA">
        <w:rPr>
          <w:sz w:val="28"/>
          <w:szCs w:val="28"/>
          <w:lang w:val="kk-KZ"/>
        </w:rPr>
        <w:t xml:space="preserve"> күн сәулесінің қарқындылығы мен белсенділігі, атмосфераның электрлік жағдайы, Жердің магниттік өрісінің кернеулілігі, геомагниттік белсенділіктің өзгеруінің тез не баяу жүретіндігі және оның айқындылық дәрежесі, атмосфералық қысым, температура, ауаның ылғалдылығы, ауа қозғалысының бағыты мен жылдамдығы, бұлытты болуы, жауын-шашындар жатады.</w:t>
      </w:r>
    </w:p>
    <w:p w:rsidR="005F70F5" w:rsidRPr="00F147DA" w:rsidRDefault="005F70F5" w:rsidP="005F70F5">
      <w:pPr>
        <w:pStyle w:val="a4"/>
        <w:jc w:val="both"/>
        <w:rPr>
          <w:sz w:val="28"/>
          <w:szCs w:val="28"/>
          <w:lang w:val="kk-KZ"/>
        </w:rPr>
      </w:pPr>
      <w:r w:rsidRPr="00F147DA">
        <w:rPr>
          <w:i/>
          <w:iCs/>
          <w:sz w:val="28"/>
          <w:szCs w:val="28"/>
          <w:lang w:val="kk-KZ"/>
        </w:rPr>
        <w:t xml:space="preserve">Климат </w:t>
      </w:r>
      <w:r w:rsidRPr="00F147DA">
        <w:rPr>
          <w:sz w:val="28"/>
          <w:szCs w:val="28"/>
          <w:lang w:val="kk-KZ"/>
        </w:rPr>
        <w:t>берілген ауданда көптеген жылдар бойына тұрақтанған, заңды түрде қайталанып отыратын ауа райының режимі болып табылады. Ауа райы мен климаттық жағдайлардың қалыптасуы ең алдымен, табиғи факторлармен - күн сәулесі, ауа массасының айналымы, жер бетінің жабындысы (беттік төсеніш) және бедерімен, теңіздер мен мұхиттардың жақындығымен қамтамасыз етіледі.</w:t>
      </w:r>
    </w:p>
    <w:p w:rsidR="005F70F5" w:rsidRPr="00F147DA" w:rsidRDefault="005F70F5" w:rsidP="005F70F5">
      <w:pPr>
        <w:pStyle w:val="a4"/>
        <w:jc w:val="both"/>
        <w:rPr>
          <w:sz w:val="28"/>
          <w:szCs w:val="28"/>
          <w:lang w:val="kk-KZ"/>
        </w:rPr>
      </w:pPr>
      <w:r w:rsidRPr="00F147DA">
        <w:rPr>
          <w:i/>
          <w:iCs/>
          <w:sz w:val="28"/>
          <w:szCs w:val="28"/>
          <w:lang w:val="kk-KZ"/>
        </w:rPr>
        <w:t xml:space="preserve">Күн сәулесінің электромагниттік </w:t>
      </w:r>
      <w:r w:rsidRPr="00F147DA">
        <w:rPr>
          <w:sz w:val="28"/>
          <w:szCs w:val="28"/>
          <w:lang w:val="kk-KZ"/>
        </w:rPr>
        <w:t xml:space="preserve">бөлігінің есебінен атмосфераның жылынуы жүреді, бұл, тікелей күн сәулесі атмосфера қабатынан өткен кезде және күн сәулесімен жылынған жер бетінің жылуын беруі нәтижесінде іске асырылады. Бүл үрдіске ең улкен улесті жер беті қосады, себебі ол күн сәулесі энергиясының 47% дейінгі бөлігін сіңіріеді және жылуға айналдырады. Атмосфераның жылынуы жер шарының әр түрлі нүктелерінде бірдей емес. Ол жергілікті жердің географиялық ендігіне, жер бетінің жабынды сипатына, тәулік уақытына, жыл мезгіліне, сіңірілу үрдісіне, күн радиациясының атмосфера арқылы өткен кезде шашырауы мен шағылысуына байланысты.Экваторда атмосфераның жылынуы анағұрлым жақсы жүреді, бұл жерде көк жиектегі күннің туру биіктігі ең үлкен болғандықтан, күн сәулелері өтетін атмосфера қабатының қалыңдығы жұқа болады. Экватордан полюске қарай жылжыған сайын ол төмендейді, сондықтан атмосфераның жылынуының ең азы полюстерде байқалады. Бұдан басқа, тропосфераның жылынуына жер беті жабындысының шағылыстыру қабілеті - </w:t>
      </w:r>
      <w:r w:rsidRPr="00F147DA">
        <w:rPr>
          <w:i/>
          <w:iCs/>
          <w:sz w:val="28"/>
          <w:szCs w:val="28"/>
          <w:lang w:val="kk-KZ"/>
        </w:rPr>
        <w:t>альбедо</w:t>
      </w:r>
      <w:r w:rsidRPr="00F147DA">
        <w:rPr>
          <w:sz w:val="28"/>
          <w:szCs w:val="28"/>
          <w:lang w:val="kk-KZ"/>
        </w:rPr>
        <w:t xml:space="preserve"> өте күшті әсер етеді. Альбедо неғұрлым жоғары болса, соғұрлым жер жылуды аз сіңіреді. Мысалы, полярлық аймақтардағы қар жабындысы күн сәулесін 85% дейін шағылыстырады, бұл осы нүктелердегі ауаның одан да жоғары салқындауына ықпал етеді. Керісінше, өсімдіктермен немесе сумен жабылған жер бетінің альбедосы төмен болып келеді. Мысалы, шөптер және ағаштардың жапырақтарының альбедосы 20 - 30%, суда - 5%, құм және ұсақ, жұмыр тасты жерде - 29-32% құрайды. Атмосфераның жылынуы күн сәулесін бұлттардың шашыратуы және атмосфералық ауаға түсетін ластаушылардың сіңіруі нәтижесінде де төмендейді. Жылынған ауа массалары жеңілдеу болады, сондықтан төмен </w:t>
      </w:r>
      <w:r w:rsidRPr="00F147DA">
        <w:rPr>
          <w:sz w:val="28"/>
          <w:szCs w:val="28"/>
          <w:lang w:val="kk-KZ"/>
        </w:rPr>
        <w:lastRenderedPageBreak/>
        <w:t>атмосфералық қысым аумағын туғызады, ал суық массалары тығызырақ болғандықтан, олардың түзілетін жерлерінде жоғары қысым аумағы байқалады. Біркелкі емес жылыну нәтижесінде және осыған байланысты әр түрлі аумақтарда түзілген ауа массаларындағы қысымының айырмашылығынан, үнемі жоғары қысым аумағынан төмен қысым аумағына қарай ауа массаларының айналымы жүріп отырады. Жер бетінен қашықтаған сайын тропосферадағы температура төмендейді, сондықтан тропосфераның төменгі қабаттарында төмен қысым аймағы экваторда, жоғары қысым аймағы – полюсте түзіледі, ал тропосфераның жоғарғы қабаттарында кері көрініс байқалады.</w:t>
      </w:r>
    </w:p>
    <w:p w:rsidR="005F70F5" w:rsidRPr="00F147DA" w:rsidRDefault="005F70F5" w:rsidP="005F70F5">
      <w:pPr>
        <w:pStyle w:val="a4"/>
        <w:jc w:val="both"/>
        <w:rPr>
          <w:b/>
          <w:sz w:val="28"/>
          <w:szCs w:val="28"/>
          <w:lang w:val="kk-KZ"/>
        </w:rPr>
      </w:pPr>
      <w:r w:rsidRPr="00F147DA">
        <w:rPr>
          <w:b/>
          <w:sz w:val="28"/>
          <w:szCs w:val="28"/>
          <w:lang w:val="kk-KZ"/>
        </w:rPr>
        <w:t>Бақылау сұрақтары:</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 xml:space="preserve">1. </w:t>
      </w:r>
      <w:r w:rsidRPr="00F147DA">
        <w:rPr>
          <w:rFonts w:ascii="Times New Roman" w:hAnsi="Times New Roman"/>
          <w:bCs/>
          <w:sz w:val="28"/>
          <w:szCs w:val="28"/>
          <w:lang w:val="kk-KZ"/>
        </w:rPr>
        <w:t>Табиғатта су айналымы қалай жүреді?</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2. Биохимиялық айналымдар қалай жүреді?</w:t>
      </w:r>
    </w:p>
    <w:p w:rsidR="005F70F5" w:rsidRPr="00F147DA" w:rsidRDefault="005F70F5" w:rsidP="005F70F5">
      <w:pPr>
        <w:pStyle w:val="a7"/>
        <w:spacing w:line="240" w:lineRule="auto"/>
        <w:ind w:left="0"/>
        <w:jc w:val="both"/>
        <w:rPr>
          <w:rFonts w:ascii="Times New Roman" w:hAnsi="Times New Roman"/>
          <w:sz w:val="28"/>
          <w:szCs w:val="28"/>
          <w:lang w:val="kk-KZ"/>
        </w:rPr>
      </w:pPr>
      <w:r w:rsidRPr="00F147DA">
        <w:rPr>
          <w:rFonts w:ascii="Times New Roman" w:hAnsi="Times New Roman"/>
          <w:sz w:val="28"/>
          <w:szCs w:val="28"/>
          <w:lang w:val="kk-KZ"/>
        </w:rPr>
        <w:t xml:space="preserve">3. Климаттың түзілуіне атмосфера мен мұхит байланыстары қандай? </w:t>
      </w:r>
    </w:p>
    <w:p w:rsidR="00FF38EE" w:rsidRPr="00F147DA" w:rsidRDefault="00FF38EE" w:rsidP="00FF38EE">
      <w:pPr>
        <w:spacing w:line="240" w:lineRule="auto"/>
        <w:jc w:val="both"/>
        <w:rPr>
          <w:rFonts w:ascii="Times New Roman" w:hAnsi="Times New Roman" w:cs="Times New Roman"/>
          <w:b/>
          <w:spacing w:val="4"/>
          <w:position w:val="6"/>
          <w:sz w:val="28"/>
          <w:szCs w:val="28"/>
        </w:rPr>
      </w:pPr>
      <w:r w:rsidRPr="00F147DA">
        <w:rPr>
          <w:rFonts w:ascii="Times New Roman" w:hAnsi="Times New Roman" w:cs="Times New Roman"/>
          <w:b/>
          <w:spacing w:val="4"/>
          <w:position w:val="6"/>
          <w:sz w:val="28"/>
          <w:szCs w:val="28"/>
        </w:rPr>
        <w:t>Пайдаланған әдебиеттер тізімі:</w:t>
      </w:r>
    </w:p>
    <w:p w:rsidR="00FF38EE" w:rsidRPr="00F147DA" w:rsidRDefault="00754636" w:rsidP="00FF38EE">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1.</w:t>
      </w:r>
      <w:r w:rsidR="00FF38EE" w:rsidRPr="00F147DA">
        <w:rPr>
          <w:rFonts w:ascii="Times New Roman" w:hAnsi="Times New Roman" w:cs="Times New Roman"/>
          <w:sz w:val="28"/>
          <w:szCs w:val="28"/>
          <w:lang w:eastAsia="ko-KR"/>
        </w:rPr>
        <w:t>Қ.Үсен, Р.А. Мирзадинов, Н.Б. Байшалов. Геоэкология . Алматы, 2012</w:t>
      </w:r>
    </w:p>
    <w:p w:rsidR="00FF38EE" w:rsidRPr="00F147DA" w:rsidRDefault="00754636" w:rsidP="00FF38EE">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2.</w:t>
      </w:r>
      <w:r w:rsidR="00FF38EE" w:rsidRPr="00F147DA">
        <w:rPr>
          <w:rFonts w:ascii="Times New Roman" w:hAnsi="Times New Roman" w:cs="Times New Roman"/>
          <w:sz w:val="28"/>
          <w:szCs w:val="28"/>
          <w:lang w:eastAsia="ko-KR"/>
        </w:rPr>
        <w:t>Жатқанбаев Ж.Ж. Экоология негіздері.Алматы.2003 36-бет</w:t>
      </w:r>
    </w:p>
    <w:p w:rsidR="00FF38EE" w:rsidRPr="00F147DA" w:rsidRDefault="00754636" w:rsidP="00FF38EE">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3.</w:t>
      </w:r>
      <w:r w:rsidR="00FF38EE" w:rsidRPr="00F147DA">
        <w:rPr>
          <w:rFonts w:ascii="Times New Roman" w:hAnsi="Times New Roman" w:cs="Times New Roman"/>
          <w:sz w:val="28"/>
          <w:szCs w:val="28"/>
          <w:lang w:eastAsia="ko-KR"/>
        </w:rPr>
        <w:t>Қазақстан республикасының Су Кодексі, Алматы жеті жарғы 1995. 97-бет</w:t>
      </w:r>
    </w:p>
    <w:p w:rsidR="00FF38EE" w:rsidRDefault="00754636" w:rsidP="00FF38EE">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4.</w:t>
      </w:r>
      <w:r w:rsidR="00FF38EE" w:rsidRPr="00F147DA">
        <w:rPr>
          <w:rFonts w:ascii="Times New Roman" w:hAnsi="Times New Roman" w:cs="Times New Roman"/>
          <w:sz w:val="28"/>
          <w:szCs w:val="28"/>
          <w:lang w:eastAsia="ko-KR"/>
        </w:rPr>
        <w:t>Жер туралы Қазақстан Республикасы Президентінің Жарлығы, заң күші бар. Алматы, 1996.178-бет</w:t>
      </w:r>
    </w:p>
    <w:p w:rsidR="00F147DA" w:rsidRPr="00F147DA" w:rsidRDefault="00F147DA" w:rsidP="00FF38EE">
      <w:pPr>
        <w:spacing w:after="0" w:line="240" w:lineRule="auto"/>
        <w:jc w:val="both"/>
        <w:rPr>
          <w:rFonts w:ascii="Times New Roman" w:hAnsi="Times New Roman" w:cs="Times New Roman"/>
          <w:sz w:val="28"/>
          <w:szCs w:val="28"/>
          <w:lang w:eastAsia="ko-KR"/>
        </w:rPr>
      </w:pPr>
    </w:p>
    <w:p w:rsidR="00FF38EE" w:rsidRPr="00F147DA" w:rsidRDefault="00FF38EE" w:rsidP="00FF38EE">
      <w:pPr>
        <w:pStyle w:val="a7"/>
        <w:spacing w:line="240" w:lineRule="auto"/>
        <w:ind w:left="0"/>
        <w:jc w:val="both"/>
        <w:rPr>
          <w:rFonts w:ascii="Times New Roman" w:hAnsi="Times New Roman"/>
          <w:b/>
          <w:sz w:val="28"/>
          <w:szCs w:val="28"/>
          <w:lang w:val="kk-KZ"/>
        </w:rPr>
      </w:pPr>
      <w:r w:rsidRPr="00F147DA">
        <w:rPr>
          <w:rFonts w:ascii="Times New Roman" w:hAnsi="Times New Roman"/>
          <w:b/>
          <w:sz w:val="28"/>
          <w:szCs w:val="28"/>
          <w:lang w:val="kk-KZ"/>
        </w:rPr>
        <w:t>№ 3 Дәріс</w:t>
      </w:r>
    </w:p>
    <w:p w:rsidR="00FF38EE" w:rsidRPr="00F147DA" w:rsidRDefault="00FF38EE" w:rsidP="00FF38EE">
      <w:pPr>
        <w:pStyle w:val="a7"/>
        <w:spacing w:line="240" w:lineRule="auto"/>
        <w:ind w:left="0"/>
        <w:jc w:val="both"/>
        <w:rPr>
          <w:rFonts w:ascii="Times New Roman" w:hAnsi="Times New Roman"/>
          <w:sz w:val="28"/>
          <w:szCs w:val="28"/>
          <w:lang w:val="kk-KZ"/>
        </w:rPr>
      </w:pPr>
      <w:r w:rsidRPr="00F147DA">
        <w:rPr>
          <w:rFonts w:ascii="Times New Roman" w:hAnsi="Times New Roman"/>
          <w:b/>
          <w:sz w:val="28"/>
          <w:szCs w:val="28"/>
          <w:lang w:val="kk-KZ"/>
        </w:rPr>
        <w:t>Тақырыбы:</w:t>
      </w:r>
      <w:r w:rsidRPr="00F147DA">
        <w:rPr>
          <w:rFonts w:ascii="Times New Roman" w:hAnsi="Times New Roman"/>
          <w:sz w:val="28"/>
          <w:szCs w:val="28"/>
          <w:lang w:val="kk-KZ"/>
        </w:rPr>
        <w:t xml:space="preserve"> Антропогенездің экологиялық салдары</w:t>
      </w:r>
    </w:p>
    <w:p w:rsidR="00FF38EE" w:rsidRPr="00F147DA" w:rsidRDefault="00FF38EE" w:rsidP="00FF38EE">
      <w:pPr>
        <w:spacing w:before="57" w:after="57"/>
        <w:jc w:val="both"/>
        <w:rPr>
          <w:rFonts w:ascii="Times New Roman" w:hAnsi="Times New Roman" w:cs="Times New Roman"/>
          <w:sz w:val="28"/>
          <w:szCs w:val="28"/>
        </w:rPr>
      </w:pPr>
      <w:r w:rsidRPr="00F147DA">
        <w:rPr>
          <w:rFonts w:ascii="Times New Roman" w:hAnsi="Times New Roman" w:cs="Times New Roman"/>
          <w:b/>
          <w:sz w:val="28"/>
          <w:szCs w:val="28"/>
        </w:rPr>
        <w:t>Мақсаты:</w:t>
      </w:r>
      <w:r w:rsidRPr="00F147DA">
        <w:rPr>
          <w:rFonts w:ascii="Times New Roman" w:hAnsi="Times New Roman" w:cs="Times New Roman"/>
          <w:sz w:val="28"/>
          <w:szCs w:val="28"/>
        </w:rPr>
        <w:t xml:space="preserve"> білімалушылардың антропогенез туралы көзқарастарын кеңейту</w:t>
      </w:r>
    </w:p>
    <w:p w:rsidR="00FF38EE" w:rsidRPr="00F147DA" w:rsidRDefault="00FF38EE" w:rsidP="00FF38EE">
      <w:pPr>
        <w:spacing w:before="57" w:after="57"/>
        <w:jc w:val="both"/>
        <w:rPr>
          <w:rFonts w:ascii="Times New Roman" w:hAnsi="Times New Roman" w:cs="Times New Roman"/>
          <w:b/>
          <w:sz w:val="28"/>
          <w:szCs w:val="28"/>
        </w:rPr>
      </w:pPr>
      <w:r w:rsidRPr="00F147DA">
        <w:rPr>
          <w:rFonts w:ascii="Times New Roman" w:hAnsi="Times New Roman" w:cs="Times New Roman"/>
          <w:b/>
          <w:sz w:val="28"/>
          <w:szCs w:val="28"/>
        </w:rPr>
        <w:t>Жоспар:</w:t>
      </w:r>
    </w:p>
    <w:p w:rsidR="00FF38EE" w:rsidRPr="00F147DA" w:rsidRDefault="00FF38EE" w:rsidP="00FF38EE">
      <w:pPr>
        <w:spacing w:before="57" w:after="57"/>
        <w:jc w:val="both"/>
        <w:rPr>
          <w:rFonts w:ascii="Times New Roman" w:hAnsi="Times New Roman" w:cs="Times New Roman"/>
          <w:sz w:val="28"/>
          <w:szCs w:val="28"/>
        </w:rPr>
      </w:pPr>
      <w:r w:rsidRPr="00F147DA">
        <w:rPr>
          <w:rFonts w:ascii="Times New Roman" w:hAnsi="Times New Roman" w:cs="Times New Roman"/>
          <w:sz w:val="28"/>
          <w:szCs w:val="28"/>
        </w:rPr>
        <w:t>1. Антропогенез туралы жалпы сипаттама</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hAnsi="Times New Roman" w:cs="Times New Roman"/>
          <w:sz w:val="28"/>
          <w:szCs w:val="28"/>
        </w:rPr>
        <w:t>2.</w:t>
      </w:r>
      <w:r w:rsidRPr="00F147DA">
        <w:rPr>
          <w:rFonts w:ascii="Times New Roman" w:eastAsia="Times New Roman" w:hAnsi="Times New Roman" w:cs="Times New Roman"/>
          <w:sz w:val="28"/>
          <w:szCs w:val="28"/>
          <w:lang w:eastAsia="ru-RU"/>
        </w:rPr>
        <w:t xml:space="preserve"> Экологиялық дағдарысы мен салдарына сипаттама </w:t>
      </w:r>
    </w:p>
    <w:p w:rsidR="00FF38EE" w:rsidRPr="00F147DA" w:rsidRDefault="00FF38EE" w:rsidP="00FF38EE">
      <w:pPr>
        <w:spacing w:before="57" w:after="57"/>
        <w:jc w:val="both"/>
        <w:rPr>
          <w:rFonts w:ascii="Times New Roman" w:hAnsi="Times New Roman" w:cs="Times New Roman"/>
          <w:b/>
          <w:sz w:val="28"/>
          <w:szCs w:val="28"/>
        </w:rPr>
      </w:pPr>
      <w:r w:rsidRPr="00F147DA">
        <w:rPr>
          <w:rFonts w:ascii="Times New Roman" w:hAnsi="Times New Roman" w:cs="Times New Roman"/>
          <w:b/>
          <w:sz w:val="28"/>
          <w:szCs w:val="28"/>
        </w:rPr>
        <w:t>1. Антропогенез туралы жалпы сипаттама</w:t>
      </w:r>
    </w:p>
    <w:p w:rsidR="00FF38EE" w:rsidRPr="00C7739E" w:rsidRDefault="00FF38EE" w:rsidP="00FF38E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Антропогенез</w:t>
      </w:r>
      <w:r w:rsidRPr="00F147DA">
        <w:rPr>
          <w:rFonts w:ascii="Times New Roman" w:eastAsia="Times New Roman" w:hAnsi="Times New Roman" w:cs="Times New Roman"/>
          <w:sz w:val="28"/>
          <w:szCs w:val="28"/>
          <w:lang w:eastAsia="ru-RU"/>
        </w:rPr>
        <w:t xml:space="preserve"> (грек. </w:t>
      </w:r>
      <w:r w:rsidRPr="00F147DA">
        <w:rPr>
          <w:rFonts w:ascii="Times New Roman" w:eastAsia="Times New Roman" w:hAnsi="Times New Roman" w:cs="Times New Roman"/>
          <w:i/>
          <w:iCs/>
          <w:sz w:val="28"/>
          <w:szCs w:val="28"/>
          <w:lang w:eastAsia="ru-RU"/>
        </w:rPr>
        <w:t>anthropos – адам, genesіs – шығу тегі</w:t>
      </w:r>
      <w:r w:rsidRPr="00F147DA">
        <w:rPr>
          <w:rFonts w:ascii="Times New Roman" w:eastAsia="Times New Roman" w:hAnsi="Times New Roman" w:cs="Times New Roman"/>
          <w:sz w:val="28"/>
          <w:szCs w:val="28"/>
          <w:lang w:eastAsia="ru-RU"/>
        </w:rPr>
        <w:t xml:space="preserve">) – </w:t>
      </w:r>
      <w:hyperlink r:id="rId13" w:tooltip="Антропология" w:history="1">
        <w:r w:rsidRPr="00F147DA">
          <w:rPr>
            <w:rFonts w:ascii="Times New Roman" w:eastAsia="Times New Roman" w:hAnsi="Times New Roman" w:cs="Times New Roman"/>
            <w:sz w:val="28"/>
            <w:szCs w:val="28"/>
            <w:lang w:eastAsia="ru-RU"/>
          </w:rPr>
          <w:t>антропология</w:t>
        </w:r>
      </w:hyperlink>
      <w:r w:rsidRPr="00F147DA">
        <w:rPr>
          <w:rFonts w:ascii="Times New Roman" w:eastAsia="Times New Roman" w:hAnsi="Times New Roman" w:cs="Times New Roman"/>
          <w:sz w:val="28"/>
          <w:szCs w:val="28"/>
          <w:lang w:eastAsia="ru-RU"/>
        </w:rPr>
        <w:t xml:space="preserve"> ғылымының адамның шығу тегін, даму тарихын, оның жеке биол. түр болып қалыптасуын және адамзат қоғамының даму кезеңдерін әрі жаратылыстану, әрі қоғамдық ғылымдарға сүйене отырып зерттейтін негізгі саласы. Бұларды шешуде антропогенез </w:t>
      </w:r>
      <w:hyperlink r:id="rId14" w:tooltip="Приматология (мұндай бет жоқ)" w:history="1">
        <w:r w:rsidRPr="00F147DA">
          <w:rPr>
            <w:rFonts w:ascii="Times New Roman" w:eastAsia="Times New Roman" w:hAnsi="Times New Roman" w:cs="Times New Roman"/>
            <w:sz w:val="28"/>
            <w:szCs w:val="28"/>
            <w:lang w:eastAsia="ru-RU"/>
          </w:rPr>
          <w:t>приматология</w:t>
        </w:r>
      </w:hyperlink>
      <w:r w:rsidRPr="00F147DA">
        <w:rPr>
          <w:rFonts w:ascii="Times New Roman" w:eastAsia="Times New Roman" w:hAnsi="Times New Roman" w:cs="Times New Roman"/>
          <w:sz w:val="28"/>
          <w:szCs w:val="28"/>
          <w:lang w:eastAsia="ru-RU"/>
        </w:rPr>
        <w:t xml:space="preserve">, </w:t>
      </w:r>
      <w:hyperlink r:id="rId15" w:tooltip="Эмбриология" w:history="1">
        <w:r w:rsidRPr="00F147DA">
          <w:rPr>
            <w:rFonts w:ascii="Times New Roman" w:eastAsia="Times New Roman" w:hAnsi="Times New Roman" w:cs="Times New Roman"/>
            <w:sz w:val="28"/>
            <w:szCs w:val="28"/>
            <w:lang w:eastAsia="ru-RU"/>
          </w:rPr>
          <w:t>эмбриология</w:t>
        </w:r>
      </w:hyperlink>
      <w:r w:rsidRPr="00F147DA">
        <w:rPr>
          <w:rFonts w:ascii="Times New Roman" w:eastAsia="Times New Roman" w:hAnsi="Times New Roman" w:cs="Times New Roman"/>
          <w:sz w:val="28"/>
          <w:szCs w:val="28"/>
          <w:lang w:eastAsia="ru-RU"/>
        </w:rPr>
        <w:t xml:space="preserve">, физиология, психология, геология, археология, этнография, тіл білімі сияқты ғылымдардың нақты деректеріне сүйенеді. </w:t>
      </w:r>
      <w:r w:rsidR="003806F0">
        <w:fldChar w:fldCharType="begin"/>
      </w:r>
      <w:r w:rsidR="003806F0">
        <w:instrText xml:space="preserve"> HYPERLINK "https://kk.wikipedia.org/wiki/%D0%A7%D0%B0%D1%80%D0%BB%D0%B7_%D0%94%D0%B0%D1%80%D0%B2%D0%B8%D0%BD" \o "Чарлз Дарвин" </w:instrText>
      </w:r>
      <w:r w:rsidR="003806F0">
        <w:fldChar w:fldCharType="separate"/>
      </w:r>
      <w:r w:rsidRPr="00F147DA">
        <w:rPr>
          <w:rFonts w:ascii="Times New Roman" w:eastAsia="Times New Roman" w:hAnsi="Times New Roman" w:cs="Times New Roman"/>
          <w:sz w:val="28"/>
          <w:szCs w:val="28"/>
          <w:lang w:eastAsia="ru-RU"/>
        </w:rPr>
        <w:t>Чарлз Дарвиннің</w:t>
      </w:r>
      <w:r w:rsidR="003806F0">
        <w:rPr>
          <w:rFonts w:ascii="Times New Roman" w:eastAsia="Times New Roman" w:hAnsi="Times New Roman" w:cs="Times New Roman"/>
          <w:sz w:val="28"/>
          <w:szCs w:val="28"/>
          <w:lang w:eastAsia="ru-RU"/>
        </w:rPr>
        <w:fldChar w:fldCharType="end"/>
      </w:r>
      <w:r w:rsidRPr="00F147DA">
        <w:rPr>
          <w:rFonts w:ascii="Times New Roman" w:eastAsia="Times New Roman" w:hAnsi="Times New Roman" w:cs="Times New Roman"/>
          <w:sz w:val="28"/>
          <w:szCs w:val="28"/>
          <w:lang w:eastAsia="ru-RU"/>
        </w:rPr>
        <w:t xml:space="preserve"> эволюциялық білім жүйесі бойынша </w:t>
      </w:r>
      <w:hyperlink r:id="rId16" w:tooltip="Адам" w:history="1">
        <w:r w:rsidRPr="00F147DA">
          <w:rPr>
            <w:rFonts w:ascii="Times New Roman" w:eastAsia="Times New Roman" w:hAnsi="Times New Roman" w:cs="Times New Roman"/>
            <w:sz w:val="28"/>
            <w:szCs w:val="28"/>
            <w:lang w:eastAsia="ru-RU"/>
          </w:rPr>
          <w:t>адам</w:t>
        </w:r>
      </w:hyperlink>
      <w:r w:rsidRPr="00F147DA">
        <w:rPr>
          <w:rFonts w:ascii="Times New Roman" w:eastAsia="Times New Roman" w:hAnsi="Times New Roman" w:cs="Times New Roman"/>
          <w:sz w:val="28"/>
          <w:szCs w:val="28"/>
          <w:lang w:eastAsia="ru-RU"/>
        </w:rPr>
        <w:t xml:space="preserve"> тегі адам тәріздес маймылдан пайда болған, яғни адам баласы биол. жағынан бір түрге жатады деп дәлелденді. </w:t>
      </w:r>
      <w:r w:rsidRPr="00C7739E">
        <w:rPr>
          <w:rFonts w:ascii="Times New Roman" w:eastAsia="Times New Roman" w:hAnsi="Times New Roman" w:cs="Times New Roman"/>
          <w:sz w:val="28"/>
          <w:szCs w:val="28"/>
          <w:lang w:eastAsia="ru-RU"/>
        </w:rPr>
        <w:t xml:space="preserve">Бұл ілім адам </w:t>
      </w:r>
      <w:hyperlink r:id="rId17" w:tooltip="Эволюция" w:history="1">
        <w:r w:rsidRPr="00C7739E">
          <w:rPr>
            <w:rFonts w:ascii="Times New Roman" w:eastAsia="Times New Roman" w:hAnsi="Times New Roman" w:cs="Times New Roman"/>
            <w:sz w:val="28"/>
            <w:szCs w:val="28"/>
            <w:lang w:eastAsia="ru-RU"/>
          </w:rPr>
          <w:t>эволюциясын</w:t>
        </w:r>
      </w:hyperlink>
      <w:r w:rsidRPr="00C7739E">
        <w:rPr>
          <w:rFonts w:ascii="Times New Roman" w:eastAsia="Times New Roman" w:hAnsi="Times New Roman" w:cs="Times New Roman"/>
          <w:sz w:val="28"/>
          <w:szCs w:val="28"/>
          <w:lang w:eastAsia="ru-RU"/>
        </w:rPr>
        <w:t xml:space="preserve"> үлкен үш дәуірге бөледі: </w:t>
      </w:r>
    </w:p>
    <w:p w:rsidR="00FF38EE" w:rsidRPr="00F147DA" w:rsidRDefault="00C7739E" w:rsidP="00C7739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C7739E">
        <w:rPr>
          <w:rFonts w:ascii="Times New Roman" w:eastAsia="Times New Roman" w:hAnsi="Times New Roman" w:cs="Times New Roman"/>
          <w:sz w:val="28"/>
          <w:szCs w:val="28"/>
          <w:lang w:eastAsia="ru-RU"/>
        </w:rPr>
        <w:lastRenderedPageBreak/>
        <w:t xml:space="preserve">1. </w:t>
      </w:r>
      <w:r w:rsidR="00FF38EE" w:rsidRPr="00C7739E">
        <w:rPr>
          <w:rFonts w:ascii="Times New Roman" w:eastAsia="Times New Roman" w:hAnsi="Times New Roman" w:cs="Times New Roman"/>
          <w:sz w:val="28"/>
          <w:szCs w:val="28"/>
          <w:lang w:eastAsia="ru-RU"/>
        </w:rPr>
        <w:t>ең алғашқы адам тегінің өкілдері болып адам тәрізді маймылдар (</w:t>
      </w:r>
      <w:hyperlink r:id="rId18" w:tooltip="Антропоидтер (мұндай бет жоқ)" w:history="1">
        <w:r w:rsidR="00FF38EE" w:rsidRPr="00C7739E">
          <w:rPr>
            <w:rFonts w:ascii="Times New Roman" w:eastAsia="Times New Roman" w:hAnsi="Times New Roman" w:cs="Times New Roman"/>
            <w:sz w:val="28"/>
            <w:szCs w:val="28"/>
            <w:lang w:eastAsia="ru-RU"/>
          </w:rPr>
          <w:t>антропоидтер</w:t>
        </w:r>
      </w:hyperlink>
      <w:r w:rsidR="00FF38EE" w:rsidRPr="00C7739E">
        <w:rPr>
          <w:rFonts w:ascii="Times New Roman" w:eastAsia="Times New Roman" w:hAnsi="Times New Roman" w:cs="Times New Roman"/>
          <w:sz w:val="28"/>
          <w:szCs w:val="28"/>
          <w:lang w:eastAsia="ru-RU"/>
        </w:rPr>
        <w:t xml:space="preserve">) саналады. </w:t>
      </w:r>
      <w:r w:rsidR="00FF38EE" w:rsidRPr="00F147DA">
        <w:rPr>
          <w:rFonts w:ascii="Times New Roman" w:eastAsia="Times New Roman" w:hAnsi="Times New Roman" w:cs="Times New Roman"/>
          <w:sz w:val="28"/>
          <w:szCs w:val="28"/>
          <w:lang w:val="ru-RU" w:eastAsia="ru-RU"/>
        </w:rPr>
        <w:t>Олар негізінде екі аяқпен жү</w:t>
      </w:r>
      <w:proofErr w:type="gramStart"/>
      <w:r w:rsidR="00FF38EE" w:rsidRPr="00F147DA">
        <w:rPr>
          <w:rFonts w:ascii="Times New Roman" w:eastAsia="Times New Roman" w:hAnsi="Times New Roman" w:cs="Times New Roman"/>
          <w:sz w:val="28"/>
          <w:szCs w:val="28"/>
          <w:lang w:val="ru-RU" w:eastAsia="ru-RU"/>
        </w:rPr>
        <w:t>р</w:t>
      </w:r>
      <w:proofErr w:type="gramEnd"/>
      <w:r w:rsidR="00FF38EE" w:rsidRPr="00F147DA">
        <w:rPr>
          <w:rFonts w:ascii="Times New Roman" w:eastAsia="Times New Roman" w:hAnsi="Times New Roman" w:cs="Times New Roman"/>
          <w:sz w:val="28"/>
          <w:szCs w:val="28"/>
          <w:lang w:val="ru-RU" w:eastAsia="ru-RU"/>
        </w:rPr>
        <w:t xml:space="preserve">іп, қимыл жасаған. Дайын табиғи тастарды, таяқты және жануарлар сүйегін сол күйінде қол қаруы ретінде пайдаланған. Бұларды ғылымда жоғары сатыға дейін жетілген екі аяқты приматтар </w:t>
      </w:r>
      <w:proofErr w:type="gramStart"/>
      <w:r w:rsidR="00FF38EE" w:rsidRPr="00F147DA">
        <w:rPr>
          <w:rFonts w:ascii="Times New Roman" w:eastAsia="Times New Roman" w:hAnsi="Times New Roman" w:cs="Times New Roman"/>
          <w:sz w:val="28"/>
          <w:szCs w:val="28"/>
          <w:lang w:val="ru-RU" w:eastAsia="ru-RU"/>
        </w:rPr>
        <w:t>деп</w:t>
      </w:r>
      <w:proofErr w:type="gramEnd"/>
      <w:r w:rsidR="00FF38EE" w:rsidRPr="00F147DA">
        <w:rPr>
          <w:rFonts w:ascii="Times New Roman" w:eastAsia="Times New Roman" w:hAnsi="Times New Roman" w:cs="Times New Roman"/>
          <w:sz w:val="28"/>
          <w:szCs w:val="28"/>
          <w:lang w:val="ru-RU" w:eastAsia="ru-RU"/>
        </w:rPr>
        <w:t xml:space="preserve"> атайды. Өмір сүрген кезеңі бұдан 2–3 млн. жыл бұрын;</w:t>
      </w:r>
    </w:p>
    <w:p w:rsidR="00FF38EE" w:rsidRPr="00F147DA" w:rsidRDefault="00C7739E" w:rsidP="00C7739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2. </w:t>
      </w:r>
      <w:r w:rsidR="00FF38EE" w:rsidRPr="00F147DA">
        <w:rPr>
          <w:rFonts w:ascii="Times New Roman" w:eastAsia="Times New Roman" w:hAnsi="Times New Roman" w:cs="Times New Roman"/>
          <w:sz w:val="28"/>
          <w:szCs w:val="28"/>
          <w:lang w:val="ru-RU" w:eastAsia="ru-RU"/>
        </w:rPr>
        <w:t xml:space="preserve">эволюция даму жолдарымен жетілгендер қатарына </w:t>
      </w:r>
      <w:hyperlink r:id="rId19" w:tooltip="Архантроп (мұндай бет жоқ)" w:history="1">
        <w:r w:rsidR="00FF38EE" w:rsidRPr="00F147DA">
          <w:rPr>
            <w:rFonts w:ascii="Times New Roman" w:eastAsia="Times New Roman" w:hAnsi="Times New Roman" w:cs="Times New Roman"/>
            <w:sz w:val="28"/>
            <w:szCs w:val="28"/>
            <w:lang w:val="ru-RU" w:eastAsia="ru-RU"/>
          </w:rPr>
          <w:t>архантроп</w:t>
        </w:r>
      </w:hyperlink>
      <w:r w:rsidR="00FF38EE" w:rsidRPr="00F147DA">
        <w:rPr>
          <w:rFonts w:ascii="Times New Roman" w:eastAsia="Times New Roman" w:hAnsi="Times New Roman" w:cs="Times New Roman"/>
          <w:sz w:val="28"/>
          <w:szCs w:val="28"/>
          <w:lang w:val="ru-RU" w:eastAsia="ru-RU"/>
        </w:rPr>
        <w:t xml:space="preserve"> пен </w:t>
      </w:r>
      <w:hyperlink r:id="rId20" w:tooltip="Палеоантроп (мұндай бет жоқ)" w:history="1">
        <w:r w:rsidR="00FF38EE" w:rsidRPr="00F147DA">
          <w:rPr>
            <w:rFonts w:ascii="Times New Roman" w:eastAsia="Times New Roman" w:hAnsi="Times New Roman" w:cs="Times New Roman"/>
            <w:sz w:val="28"/>
            <w:szCs w:val="28"/>
            <w:lang w:val="ru-RU" w:eastAsia="ru-RU"/>
          </w:rPr>
          <w:t>палеоантроптар</w:t>
        </w:r>
      </w:hyperlink>
      <w:r w:rsidR="00FF38EE" w:rsidRPr="00F147DA">
        <w:rPr>
          <w:rFonts w:ascii="Times New Roman" w:eastAsia="Times New Roman" w:hAnsi="Times New Roman" w:cs="Times New Roman"/>
          <w:sz w:val="28"/>
          <w:szCs w:val="28"/>
          <w:lang w:val="ru-RU" w:eastAsia="ru-RU"/>
        </w:rPr>
        <w:t xml:space="preserve"> жатады. Олар қолдан құрал-саймандар жасай білген және қауымдасу тү</w:t>
      </w:r>
      <w:proofErr w:type="gramStart"/>
      <w:r w:rsidR="00FF38EE" w:rsidRPr="00F147DA">
        <w:rPr>
          <w:rFonts w:ascii="Times New Roman" w:eastAsia="Times New Roman" w:hAnsi="Times New Roman" w:cs="Times New Roman"/>
          <w:sz w:val="28"/>
          <w:szCs w:val="28"/>
          <w:lang w:val="ru-RU" w:eastAsia="ru-RU"/>
        </w:rPr>
        <w:t>р</w:t>
      </w:r>
      <w:proofErr w:type="gramEnd"/>
      <w:r w:rsidR="00FF38EE" w:rsidRPr="00F147DA">
        <w:rPr>
          <w:rFonts w:ascii="Times New Roman" w:eastAsia="Times New Roman" w:hAnsi="Times New Roman" w:cs="Times New Roman"/>
          <w:sz w:val="28"/>
          <w:szCs w:val="28"/>
          <w:lang w:val="ru-RU" w:eastAsia="ru-RU"/>
        </w:rPr>
        <w:t xml:space="preserve">і біршама жүйеленген. Тіршілік еткен </w:t>
      </w:r>
      <w:proofErr w:type="gramStart"/>
      <w:r w:rsidR="00FF38EE" w:rsidRPr="00F147DA">
        <w:rPr>
          <w:rFonts w:ascii="Times New Roman" w:eastAsia="Times New Roman" w:hAnsi="Times New Roman" w:cs="Times New Roman"/>
          <w:sz w:val="28"/>
          <w:szCs w:val="28"/>
          <w:lang w:val="ru-RU" w:eastAsia="ru-RU"/>
        </w:rPr>
        <w:t>уа</w:t>
      </w:r>
      <w:proofErr w:type="gramEnd"/>
      <w:r w:rsidR="00FF38EE" w:rsidRPr="00F147DA">
        <w:rPr>
          <w:rFonts w:ascii="Times New Roman" w:eastAsia="Times New Roman" w:hAnsi="Times New Roman" w:cs="Times New Roman"/>
          <w:sz w:val="28"/>
          <w:szCs w:val="28"/>
          <w:lang w:val="ru-RU" w:eastAsia="ru-RU"/>
        </w:rPr>
        <w:t>қыты бұдан 1 млн. жыл бұрын;</w:t>
      </w:r>
    </w:p>
    <w:p w:rsidR="00FF38EE" w:rsidRPr="00F147DA" w:rsidRDefault="00C7739E" w:rsidP="00C7739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3. </w:t>
      </w:r>
      <w:r w:rsidR="00FF38EE" w:rsidRPr="00F147DA">
        <w:rPr>
          <w:rFonts w:ascii="Times New Roman" w:eastAsia="Times New Roman" w:hAnsi="Times New Roman" w:cs="Times New Roman"/>
          <w:sz w:val="28"/>
          <w:szCs w:val="28"/>
          <w:lang w:val="ru-RU" w:eastAsia="ru-RU"/>
        </w:rPr>
        <w:t>ең соңғы эволюция дәуірде бүгінгі адамдардың тү</w:t>
      </w:r>
      <w:proofErr w:type="gramStart"/>
      <w:r w:rsidR="00FF38EE" w:rsidRPr="00F147DA">
        <w:rPr>
          <w:rFonts w:ascii="Times New Roman" w:eastAsia="Times New Roman" w:hAnsi="Times New Roman" w:cs="Times New Roman"/>
          <w:sz w:val="28"/>
          <w:szCs w:val="28"/>
          <w:lang w:val="ru-RU" w:eastAsia="ru-RU"/>
        </w:rPr>
        <w:t>р</w:t>
      </w:r>
      <w:proofErr w:type="gramEnd"/>
      <w:r w:rsidR="00FF38EE" w:rsidRPr="00F147DA">
        <w:rPr>
          <w:rFonts w:ascii="Times New Roman" w:eastAsia="Times New Roman" w:hAnsi="Times New Roman" w:cs="Times New Roman"/>
          <w:sz w:val="28"/>
          <w:szCs w:val="28"/>
          <w:lang w:val="ru-RU" w:eastAsia="ru-RU"/>
        </w:rPr>
        <w:t>і – неантроптар қалыптасқан. Бұлар соңғы палеолит дәуі</w:t>
      </w:r>
      <w:proofErr w:type="gramStart"/>
      <w:r w:rsidR="00FF38EE" w:rsidRPr="00F147DA">
        <w:rPr>
          <w:rFonts w:ascii="Times New Roman" w:eastAsia="Times New Roman" w:hAnsi="Times New Roman" w:cs="Times New Roman"/>
          <w:sz w:val="28"/>
          <w:szCs w:val="28"/>
          <w:lang w:val="ru-RU" w:eastAsia="ru-RU"/>
        </w:rPr>
        <w:t>р</w:t>
      </w:r>
      <w:proofErr w:type="gramEnd"/>
      <w:r w:rsidR="00FF38EE" w:rsidRPr="00F147DA">
        <w:rPr>
          <w:rFonts w:ascii="Times New Roman" w:eastAsia="Times New Roman" w:hAnsi="Times New Roman" w:cs="Times New Roman"/>
          <w:sz w:val="28"/>
          <w:szCs w:val="28"/>
          <w:lang w:val="ru-RU" w:eastAsia="ru-RU"/>
        </w:rPr>
        <w:t>інде, яғни 40–50 мың жыл бұрын өмір сүрген. Ең алғашқы приматтар өкі</w:t>
      </w:r>
      <w:proofErr w:type="gramStart"/>
      <w:r w:rsidR="00FF38EE" w:rsidRPr="00F147DA">
        <w:rPr>
          <w:rFonts w:ascii="Times New Roman" w:eastAsia="Times New Roman" w:hAnsi="Times New Roman" w:cs="Times New Roman"/>
          <w:sz w:val="28"/>
          <w:szCs w:val="28"/>
          <w:lang w:val="ru-RU" w:eastAsia="ru-RU"/>
        </w:rPr>
        <w:t>л</w:t>
      </w:r>
      <w:proofErr w:type="gramEnd"/>
      <w:r w:rsidR="00FF38EE" w:rsidRPr="00F147DA">
        <w:rPr>
          <w:rFonts w:ascii="Times New Roman" w:eastAsia="Times New Roman" w:hAnsi="Times New Roman" w:cs="Times New Roman"/>
          <w:sz w:val="28"/>
          <w:szCs w:val="28"/>
          <w:lang w:val="ru-RU" w:eastAsia="ru-RU"/>
        </w:rPr>
        <w:t>іне австралопитектер жатады. Олардың сүйектерінің кө</w:t>
      </w:r>
      <w:proofErr w:type="gramStart"/>
      <w:r w:rsidR="00FF38EE" w:rsidRPr="00F147DA">
        <w:rPr>
          <w:rFonts w:ascii="Times New Roman" w:eastAsia="Times New Roman" w:hAnsi="Times New Roman" w:cs="Times New Roman"/>
          <w:sz w:val="28"/>
          <w:szCs w:val="28"/>
          <w:lang w:val="ru-RU" w:eastAsia="ru-RU"/>
        </w:rPr>
        <w:t>п</w:t>
      </w:r>
      <w:proofErr w:type="gramEnd"/>
      <w:r w:rsidR="00FF38EE" w:rsidRPr="00F147DA">
        <w:rPr>
          <w:rFonts w:ascii="Times New Roman" w:eastAsia="Times New Roman" w:hAnsi="Times New Roman" w:cs="Times New Roman"/>
          <w:sz w:val="28"/>
          <w:szCs w:val="28"/>
          <w:lang w:val="ru-RU" w:eastAsia="ru-RU"/>
        </w:rPr>
        <w:t xml:space="preserve"> табылған жерлері Оңтүстік және Шығыс Африканың ашық қыраттары. </w:t>
      </w:r>
      <w:proofErr w:type="gramStart"/>
      <w:r w:rsidR="00FF38EE" w:rsidRPr="00F147DA">
        <w:rPr>
          <w:rFonts w:ascii="Times New Roman" w:eastAsia="Times New Roman" w:hAnsi="Times New Roman" w:cs="Times New Roman"/>
          <w:sz w:val="28"/>
          <w:szCs w:val="28"/>
          <w:lang w:val="ru-RU" w:eastAsia="ru-RU"/>
        </w:rPr>
        <w:t>Б</w:t>
      </w:r>
      <w:proofErr w:type="gramEnd"/>
      <w:r w:rsidR="00FF38EE" w:rsidRPr="00F147DA">
        <w:rPr>
          <w:rFonts w:ascii="Times New Roman" w:eastAsia="Times New Roman" w:hAnsi="Times New Roman" w:cs="Times New Roman"/>
          <w:sz w:val="28"/>
          <w:szCs w:val="28"/>
          <w:lang w:val="ru-RU" w:eastAsia="ru-RU"/>
        </w:rPr>
        <w:t>ұлардың тік жүргендігі, тастан қарапайым құралдар жасап пайдаланғандығы анықталды. Маңдай бітісі, саусақтарындағы буын сүйектерінің саны, қ</w:t>
      </w:r>
      <w:proofErr w:type="gramStart"/>
      <w:r w:rsidR="00FF38EE" w:rsidRPr="00F147DA">
        <w:rPr>
          <w:rFonts w:ascii="Times New Roman" w:eastAsia="Times New Roman" w:hAnsi="Times New Roman" w:cs="Times New Roman"/>
          <w:sz w:val="28"/>
          <w:szCs w:val="28"/>
          <w:lang w:val="ru-RU" w:eastAsia="ru-RU"/>
        </w:rPr>
        <w:t>ол</w:t>
      </w:r>
      <w:proofErr w:type="gramEnd"/>
      <w:r w:rsidR="00FF38EE" w:rsidRPr="00F147DA">
        <w:rPr>
          <w:rFonts w:ascii="Times New Roman" w:eastAsia="Times New Roman" w:hAnsi="Times New Roman" w:cs="Times New Roman"/>
          <w:sz w:val="28"/>
          <w:szCs w:val="28"/>
          <w:lang w:val="ru-RU" w:eastAsia="ru-RU"/>
        </w:rPr>
        <w:t>қа доғасынан шығатын артерияның тарамдалу тәртібі, өкпесінің үлестерге бөлінуі адамға ұқсас. Бірақ мұның бә</w:t>
      </w:r>
      <w:proofErr w:type="gramStart"/>
      <w:r w:rsidR="00FF38EE" w:rsidRPr="00F147DA">
        <w:rPr>
          <w:rFonts w:ascii="Times New Roman" w:eastAsia="Times New Roman" w:hAnsi="Times New Roman" w:cs="Times New Roman"/>
          <w:sz w:val="28"/>
          <w:szCs w:val="28"/>
          <w:lang w:val="ru-RU" w:eastAsia="ru-RU"/>
        </w:rPr>
        <w:t>р</w:t>
      </w:r>
      <w:proofErr w:type="gramEnd"/>
      <w:r w:rsidR="00FF38EE" w:rsidRPr="00F147DA">
        <w:rPr>
          <w:rFonts w:ascii="Times New Roman" w:eastAsia="Times New Roman" w:hAnsi="Times New Roman" w:cs="Times New Roman"/>
          <w:sz w:val="28"/>
          <w:szCs w:val="28"/>
          <w:lang w:val="ru-RU" w:eastAsia="ru-RU"/>
        </w:rPr>
        <w:t>і тікелей емес, қарапайым ғана ұқсастықтар. Сондықтан қазіргі маймылдардың бі</w:t>
      </w:r>
      <w:proofErr w:type="gramStart"/>
      <w:r w:rsidR="00FF38EE" w:rsidRPr="00F147DA">
        <w:rPr>
          <w:rFonts w:ascii="Times New Roman" w:eastAsia="Times New Roman" w:hAnsi="Times New Roman" w:cs="Times New Roman"/>
          <w:sz w:val="28"/>
          <w:szCs w:val="28"/>
          <w:lang w:val="ru-RU" w:eastAsia="ru-RU"/>
        </w:rPr>
        <w:t>р</w:t>
      </w:r>
      <w:proofErr w:type="gramEnd"/>
      <w:r w:rsidR="00FF38EE" w:rsidRPr="00F147DA">
        <w:rPr>
          <w:rFonts w:ascii="Times New Roman" w:eastAsia="Times New Roman" w:hAnsi="Times New Roman" w:cs="Times New Roman"/>
          <w:sz w:val="28"/>
          <w:szCs w:val="28"/>
          <w:lang w:val="ru-RU" w:eastAsia="ru-RU"/>
        </w:rPr>
        <w:t xml:space="preserve"> де бірі адам тегі болып есептелмейді.</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sz w:val="28"/>
          <w:szCs w:val="28"/>
          <w:vertAlign w:val="superscript"/>
          <w:lang w:eastAsia="ru-RU"/>
        </w:rPr>
      </w:pPr>
      <w:r w:rsidRPr="00F147DA">
        <w:rPr>
          <w:rFonts w:ascii="Times New Roman" w:eastAsia="Times New Roman" w:hAnsi="Times New Roman" w:cs="Times New Roman"/>
          <w:sz w:val="28"/>
          <w:szCs w:val="28"/>
          <w:lang w:val="ru-RU" w:eastAsia="ru-RU"/>
        </w:rPr>
        <w:t>Австралопитектер бұдан 4,5–1 млн. жыл бұрын өмі</w:t>
      </w:r>
      <w:proofErr w:type="gramStart"/>
      <w:r w:rsidRPr="00F147DA">
        <w:rPr>
          <w:rFonts w:ascii="Times New Roman" w:eastAsia="Times New Roman" w:hAnsi="Times New Roman" w:cs="Times New Roman"/>
          <w:sz w:val="28"/>
          <w:szCs w:val="28"/>
          <w:lang w:val="ru-RU" w:eastAsia="ru-RU"/>
        </w:rPr>
        <w:t>р</w:t>
      </w:r>
      <w:proofErr w:type="gramEnd"/>
      <w:r w:rsidRPr="00F147DA">
        <w:rPr>
          <w:rFonts w:ascii="Times New Roman" w:eastAsia="Times New Roman" w:hAnsi="Times New Roman" w:cs="Times New Roman"/>
          <w:sz w:val="28"/>
          <w:szCs w:val="28"/>
          <w:lang w:val="ru-RU" w:eastAsia="ru-RU"/>
        </w:rPr>
        <w:t xml:space="preserve"> сүрген. Оларды антропологтар Л.Лики, Р.Лики (Англия), Д.Джохансон, Т.Уайт (АҚШ), т.б. зерттеді. </w:t>
      </w:r>
      <w:hyperlink r:id="rId21" w:tooltip="Көне адам (мұндай бет жоқ)" w:history="1">
        <w:r w:rsidRPr="00F147DA">
          <w:rPr>
            <w:rFonts w:ascii="Times New Roman" w:eastAsia="Times New Roman" w:hAnsi="Times New Roman" w:cs="Times New Roman"/>
            <w:sz w:val="28"/>
            <w:szCs w:val="28"/>
            <w:lang w:eastAsia="ru-RU"/>
          </w:rPr>
          <w:t>Көне адам</w:t>
        </w:r>
      </w:hyperlink>
      <w:r w:rsidRPr="00F147DA">
        <w:rPr>
          <w:rFonts w:ascii="Times New Roman" w:eastAsia="Times New Roman" w:hAnsi="Times New Roman" w:cs="Times New Roman"/>
          <w:sz w:val="28"/>
          <w:szCs w:val="28"/>
          <w:lang w:eastAsia="ru-RU"/>
        </w:rPr>
        <w:t xml:space="preserve"> тегінің бі</w:t>
      </w:r>
      <w:proofErr w:type="gramStart"/>
      <w:r w:rsidRPr="00F147DA">
        <w:rPr>
          <w:rFonts w:ascii="Times New Roman" w:eastAsia="Times New Roman" w:hAnsi="Times New Roman" w:cs="Times New Roman"/>
          <w:sz w:val="28"/>
          <w:szCs w:val="28"/>
          <w:lang w:eastAsia="ru-RU"/>
        </w:rPr>
        <w:t>р</w:t>
      </w:r>
      <w:proofErr w:type="gramEnd"/>
      <w:r w:rsidRPr="00F147DA">
        <w:rPr>
          <w:rFonts w:ascii="Times New Roman" w:eastAsia="Times New Roman" w:hAnsi="Times New Roman" w:cs="Times New Roman"/>
          <w:sz w:val="28"/>
          <w:szCs w:val="28"/>
          <w:lang w:eastAsia="ru-RU"/>
        </w:rPr>
        <w:t>і – шамамен бұдан 2 млн. жыл бұрын өмір сүрген презинджантроптар. Ғылымда оларды «</w:t>
      </w:r>
      <w:hyperlink r:id="rId22" w:tooltip="Homo habilis" w:history="1">
        <w:r w:rsidRPr="00F147DA">
          <w:rPr>
            <w:rFonts w:ascii="Times New Roman" w:eastAsia="Times New Roman" w:hAnsi="Times New Roman" w:cs="Times New Roman"/>
            <w:sz w:val="28"/>
            <w:szCs w:val="28"/>
            <w:lang w:eastAsia="ru-RU"/>
          </w:rPr>
          <w:t>Homо habіlіs»</w:t>
        </w:r>
      </w:hyperlink>
      <w:r w:rsidRPr="00F147DA">
        <w:rPr>
          <w:rFonts w:ascii="Times New Roman" w:eastAsia="Times New Roman" w:hAnsi="Times New Roman" w:cs="Times New Roman"/>
          <w:sz w:val="28"/>
          <w:szCs w:val="28"/>
          <w:lang w:eastAsia="ru-RU"/>
        </w:rPr>
        <w:t xml:space="preserve"> яғни іскер адам деп атайды. Өйткені олар аз болса да тас, ағаш сынықтарына біршама өңдеулер жасап, құрал ретінде пайдаланған. Адам тегінің келесі даму сатысына архантроптар жатады. Олардың сүйектері Азияда (питекантроп, синантроп), Шығыс және Солтүстік Африкада (</w:t>
      </w:r>
      <w:hyperlink r:id="rId23" w:tooltip="Атлантроп" w:history="1">
        <w:r w:rsidRPr="00F147DA">
          <w:rPr>
            <w:rFonts w:ascii="Times New Roman" w:eastAsia="Times New Roman" w:hAnsi="Times New Roman" w:cs="Times New Roman"/>
            <w:sz w:val="28"/>
            <w:szCs w:val="28"/>
            <w:lang w:eastAsia="ru-RU"/>
          </w:rPr>
          <w:t>атлантроп</w:t>
        </w:r>
      </w:hyperlink>
      <w:r w:rsidRPr="00F147DA">
        <w:rPr>
          <w:rFonts w:ascii="Times New Roman" w:eastAsia="Times New Roman" w:hAnsi="Times New Roman" w:cs="Times New Roman"/>
          <w:sz w:val="28"/>
          <w:szCs w:val="28"/>
          <w:lang w:eastAsia="ru-RU"/>
        </w:rPr>
        <w:t>), Батыс Еуропада (Гейдельберг және Вертешселлеш адамдары) табылған. Бұл дәуірдегі адамдар шель мен алғашқы ашель мәдениеттерін жасаған. Ежелгі адамдардан ертедегі адамдар (</w:t>
      </w:r>
      <w:hyperlink r:id="rId24" w:tooltip="Палеоантроптар" w:history="1">
        <w:r w:rsidRPr="00F147DA">
          <w:rPr>
            <w:rFonts w:ascii="Times New Roman" w:eastAsia="Times New Roman" w:hAnsi="Times New Roman" w:cs="Times New Roman"/>
            <w:sz w:val="28"/>
            <w:szCs w:val="28"/>
            <w:lang w:eastAsia="ru-RU"/>
          </w:rPr>
          <w:t>палеоантроптар</w:t>
        </w:r>
      </w:hyperlink>
      <w:r w:rsidRPr="00F147DA">
        <w:rPr>
          <w:rFonts w:ascii="Times New Roman" w:eastAsia="Times New Roman" w:hAnsi="Times New Roman" w:cs="Times New Roman"/>
          <w:sz w:val="28"/>
          <w:szCs w:val="28"/>
          <w:lang w:eastAsia="ru-RU"/>
        </w:rPr>
        <w:t xml:space="preserve"> – неандерталь адамы), олардан қазіргі адамдардың арғы тегі кроманьон адамы, есті адам (неоантроптар) пайда болған. Морфология ерекшеліктері бүгінгі адамдарға жақын. Антропогенездік зерттеулері есті адамдарда бұрынғы адам тектерінің кейбір белгілерінің қайталануын (рудимент, атавизм), эмбрионалдық, анатомиялық, биохимиялық, т.б. ұқсастықтарды, әлеуметтік ерекшеліктерді (</w:t>
      </w:r>
      <w:hyperlink r:id="rId25" w:tooltip="Еңбек құралдары" w:history="1">
        <w:r w:rsidRPr="00F147DA">
          <w:rPr>
            <w:rFonts w:ascii="Times New Roman" w:eastAsia="Times New Roman" w:hAnsi="Times New Roman" w:cs="Times New Roman"/>
            <w:sz w:val="28"/>
            <w:szCs w:val="28"/>
            <w:lang w:eastAsia="ru-RU"/>
          </w:rPr>
          <w:t>еңбек құралдарын</w:t>
        </w:r>
      </w:hyperlink>
      <w:r w:rsidRPr="00F147DA">
        <w:rPr>
          <w:rFonts w:ascii="Times New Roman" w:eastAsia="Times New Roman" w:hAnsi="Times New Roman" w:cs="Times New Roman"/>
          <w:sz w:val="28"/>
          <w:szCs w:val="28"/>
          <w:lang w:eastAsia="ru-RU"/>
        </w:rPr>
        <w:t xml:space="preserve"> жасау, пайдалану, т.б.), әр түрлі тағамдар әзірлеу, отты пайдалану, ойлау, сөйлеу қабілетін, т.б. жағдайларды анықтады. Бұл кезде жасанды тұрақжай пайда болды, еңбек құралдары күрделене түсті. Әлеуметтік ұйымшылдыққа бейімделу байқалды. Тілдің пайда болуының арқасында әлеум. қарым-қатынас жоғары сатыға көтерілді. Мұның барлығы қосылып табиғи ортаға бейімделуінің арқасында үйлесімділік тапты. Барлық </w:t>
      </w:r>
      <w:r w:rsidRPr="00F147DA">
        <w:rPr>
          <w:rFonts w:ascii="Times New Roman" w:eastAsia="Times New Roman" w:hAnsi="Times New Roman" w:cs="Times New Roman"/>
          <w:sz w:val="28"/>
          <w:szCs w:val="28"/>
          <w:lang w:eastAsia="ru-RU"/>
        </w:rPr>
        <w:lastRenderedPageBreak/>
        <w:t>адам баласы биологиялық бір түрге (</w:t>
      </w:r>
      <w:hyperlink r:id="rId26" w:tooltip="Homo Sapіens (мұндай бет жоқ)" w:history="1">
        <w:r w:rsidRPr="00F147DA">
          <w:rPr>
            <w:rFonts w:ascii="Times New Roman" w:eastAsia="Times New Roman" w:hAnsi="Times New Roman" w:cs="Times New Roman"/>
            <w:sz w:val="28"/>
            <w:szCs w:val="28"/>
            <w:lang w:eastAsia="ru-RU"/>
          </w:rPr>
          <w:t>Homo Sapіens</w:t>
        </w:r>
      </w:hyperlink>
      <w:r w:rsidRPr="00F147DA">
        <w:rPr>
          <w:rFonts w:ascii="Times New Roman" w:eastAsia="Times New Roman" w:hAnsi="Times New Roman" w:cs="Times New Roman"/>
          <w:sz w:val="28"/>
          <w:szCs w:val="28"/>
          <w:lang w:eastAsia="ru-RU"/>
        </w:rPr>
        <w:t>) жататын болып қалыптасты. Демек, Homo Sapіens-тың тарихи дамуы тоқтамай, жалғасып жатыр. Қазақстан жерінде ежелгі адамдар тұрақтары Оңтүстік Қазақстанда (Қаратау, Жетісу), Батыс Қазақстанда (Маңғыстау, Мұғалжар), Орт. Қазақстанда (Сарыарқа, Балқаш) көптеп табылған.</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t xml:space="preserve">2. Экологиялық дағдарысы мен салдарына сипаттама </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Экологиялық тәуекел тұжырымдамасы экологиялық дағдарыс түсінігімен тығыз байланысты. Оны жасау экологияның дағдарысты жағдайының себептерін ашу, белгілерін тауып, алдын алу, оны жеңудің жолдарын қарас</w:t>
      </w:r>
      <w:r w:rsidR="00F147DA">
        <w:rPr>
          <w:rFonts w:ascii="Times New Roman" w:eastAsia="Times New Roman" w:hAnsi="Times New Roman" w:cs="Times New Roman"/>
          <w:sz w:val="28"/>
          <w:szCs w:val="28"/>
          <w:lang w:eastAsia="ru-RU"/>
        </w:rPr>
        <w:t>тыру қажеттілігімен байланысты.</w:t>
      </w:r>
      <w:r w:rsidRPr="00F147DA">
        <w:rPr>
          <w:rFonts w:ascii="Times New Roman" w:eastAsia="Times New Roman" w:hAnsi="Times New Roman" w:cs="Times New Roman"/>
          <w:sz w:val="28"/>
          <w:szCs w:val="28"/>
          <w:lang w:eastAsia="ru-RU"/>
        </w:rPr>
        <w:t>Биосфера эволюциясы негізгі келесі этаптардан тұрады: — биотикалық айналыммен алғашқы биосфераның пайда болуы; — биогенез периоды — нағыз биологиялық заңдылықтар бойынша көпжасушалы ағзалар құрылымының күрделенуі; — ноогенез периоды — биосфераның ноосфераға айналуына септігін тигізетін адамзат қоғамының пайда болуы.Осылайша биосфераның дамуындағы сапалы жаңа кезең адамзат қоғамының дамуымен басталды. Антропогенездің алғашқы кезеңінде адамдардың қоршаған ортаға әсер етуі басқа ағзалардың әсерінен ерекшеленбейтін. Адамдар басқа ағзалардан тіршілік үшін қолданылатын қажетті заттарды қоршаған ортадан табиғи биотикалық айналым нәтижесінде толық қалпына келетін мөлшерде алатын және қайтаратын. Микроағзалардың органикалық заттарды ыдырату қасиеті, ал өсімдіктердің минералдық заттарды органикалыққа айналдыру қасиеті адамдардың шаруашылық қызметінің өнімдерін биологиялық айналымға кіруін қамтамасыз етеді.Қазіргі кезде адамдар биосферада үлкен мөлшерде шикізат өндіруде, ал қазіргі заманғы өнеркәсіп пен ауыл шаруашылығы кейде басқа ағзалар қолданбайтын улы заттарды өндіреді немесе қолданады. Осының нәтижесінде биологиялық айналым жабық болмайды. Су, атмосфера, топырақ өндіріс қалдықтарымен ластанады, ормандар кесіліп, жабайы аңдар азайып, табиғи биогеоценоз бұзылады.Қазіргі кезде адамзат экологиялық дағдарыс проблемасының алдында тұр, яғни қоршаған орта да болып жатқан өзгерістер салдарынан адамның өмір сүруіне жарамайтындай халге келе жатыр. Күтіліп отырған дағдарыс өзінің пайда болуы жағынан антропогендік болып саналады, себебі, оны Жердің табиғатындағы адамның әсерінен болған өзгерістер алып келді.</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Басқаша айтқанда, экологиялық дағдарыс — бұл адамзат қоғамындағы өндірістік қатынастар мен өндірістік күштің дамуының биосфераның ресурстық-экологиялық мүмкіндіктеріне сәйкес келмеу ін сипаттайтын адамзат пен табиғаттың арасындағы өзара шиеленіскен қарым-қатынас.Адамдардың табиғатқа әсерінің негізгі жолдары табиғи байлықтар — су ресурстарын, топырақ, минералдық шикізатты шығындау, ортаны ластау, түрлерді және биогеоценозды жою болып отыр.Планетамыздың табиғи байлықтары қалпына келетін және қалпына келмейтін болып бөлінеді. </w:t>
      </w:r>
      <w:r w:rsidRPr="00F147DA">
        <w:rPr>
          <w:rFonts w:ascii="Times New Roman" w:eastAsia="Times New Roman" w:hAnsi="Times New Roman" w:cs="Times New Roman"/>
          <w:sz w:val="28"/>
          <w:szCs w:val="28"/>
          <w:lang w:eastAsia="ru-RU"/>
        </w:rPr>
        <w:lastRenderedPageBreak/>
        <w:t xml:space="preserve">Алғашқысына, мысалы, қоры шектеулі және дұрыс өндірмеу және қолданбаудың нәтижесі анық пайдалы қазбалар жатады.Қалпына келетін ресурстарды қолдану да барлық жағынан объективті түрде негізделген болуы керек, өйткені қалпына келетін табиғи ресурстарды жыртқыштықпен қолдану биосферада қалпына келмейтін өзгерістерге алып келеді. Мысалы, ормандарды кесу ең алдымен, планетамыздың су режимін бұзады.Өзендер азайып, оларға тұнба жиналады, ал ол өсімдіктердің жойылуына алып келеді, нәтижесінде балықтардың уылдырық шашатын орны жойылып, саны азаяды. Топырақ суларының қоры азайып, топырақта ылғалдың жетіспеушілігі пайда болады. Жауынның ағынды суы, еріген су топырақты шайып, оған кедергі жасайтын орман болмағандықтан жел топырақтың беткі қабатын ұшырып кетеді. Нәтижесінде топырақ эрозиясы пайда болады. Ағаштардың діңі, бұтақтары, тамыры өсімдіктердің қоректенуіне минералды элементтердің жинақталуына септігін тигізеді. Ормандардың жойылуы осы элементтердің топырақтан шайылып, олардың құнарлығының азаюына алып келеді.Ормандардың кесілуімен оларда тіршілік ететін құстар, жануарлар, жәндіктер де жойылады. Нэтижесінде ауыл шаруашылығы зиянкестері кедергісіз көбейе бастайды. Орман ауаны улы ластанудан тазалайды, ол радиоактивтік жауын-шашынға және оның таралуына кедергі жасайды, яғни ормандарды кесу басқа ағзалардың тіршілігі үшін қажетті ауаның өзін тазалайтын маңызды қасиетін жояды. Тау беткейлеріндегі ормандарды жою жар және селдік ағындарының пайда болуының себебі болып табылады.Адамдардың жерді дұрыс қолданбауы нәтижесінде, топырақ эрозиясы салдарынан өте үлкен көлемдегі территориялар қолданысқа жарамсыз болып қалды.Өнеркәсіптік қалдықтар, ауыл шаруашылығында қолданылатын пестицидтер, ядролық қаруды жасауда және сынауда түзілетін радиоактивтік заттар табиғи ортаны ластайды. Атмосфераға түсіп жатқан автокөлік газдары биосферадағы көмір қышқыл газының, қорғасын және басқа зиянды заттардың мөлшерін ұлғайтуда. Адамдар көптеген жануарлар мен өсімдіктердің түрлерін жойып жіберген. Белгілі бір түрлері (600-ге жуық) қазіргі кезде толық жойылып кету қаупінде тұр. Түрлердің жойылып кетуі тікелей оларды жоюмен ғана байланысты емес. Табиғи және жасанды биоценоздың арасында территорияға деген күрес жүреді, бірақ адам еңбегі күшті және тұрақты фактор болып табылады, сондықтан жасанды биоценоздар тұрақтылығы әлсіз болып келгенімен, сонда да табиғи биоценозды ығыстырады. Адамның қызметі жер бетінің құрылымын өзгертеді, табиғи биоценоздардың орнын ауыл шаруашылығы қызметіне, елді мекендердің құрылысына, коммуникацияға, су қоймаларына арналған территориялар алып жатады.Биосфераға кері әсердің қатарына балық, сүтқоректілерді, омыртқасыз жануарларды аулауды қадағаламау, өнеркәсіп, транспорт, ауыл шаруашылығы, өндірістік қалдықтарды тастаудың нәтижесінде су, ауа, топырақтың химиялық құрамының өзгеруі жатады. Сарапшылардың пікірінше, Жерде қалыптасып жатқан экологиялық жағдай «экологиялық дағдарыс» түсінігіне кіретін биосфераның қауіпті өзгерісін білдіреді. Егер адамзат жоспарлы түрде биосфераның даму заңдылықтарына </w:t>
      </w:r>
      <w:r w:rsidRPr="00F147DA">
        <w:rPr>
          <w:rFonts w:ascii="Times New Roman" w:eastAsia="Times New Roman" w:hAnsi="Times New Roman" w:cs="Times New Roman"/>
          <w:sz w:val="28"/>
          <w:szCs w:val="28"/>
          <w:lang w:eastAsia="ru-RU"/>
        </w:rPr>
        <w:lastRenderedPageBreak/>
        <w:t>сәйкес келетін және оны ескеретін әрекет жасауды қарастырмаса, осындай нәтижеге келетініміз сөзсіз.</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t>Бақылау сұрақтары:</w:t>
      </w:r>
    </w:p>
    <w:p w:rsidR="00FF38EE" w:rsidRPr="00F147DA" w:rsidRDefault="00FF38EE" w:rsidP="00FF38EE">
      <w:pPr>
        <w:spacing w:before="57" w:after="57"/>
        <w:jc w:val="both"/>
        <w:rPr>
          <w:rFonts w:ascii="Times New Roman" w:hAnsi="Times New Roman" w:cs="Times New Roman"/>
          <w:sz w:val="28"/>
          <w:szCs w:val="28"/>
        </w:rPr>
      </w:pPr>
      <w:r w:rsidRPr="00F147DA">
        <w:rPr>
          <w:rFonts w:ascii="Times New Roman" w:hAnsi="Times New Roman" w:cs="Times New Roman"/>
          <w:sz w:val="28"/>
          <w:szCs w:val="28"/>
        </w:rPr>
        <w:t>1. Антропогенезге туралы жалпы сипаттама беріңдер</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hAnsi="Times New Roman" w:cs="Times New Roman"/>
          <w:sz w:val="28"/>
          <w:szCs w:val="28"/>
        </w:rPr>
        <w:t>2.</w:t>
      </w:r>
      <w:r w:rsidRPr="00F147DA">
        <w:rPr>
          <w:rFonts w:ascii="Times New Roman" w:eastAsia="Times New Roman" w:hAnsi="Times New Roman" w:cs="Times New Roman"/>
          <w:sz w:val="28"/>
          <w:szCs w:val="28"/>
          <w:lang w:eastAsia="ru-RU"/>
        </w:rPr>
        <w:t xml:space="preserve"> Экологиялық дағдарысын сипаттау</w:t>
      </w:r>
    </w:p>
    <w:p w:rsidR="00FF38EE" w:rsidRPr="00F147DA" w:rsidRDefault="00FF38EE" w:rsidP="00FF38E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3. Экологиялық салдарын сипаттау </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E00D69" w:rsidRPr="00F147DA" w:rsidRDefault="00E00D69" w:rsidP="00E00D69">
      <w:pPr>
        <w:pStyle w:val="a7"/>
        <w:spacing w:line="240" w:lineRule="auto"/>
        <w:ind w:left="0"/>
        <w:jc w:val="both"/>
        <w:rPr>
          <w:rFonts w:ascii="Times New Roman" w:hAnsi="Times New Roman"/>
          <w:b/>
          <w:sz w:val="28"/>
          <w:szCs w:val="28"/>
          <w:lang w:val="kk-KZ"/>
        </w:rPr>
      </w:pPr>
      <w:r w:rsidRPr="00F147DA">
        <w:rPr>
          <w:rFonts w:ascii="Times New Roman" w:hAnsi="Times New Roman"/>
          <w:b/>
          <w:sz w:val="28"/>
          <w:szCs w:val="28"/>
          <w:lang w:val="kk-KZ"/>
        </w:rPr>
        <w:t>№ 4 Дәріс</w:t>
      </w:r>
    </w:p>
    <w:p w:rsidR="00E00D69" w:rsidRPr="00F147DA" w:rsidRDefault="00E00D69" w:rsidP="00E00D69">
      <w:pPr>
        <w:pStyle w:val="a7"/>
        <w:spacing w:line="240" w:lineRule="auto"/>
        <w:ind w:left="0"/>
        <w:jc w:val="both"/>
        <w:rPr>
          <w:rFonts w:ascii="Times New Roman" w:hAnsi="Times New Roman"/>
          <w:sz w:val="28"/>
          <w:szCs w:val="28"/>
          <w:lang w:val="kk-KZ"/>
        </w:rPr>
      </w:pPr>
      <w:r w:rsidRPr="00F147DA">
        <w:rPr>
          <w:rFonts w:ascii="Times New Roman" w:hAnsi="Times New Roman"/>
          <w:b/>
          <w:sz w:val="28"/>
          <w:szCs w:val="28"/>
          <w:lang w:val="kk-KZ"/>
        </w:rPr>
        <w:t>Тақырыбы:</w:t>
      </w:r>
      <w:r w:rsidRPr="00F147DA">
        <w:rPr>
          <w:rFonts w:ascii="Times New Roman" w:hAnsi="Times New Roman"/>
          <w:sz w:val="28"/>
          <w:szCs w:val="28"/>
          <w:lang w:val="kk-KZ"/>
        </w:rPr>
        <w:t xml:space="preserve"> </w:t>
      </w:r>
      <w:r w:rsidRPr="00F147DA">
        <w:rPr>
          <w:rFonts w:ascii="Times New Roman" w:hAnsi="Times New Roman"/>
          <w:bCs/>
          <w:sz w:val="28"/>
          <w:szCs w:val="28"/>
          <w:lang w:val="kk-KZ"/>
        </w:rPr>
        <w:t>Ерекше қорғалатын табиғи аумақтар</w:t>
      </w:r>
    </w:p>
    <w:p w:rsidR="00E00D69" w:rsidRPr="00F147DA" w:rsidRDefault="00E00D69" w:rsidP="00E00D69">
      <w:pPr>
        <w:spacing w:before="57" w:after="57"/>
        <w:jc w:val="both"/>
        <w:rPr>
          <w:rFonts w:ascii="Times New Roman" w:hAnsi="Times New Roman" w:cs="Times New Roman"/>
          <w:bCs/>
          <w:sz w:val="28"/>
          <w:szCs w:val="28"/>
        </w:rPr>
      </w:pPr>
      <w:r w:rsidRPr="00F147DA">
        <w:rPr>
          <w:rFonts w:ascii="Times New Roman" w:hAnsi="Times New Roman" w:cs="Times New Roman"/>
          <w:b/>
          <w:sz w:val="28"/>
          <w:szCs w:val="28"/>
        </w:rPr>
        <w:t>Мақсаты:</w:t>
      </w:r>
      <w:r w:rsidRPr="00F147DA">
        <w:rPr>
          <w:rFonts w:ascii="Times New Roman" w:hAnsi="Times New Roman" w:cs="Times New Roman"/>
          <w:sz w:val="28"/>
          <w:szCs w:val="28"/>
        </w:rPr>
        <w:t xml:space="preserve"> білімалушылардың жалпы </w:t>
      </w:r>
      <w:r w:rsidRPr="00F147DA">
        <w:rPr>
          <w:rFonts w:ascii="Times New Roman" w:hAnsi="Times New Roman" w:cs="Times New Roman"/>
          <w:bCs/>
          <w:sz w:val="28"/>
          <w:szCs w:val="28"/>
        </w:rPr>
        <w:t>Ерекше қорғалатын табиғи аумақтары туралы көзқарастарын кеңейту</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b/>
          <w:bCs/>
          <w:sz w:val="28"/>
          <w:szCs w:val="28"/>
          <w:lang w:eastAsia="ru-RU"/>
        </w:rPr>
      </w:pPr>
      <w:r w:rsidRPr="00F147DA">
        <w:rPr>
          <w:rFonts w:ascii="Times New Roman" w:eastAsia="Times New Roman" w:hAnsi="Times New Roman" w:cs="Times New Roman"/>
          <w:b/>
          <w:bCs/>
          <w:sz w:val="28"/>
          <w:szCs w:val="28"/>
          <w:lang w:eastAsia="ru-RU"/>
        </w:rPr>
        <w:t>Жоспар:</w:t>
      </w:r>
    </w:p>
    <w:p w:rsidR="00E00D69" w:rsidRPr="00F147DA" w:rsidRDefault="00E00D69" w:rsidP="00E00D69">
      <w:pPr>
        <w:jc w:val="both"/>
        <w:rPr>
          <w:rFonts w:ascii="Times New Roman" w:hAnsi="Times New Roman" w:cs="Times New Roman"/>
          <w:bCs/>
          <w:sz w:val="28"/>
          <w:szCs w:val="28"/>
        </w:rPr>
      </w:pPr>
      <w:r w:rsidRPr="00F147DA">
        <w:rPr>
          <w:rFonts w:ascii="Times New Roman" w:hAnsi="Times New Roman" w:cs="Times New Roman"/>
          <w:bCs/>
          <w:sz w:val="28"/>
          <w:szCs w:val="28"/>
        </w:rPr>
        <w:t>1. Ерекше қорғалатын табиғи аумақтарға сипаттама</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2.Ерекше қорғалатын табиғи аумақтардың ұғымы мен қағидалары.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 Ерекше коргалатын табиги аумақтардың санаттары мен түрлері.</w:t>
      </w:r>
    </w:p>
    <w:p w:rsidR="00E00D69" w:rsidRPr="00F147DA" w:rsidRDefault="00E00D69" w:rsidP="00E00D69">
      <w:pPr>
        <w:jc w:val="both"/>
        <w:rPr>
          <w:rFonts w:ascii="Times New Roman" w:hAnsi="Times New Roman" w:cs="Times New Roman"/>
          <w:bCs/>
          <w:sz w:val="28"/>
          <w:szCs w:val="28"/>
        </w:rPr>
      </w:pPr>
      <w:r w:rsidRPr="00F147DA">
        <w:rPr>
          <w:rFonts w:ascii="Times New Roman" w:hAnsi="Times New Roman" w:cs="Times New Roman"/>
          <w:bCs/>
          <w:sz w:val="28"/>
          <w:szCs w:val="28"/>
        </w:rPr>
        <w:t>1. Ерекше қорғалатын табиғи аумақтарға сипаттама</w:t>
      </w:r>
    </w:p>
    <w:p w:rsidR="00E00D69" w:rsidRPr="00F147DA" w:rsidRDefault="00E00D69" w:rsidP="00E00D69">
      <w:pPr>
        <w:jc w:val="both"/>
        <w:rPr>
          <w:rFonts w:ascii="Times New Roman" w:hAnsi="Times New Roman" w:cs="Times New Roman"/>
          <w:sz w:val="28"/>
          <w:szCs w:val="28"/>
          <w:vertAlign w:val="superscript"/>
        </w:rPr>
      </w:pPr>
      <w:r w:rsidRPr="00F147DA">
        <w:rPr>
          <w:rFonts w:ascii="Times New Roman" w:hAnsi="Times New Roman" w:cs="Times New Roman"/>
          <w:bCs/>
          <w:sz w:val="28"/>
          <w:szCs w:val="28"/>
        </w:rPr>
        <w:t>Ерекше қорғалатын табиғи аумақтар</w:t>
      </w:r>
      <w:r w:rsidRPr="00F147DA">
        <w:rPr>
          <w:rFonts w:ascii="Times New Roman" w:hAnsi="Times New Roman" w:cs="Times New Roman"/>
          <w:sz w:val="28"/>
          <w:szCs w:val="28"/>
        </w:rPr>
        <w:t xml:space="preserve"> – қоршаған табиғи ортаны қорғауға байланысты мемлекет және жеке адамдар тарапынан арнайы бөлініп қорғауға алынған жер телімдері мен су айдындарының жеке бөлімдері. Қазіргі кезде дүние жүзінде Ерекше қорғалатын табиғи аумақтардың саны 13 мыңнан асты, бұл Жер бетінің 8,5 %-ына тең. Халықар. жіктеу бойынша Ерекше қорғалатын табиғи аумақтар 10 топқа бөлінеді: 1. Қатаң түрде қорғалатын табиғи-ғыл. резерваттар; 2. Ұлттық </w:t>
      </w:r>
      <w:hyperlink r:id="rId27" w:tooltip="Саябақ (мұндай бет жоқ)" w:history="1">
        <w:r w:rsidRPr="00F147DA">
          <w:rPr>
            <w:rStyle w:val="a3"/>
            <w:rFonts w:ascii="Times New Roman" w:hAnsi="Times New Roman" w:cs="Times New Roman"/>
            <w:color w:val="auto"/>
            <w:sz w:val="28"/>
            <w:szCs w:val="28"/>
            <w:u w:val="none"/>
          </w:rPr>
          <w:t>саябақтар</w:t>
        </w:r>
      </w:hyperlink>
      <w:r w:rsidRPr="00F147DA">
        <w:rPr>
          <w:rFonts w:ascii="Times New Roman" w:hAnsi="Times New Roman" w:cs="Times New Roman"/>
          <w:sz w:val="28"/>
          <w:szCs w:val="28"/>
        </w:rPr>
        <w:t xml:space="preserve">; 3. Табиғат ескерткіштері мен табиғаттың ерекше көрікті нысандары; 4. Табиғат қорғауға арналған резерваттар; 5. Қорғалатын ландшафтылар; 6. Табиғат ресурстарын сақтауға </w:t>
      </w:r>
      <w:r w:rsidRPr="00F147DA">
        <w:rPr>
          <w:rFonts w:ascii="Times New Roman" w:hAnsi="Times New Roman" w:cs="Times New Roman"/>
          <w:sz w:val="28"/>
          <w:szCs w:val="28"/>
        </w:rPr>
        <w:lastRenderedPageBreak/>
        <w:t xml:space="preserve">арналған резерваттар; 7. Антропол. резерваттар (адамның іс-әрекеттерімен жасалған нысандарды қорғау); 8. Жергілікті жердің өзіне тән табиғаты қорғалатын және түрлі мақсатта пайдаланатын аумақтар; 9. </w:t>
      </w:r>
      <w:r w:rsidR="003806F0">
        <w:fldChar w:fldCharType="begin"/>
      </w:r>
      <w:r w:rsidR="003806F0">
        <w:instrText xml:space="preserve"> HYPERLINK "https://kk.wikipedia.org/wiki/%D0%91%D0%B8%D0%BE%D1%81%D1%84%D0%B5%D1%80%D0%B0" \o "Биосфера" </w:instrText>
      </w:r>
      <w:r w:rsidR="003806F0">
        <w:fldChar w:fldCharType="separate"/>
      </w:r>
      <w:r w:rsidRPr="00F147DA">
        <w:rPr>
          <w:rStyle w:val="a3"/>
          <w:rFonts w:ascii="Times New Roman" w:hAnsi="Times New Roman" w:cs="Times New Roman"/>
          <w:color w:val="auto"/>
          <w:sz w:val="28"/>
          <w:szCs w:val="28"/>
          <w:u w:val="none"/>
        </w:rPr>
        <w:t>Биосфералық</w:t>
      </w:r>
      <w:r w:rsidR="003806F0">
        <w:rPr>
          <w:rStyle w:val="a3"/>
          <w:rFonts w:ascii="Times New Roman" w:hAnsi="Times New Roman" w:cs="Times New Roman"/>
          <w:color w:val="auto"/>
          <w:sz w:val="28"/>
          <w:szCs w:val="28"/>
          <w:u w:val="none"/>
        </w:rPr>
        <w:fldChar w:fldCharType="end"/>
      </w:r>
      <w:r w:rsidRPr="00F147DA">
        <w:rPr>
          <w:rFonts w:ascii="Times New Roman" w:hAnsi="Times New Roman" w:cs="Times New Roman"/>
          <w:sz w:val="28"/>
          <w:szCs w:val="28"/>
        </w:rPr>
        <w:t xml:space="preserve"> резерваттар; 10. Бүкіләлемдік маңызы бар тарихи және табиғи орындар.Қазақстан Республикасы 2006 ж. 7 шілдесінде қабылданған «Ерекше қорғалатын табиғи аумақтар туралы» Заңының 4-тарауының 4-бабында респ. маңызы бар Ерекше қорғалатын табиғи аумақтар туралы түрлері: мемлекеттік табиғи </w:t>
      </w:r>
      <w:hyperlink r:id="rId28" w:tooltip="Қорық" w:history="1">
        <w:r w:rsidRPr="00F147DA">
          <w:rPr>
            <w:rStyle w:val="a3"/>
            <w:rFonts w:ascii="Times New Roman" w:hAnsi="Times New Roman" w:cs="Times New Roman"/>
            <w:color w:val="auto"/>
            <w:sz w:val="28"/>
            <w:szCs w:val="28"/>
            <w:u w:val="none"/>
          </w:rPr>
          <w:t>қорықтар</w:t>
        </w:r>
      </w:hyperlink>
      <w:r w:rsidRPr="00F147DA">
        <w:rPr>
          <w:rFonts w:ascii="Times New Roman" w:hAnsi="Times New Roman" w:cs="Times New Roman"/>
          <w:sz w:val="28"/>
          <w:szCs w:val="28"/>
        </w:rPr>
        <w:t xml:space="preserve">; мемлекеттік ұлттық табиғи саябақтар; мемл. табиғи резерваттар; мемлекеттік зоология саябақтар; мемлекеттік ботаникалық саябақтар; мемлекеттік дендрол. саябақтар; мемлекеттік табиғат ескерткіштері; мемлекеттік табиғи қорықшалар; мемлекеттік қорықтық аймақтар. Қазақстан бойынша Ерекше қорғалатын табиғи аумақтарға: 10 мемлекеттік қорықтар, 10 мемлекеттік ұлттық саябақтар; 3 табиғи резерваттар; 49 табиғи қорықшалар, 127 геологиялық табиғи-қорықтық қор, 5 қорықтық аймақ, 6 ботаникалық және 3 зоологиялық бақтар, 26 мемлекеттік табиғат ескерткіштері, 2 ірі резерват (Семей, Ертіс орманы) бар. Бұлардың жалпы аумағы 2 млн. га-дан астам. Бұл көрсеткіш республиканың жалпы жер аум-ның 8%-ына тең. Халықар. стандарт бойынша әрбір мемлекеттің жалпы жер аумағының 10 – 12%-ы Ерекше қорғалатын табиғи аумақтарға бөлінуі тиіс. Мыс., мұндай көрсеткіш </w:t>
      </w:r>
      <w:hyperlink r:id="rId29" w:tooltip="Германия" w:history="1">
        <w:r w:rsidRPr="00F147DA">
          <w:rPr>
            <w:rStyle w:val="a3"/>
            <w:rFonts w:ascii="Times New Roman" w:hAnsi="Times New Roman" w:cs="Times New Roman"/>
            <w:color w:val="auto"/>
            <w:sz w:val="28"/>
            <w:szCs w:val="28"/>
            <w:u w:val="none"/>
          </w:rPr>
          <w:t>Германияда</w:t>
        </w:r>
      </w:hyperlink>
      <w:r w:rsidRPr="00F147DA">
        <w:rPr>
          <w:rFonts w:ascii="Times New Roman" w:hAnsi="Times New Roman" w:cs="Times New Roman"/>
          <w:sz w:val="28"/>
          <w:szCs w:val="28"/>
        </w:rPr>
        <w:t xml:space="preserve"> 31,5%, </w:t>
      </w:r>
      <w:hyperlink r:id="rId30" w:tooltip="АҚШ" w:history="1">
        <w:r w:rsidRPr="00F147DA">
          <w:rPr>
            <w:rStyle w:val="a3"/>
            <w:rFonts w:ascii="Times New Roman" w:hAnsi="Times New Roman" w:cs="Times New Roman"/>
            <w:color w:val="auto"/>
            <w:sz w:val="28"/>
            <w:szCs w:val="28"/>
            <w:u w:val="none"/>
          </w:rPr>
          <w:t>АҚШ</w:t>
        </w:r>
      </w:hyperlink>
      <w:r w:rsidRPr="00F147DA">
        <w:rPr>
          <w:rFonts w:ascii="Times New Roman" w:hAnsi="Times New Roman" w:cs="Times New Roman"/>
          <w:sz w:val="28"/>
          <w:szCs w:val="28"/>
        </w:rPr>
        <w:t xml:space="preserve">-та 15,8%, </w:t>
      </w:r>
      <w:hyperlink r:id="rId31" w:tooltip="Жапония" w:history="1">
        <w:r w:rsidRPr="00F147DA">
          <w:rPr>
            <w:rStyle w:val="a3"/>
            <w:rFonts w:ascii="Times New Roman" w:hAnsi="Times New Roman" w:cs="Times New Roman"/>
            <w:color w:val="auto"/>
            <w:sz w:val="28"/>
            <w:szCs w:val="28"/>
            <w:u w:val="none"/>
          </w:rPr>
          <w:t>Жапонияда</w:t>
        </w:r>
      </w:hyperlink>
      <w:r w:rsidRPr="00F147DA">
        <w:rPr>
          <w:rFonts w:ascii="Times New Roman" w:hAnsi="Times New Roman" w:cs="Times New Roman"/>
          <w:sz w:val="28"/>
          <w:szCs w:val="28"/>
        </w:rPr>
        <w:t xml:space="preserve"> 14%, т.б. 2008 ж. Дүниежүзілік мұралар комитетінің 32-сессиясының шешімімен </w:t>
      </w:r>
      <w:hyperlink r:id="rId32" w:tooltip="ЮНЕСКО" w:history="1">
        <w:r w:rsidRPr="00F147DA">
          <w:rPr>
            <w:rStyle w:val="a3"/>
            <w:rFonts w:ascii="Times New Roman" w:hAnsi="Times New Roman" w:cs="Times New Roman"/>
            <w:color w:val="auto"/>
            <w:sz w:val="28"/>
            <w:szCs w:val="28"/>
            <w:u w:val="none"/>
          </w:rPr>
          <w:t>ЮНЕСКО</w:t>
        </w:r>
      </w:hyperlink>
      <w:r w:rsidRPr="00F147DA">
        <w:rPr>
          <w:rFonts w:ascii="Times New Roman" w:hAnsi="Times New Roman" w:cs="Times New Roman"/>
          <w:sz w:val="28"/>
          <w:szCs w:val="28"/>
        </w:rPr>
        <w:t xml:space="preserve">-ның бүкіләлемдік табиғи мұралар тізіміне, Орт. </w:t>
      </w:r>
      <w:r w:rsidR="003806F0">
        <w:fldChar w:fldCharType="begin"/>
      </w:r>
      <w:r w:rsidR="003806F0">
        <w:instrText xml:space="preserve"> HYPERLINK "https://kk.wikipedia.org/wiki/%D0%90%D0%B7%D0%B8%D1%8F" \o "Азия" </w:instrText>
      </w:r>
      <w:r w:rsidR="003806F0">
        <w:fldChar w:fldCharType="separate"/>
      </w:r>
      <w:r w:rsidRPr="00F147DA">
        <w:rPr>
          <w:rStyle w:val="a3"/>
          <w:rFonts w:ascii="Times New Roman" w:hAnsi="Times New Roman" w:cs="Times New Roman"/>
          <w:color w:val="auto"/>
          <w:sz w:val="28"/>
          <w:szCs w:val="28"/>
          <w:u w:val="none"/>
        </w:rPr>
        <w:t>Азия</w:t>
      </w:r>
      <w:r w:rsidR="003806F0">
        <w:rPr>
          <w:rStyle w:val="a3"/>
          <w:rFonts w:ascii="Times New Roman" w:hAnsi="Times New Roman" w:cs="Times New Roman"/>
          <w:color w:val="auto"/>
          <w:sz w:val="28"/>
          <w:szCs w:val="28"/>
          <w:u w:val="none"/>
        </w:rPr>
        <w:fldChar w:fldCharType="end"/>
      </w:r>
      <w:r w:rsidRPr="00F147DA">
        <w:rPr>
          <w:rFonts w:ascii="Times New Roman" w:hAnsi="Times New Roman" w:cs="Times New Roman"/>
          <w:sz w:val="28"/>
          <w:szCs w:val="28"/>
        </w:rPr>
        <w:t xml:space="preserve"> мен </w:t>
      </w:r>
      <w:hyperlink r:id="rId33" w:tooltip="Қазақстан" w:history="1">
        <w:r w:rsidRPr="00F147DA">
          <w:rPr>
            <w:rStyle w:val="a3"/>
            <w:rFonts w:ascii="Times New Roman" w:hAnsi="Times New Roman" w:cs="Times New Roman"/>
            <w:color w:val="auto"/>
            <w:sz w:val="28"/>
            <w:szCs w:val="28"/>
            <w:u w:val="none"/>
          </w:rPr>
          <w:t>Қазақстан</w:t>
        </w:r>
      </w:hyperlink>
      <w:r w:rsidRPr="00F147DA">
        <w:rPr>
          <w:rFonts w:ascii="Times New Roman" w:hAnsi="Times New Roman" w:cs="Times New Roman"/>
          <w:sz w:val="28"/>
          <w:szCs w:val="28"/>
        </w:rPr>
        <w:t xml:space="preserve"> бойынша алғаш рет </w:t>
      </w:r>
      <w:hyperlink r:id="rId34" w:tooltip="Қорғалжын қорығы" w:history="1">
        <w:r w:rsidRPr="00F147DA">
          <w:rPr>
            <w:rStyle w:val="a3"/>
            <w:rFonts w:ascii="Times New Roman" w:hAnsi="Times New Roman" w:cs="Times New Roman"/>
            <w:color w:val="auto"/>
            <w:sz w:val="28"/>
            <w:szCs w:val="28"/>
            <w:u w:val="none"/>
          </w:rPr>
          <w:t>Қорғалжын қорығы</w:t>
        </w:r>
      </w:hyperlink>
      <w:r w:rsidRPr="00F147DA">
        <w:rPr>
          <w:rFonts w:ascii="Times New Roman" w:hAnsi="Times New Roman" w:cs="Times New Roman"/>
          <w:sz w:val="28"/>
          <w:szCs w:val="28"/>
        </w:rPr>
        <w:t xml:space="preserve"> мен </w:t>
      </w:r>
      <w:hyperlink r:id="rId35" w:tooltip="Наурызым қорығы" w:history="1">
        <w:r w:rsidRPr="00F147DA">
          <w:rPr>
            <w:rStyle w:val="a3"/>
            <w:rFonts w:ascii="Times New Roman" w:hAnsi="Times New Roman" w:cs="Times New Roman"/>
            <w:color w:val="auto"/>
            <w:sz w:val="28"/>
            <w:szCs w:val="28"/>
            <w:u w:val="none"/>
          </w:rPr>
          <w:t>Наурызым қорығы</w:t>
        </w:r>
      </w:hyperlink>
      <w:r w:rsidRPr="00F147DA">
        <w:rPr>
          <w:rFonts w:ascii="Times New Roman" w:hAnsi="Times New Roman" w:cs="Times New Roman"/>
          <w:sz w:val="28"/>
          <w:szCs w:val="28"/>
        </w:rPr>
        <w:t xml:space="preserve"> енгізілді.</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t>2.Ерекше қорғалатын табиғи аумақтардың ұғымы мен қағидалары.</w:t>
      </w:r>
      <w:r w:rsidRPr="00F147DA">
        <w:rPr>
          <w:rFonts w:ascii="Times New Roman" w:hAnsi="Times New Roman" w:cs="Times New Roman"/>
          <w:b/>
          <w:sz w:val="28"/>
          <w:szCs w:val="28"/>
          <w:vertAlign w:val="superscript"/>
        </w:rPr>
        <w:t xml:space="preserve"> </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Негізгі ережелер:</w:t>
      </w:r>
      <w:r w:rsidRPr="00F147DA">
        <w:rPr>
          <w:rFonts w:ascii="Times New Roman" w:eastAsia="Times New Roman" w:hAnsi="Times New Roman" w:cs="Times New Roman"/>
          <w:i/>
          <w:iCs/>
          <w:sz w:val="28"/>
          <w:szCs w:val="28"/>
          <w:lang w:eastAsia="ru-RU"/>
        </w:rPr>
        <w:t>табиғи аумақтар, қорықтар, мемлекеттік қорық, ерекше қорғалатын табиғи аумақ. Ерекше қорғалатын табиғи аумақтар</w:t>
      </w:r>
      <w:r w:rsidRPr="00F147DA">
        <w:rPr>
          <w:rFonts w:ascii="Times New Roman" w:eastAsia="Times New Roman" w:hAnsi="Times New Roman" w:cs="Times New Roman"/>
          <w:sz w:val="28"/>
          <w:szCs w:val="28"/>
          <w:lang w:eastAsia="ru-RU"/>
        </w:rPr>
        <w:t xml:space="preserve"> мен қоршаған ортаның соларда орналасқан экологиялық, ғылыми және мәдени жағынан ерекше құнды объектілері ҚР ұлттық байлығы болып табылады.Ерекше қорғалатын табиғи аумақтарға ерекше құқықтық қорғау режимі бар не мемлекеттік табиғи-қорық қорын сақтау мен қалпына келтіруді қамтамасыз ететін шаруашылық қызметі режимімен реттелетін жер, су, орман және жер қойнауы учаскелері жатады.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Мемлекеттік табиғи-қорық қоры дегеніміз қоршаған ортаның ғылыми зерттеулерге, білім беру ісіне, туризмге және экологиялық, ғылыми және мәдени жағынан ерекше құнды, мемлекеттік қорғауға алынған объектілерінің жиынтығын айтамыз.</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i/>
          <w:iCs/>
          <w:sz w:val="28"/>
          <w:szCs w:val="28"/>
          <w:lang w:eastAsia="ru-RU"/>
        </w:rPr>
        <w:t>Мемлекеттік табиғи-қорық қорына мына объектілер енгізіледі:</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lastRenderedPageBreak/>
        <w:t>1. Зоологиялық объектілер – жануарлардың сирек кездесетін және құрып кету қаупі төнген түрлері; жануарлардың құнды түрлері және сирек кездесетін тобы.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2. Ботаникалық объектілер - өсімдіктердің сирек кездесетін және құрып кету қаупі төнген түрлері; өсімдіктердің құнды түрлері және сирек кездесетін тобы.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 Орман объектілері – ерекше қорғалатын табиғи аумақтардағы ормандар.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4. Дендрологиялық объектілер – ғылыми және мәдени-тарихи маңызы бар жекелеген ағаштар немесе олардың топтары.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 Ерекше коргалатын табиги аумақтардың санаттары мен түрлері.</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Ерекше қорғалатын табиғи аумақтар мемлекеттiк табиғи-қорық қоры объектiлерiнiң маңыздылығына байланысты республикалық немесе жергiлiктi маңызы бар санаттарға жатқызылады.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Республикалық маңызы бар ерекше қорғалатын табиғи аумақтар құрылу мақсаттарына және қорғалу режимiнiң түрлерiне байланысты мынадай түрлерге бөлiнедi:</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1) мемлекеттiк табиғи қорықтар;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2) мемлекеттiк ұлттық табиғи парктер;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 мемлекеттiк табиғи резерваттар;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4) мемлекеттiк зоологиялық парктер;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5) мемлекеттiк ботаникалық бақтар;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6) мемлекеттiк дендрологиялық парктер;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7) мемлекеттiк табиғат ескерткiштерi;</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8) мемлекеттiк табиғи қаумалдар;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9) мемлекеттiк қорық аймақтары.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Жергiлiктi маңызы бар ерекше қорғалатын табиғи аумақтар құрылу мақсаттарына және қорғалу режимiнiң түрлерiне байланысты мынадай түрлерге бөлiнедi:</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1) мемлекеттiк өңiрлiк табиғи парктер;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lastRenderedPageBreak/>
        <w:t>2) мемлекеттiк зоологиялық парктер;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 мемлекеттiк ботаникалық бақтар;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4) мемлекеттiк дендрологиялық парктер;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5) мемлекеттiк табиғат ескерткiштерi;</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6) мемлекеттiк табиғи қаумалдар.</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Қазақстан Республикасының заңнамалық актiлерiмен ерекше қорғалатын табиғи аумақтардың өзге де түрлерi көзделуi мүмкiн.</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ұлттық табиғи парк</w:t>
      </w:r>
      <w:r w:rsidRPr="00F147DA">
        <w:rPr>
          <w:rFonts w:ascii="Times New Roman" w:eastAsia="Times New Roman" w:hAnsi="Times New Roman" w:cs="Times New Roman"/>
          <w:sz w:val="28"/>
          <w:szCs w:val="28"/>
          <w:lang w:eastAsia="ru-RU"/>
        </w:rPr>
        <w:t xml:space="preserve"> - ерекше экологиялық, ғылыми, тарихи-мәдени және рекреациялық құндылығы бар мемлекеттiк табиғи-қорық қорының бiрегей табиғи кешендерi мен объектiлерiнiң биологиялық және ландшафтық саналуандығын сақтауға, оларды табиғат қорғау, экологиялық-ағартушылық, ғылыми, туристiк және рекреациялық мақсаттарда пайдалануға арналған табиғат қорғау және ғылыми мекеме мәртебесi бар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өңiрлiк табиғи парк</w:t>
      </w:r>
      <w:r w:rsidRPr="00F147DA">
        <w:rPr>
          <w:rFonts w:ascii="Times New Roman" w:eastAsia="Times New Roman" w:hAnsi="Times New Roman" w:cs="Times New Roman"/>
          <w:sz w:val="28"/>
          <w:szCs w:val="28"/>
          <w:lang w:eastAsia="ru-RU"/>
        </w:rPr>
        <w:t xml:space="preserve"> мемлекеттiк ұлттық табиғи парк үшiн белгiленген режимi бар, сондай мақсаттарды алға қоятын және сондай мiндеттердi орындайтын, бiрақ табиғат қорғау және ғылыми мекеме мәртебесiне ие жергiлiктi маңызы бар ерекше қорғалатын табиғи аумаққа жататын мемлекеттiк ұлттық табиғи парктiң нұсқасы болып табылады.</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табиғи резерват</w:t>
      </w:r>
      <w:r w:rsidRPr="00F147DA">
        <w:rPr>
          <w:rFonts w:ascii="Times New Roman" w:eastAsia="Times New Roman" w:hAnsi="Times New Roman" w:cs="Times New Roman"/>
          <w:sz w:val="28"/>
          <w:szCs w:val="28"/>
          <w:lang w:eastAsia="ru-RU"/>
        </w:rPr>
        <w:t xml:space="preserve"> - табиғи кешендердiң биологиялық саналуандығын және олармен байланысты табиғи және тарихи-мәдени объектiлердi күзетуге, қорғауға, қалпына келтiруге және сақтауға арналған жердегi және судағы экологиялық жүйелердi қамтитын табиғат қорғау және ғылыми мекеме мәртебесi бар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зоологиялық парктер</w:t>
      </w:r>
      <w:r w:rsidRPr="00F147DA">
        <w:rPr>
          <w:rFonts w:ascii="Times New Roman" w:eastAsia="Times New Roman" w:hAnsi="Times New Roman" w:cs="Times New Roman"/>
          <w:sz w:val="28"/>
          <w:szCs w:val="28"/>
          <w:lang w:eastAsia="ru-RU"/>
        </w:rPr>
        <w:t xml:space="preserve"> - мәдени-ағартушылық, ғылыми, оқу және табиғат қорғау қызметiне, тектiк қорды сақтауға және әдеттегi, сирек кездесетiн және жойылып кету қаупi бар жануарлар түрлерiн жасанды орта жағдайында өсiруге арналған табиғат қорғау және ғылыми ұйым мәртебесi бар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ботаникалық бақ</w:t>
      </w:r>
      <w:r w:rsidRPr="00F147DA">
        <w:rPr>
          <w:rFonts w:ascii="Times New Roman" w:eastAsia="Times New Roman" w:hAnsi="Times New Roman" w:cs="Times New Roman"/>
          <w:sz w:val="28"/>
          <w:szCs w:val="28"/>
          <w:lang w:eastAsia="ru-RU"/>
        </w:rPr>
        <w:t xml:space="preserve"> - өсiмдiктер дүниесiн, соның iшiнде өсiмдiктердiң сирек кездесетiн және жойылып кету қаупi бар түрлерiн қорғау, молықтыру және пайдалану жөнiнде зерттеулер мен ғылыми талдамалар өткiзуге арналған табиғат қорғау және ғылыми ұйымдар мәртебесi бар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lastRenderedPageBreak/>
        <w:t>Мемлекеттiк дендрологиялық парк</w:t>
      </w:r>
      <w:r w:rsidRPr="00F147DA">
        <w:rPr>
          <w:rFonts w:ascii="Times New Roman" w:eastAsia="Times New Roman" w:hAnsi="Times New Roman" w:cs="Times New Roman"/>
          <w:sz w:val="28"/>
          <w:szCs w:val="28"/>
          <w:lang w:eastAsia="ru-RU"/>
        </w:rPr>
        <w:t xml:space="preserve"> - ағаш және бұта тұқымдарын қорғауға, молықтыру мен пайдалануға арналған аймақтар бойынша белгiленген күзет режимдерi бар табиғат қорғау және ғылыми ұйымдар мәртебесi бар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табиғат ескерткiшi</w:t>
      </w:r>
      <w:r w:rsidRPr="00F147DA">
        <w:rPr>
          <w:rFonts w:ascii="Times New Roman" w:eastAsia="Times New Roman" w:hAnsi="Times New Roman" w:cs="Times New Roman"/>
          <w:sz w:val="28"/>
          <w:szCs w:val="28"/>
          <w:lang w:eastAsia="ru-RU"/>
        </w:rPr>
        <w:t xml:space="preserve"> - экологиялық, ғылыми, мәдени және эстетикалық тұрғыдан алғанда жекелеген бiрегей, орны толмайтын, құнды табиғи кешендердi, сондай-ақ мемлекеттiк табиғи-қорық қорының объектiлерiне жатқызылған шығу тегi табиғи және жасанды объектiлердi қамтитын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табиғи қаумал</w:t>
      </w:r>
      <w:r w:rsidRPr="00F147DA">
        <w:rPr>
          <w:rFonts w:ascii="Times New Roman" w:eastAsia="Times New Roman" w:hAnsi="Times New Roman" w:cs="Times New Roman"/>
          <w:sz w:val="28"/>
          <w:szCs w:val="28"/>
          <w:lang w:eastAsia="ru-RU"/>
        </w:rPr>
        <w:t xml:space="preserve"> - мемлекеттiк табиғи-қорық қорының бiр немесе бiрнеше объектiлерiн сақтауға және молықтыруға арналған шаруашылық қызметтiң тапсырыстық режимi немесе реттелмелi режимi бар ерекше қорғалатын табиғи аумақ.</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Мемлекеттiк қорық аймағы</w:t>
      </w:r>
      <w:r w:rsidRPr="00F147DA">
        <w:rPr>
          <w:rFonts w:ascii="Times New Roman" w:eastAsia="Times New Roman" w:hAnsi="Times New Roman" w:cs="Times New Roman"/>
          <w:sz w:val="28"/>
          <w:szCs w:val="28"/>
          <w:lang w:eastAsia="ru-RU"/>
        </w:rPr>
        <w:t xml:space="preserve"> - мемлекеттiк табиғи қорықтар, мемлекеттiк ұлттық табиғи парктер, мемлекеттiк табиғи резерваттар үшiн резервке қойылған жер учаскелерi мен су айдындарында мемлекеттiк табиғи қорық қорының объектiлерiн және биологиялық саналуандықты сақтауға және қалпына келтiруге арналған теңдестiрiлген күзет режимiнiң түрлерi бар ерекше қорғалатын табиғи аумақ.Ерекше қорғалатын табиғи аумақтарды республикалық маңызы бар санатқа жатқызуды - уәкiлеттi органның ұсынуы бойынша Қазақстан Республикасының Yкiметi, жергiлiктi маңызы бар санатқа жатқызуды - уәкiлеттi органмен келiсе отырып, облыстардың (республикалық маңызы бар қаланың, астананың) атқарушы органдары жүргiзедi.Заңды тұлға мәртебесi бар ерекше қорғалатын табиғи аумақты оның мәртебесiн төмендетуге әкеп соғатын бiр түрден басқа түрге ауыстыру, табиғи және (немесе) техногендiк сипаттағы төтенше жағдайлардың салдарынан оның ерекше құндылығы мен бiрегейлiгi сипатының iшiнара немесе толық жоғалуына байланысты жүргiзiледi.Заңды тұлға мәртебесi бар ерекше қорғалатын табиғи аумақты оның мәртебесiн төмендетуге немесе арттыруға әкеп соғатын бiр түрден басқа түрге ауыстыру туралы шешiмдi жаратылыстану-ғылыми негiздеме жасалған мемлекеттiк экологиялық сараптаманың оң қорытындысы негiзiнде:</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1) республикалық маңызы бар ерекше қорғалатын табиғи аумақтар бойынша - уәкiлеттi органның ұсынуы бойынша Қазақстан Республикасының Үкiметi;</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2) жергiлiктi маңызы бар ерекше қорғалатын табиғи аумақтар бойынша - уәкiлеттi органмен келiсе отырып, облыстардың (республикалық маңызы бар қаланың, астананың) атқарушы органы қабылдайды.</w:t>
      </w:r>
    </w:p>
    <w:p w:rsidR="00C7739E" w:rsidRDefault="00C7739E" w:rsidP="00E00D69">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C7739E" w:rsidRDefault="00C7739E" w:rsidP="00E00D69">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lastRenderedPageBreak/>
        <w:t>Бақылау сұрақтары:</w:t>
      </w:r>
    </w:p>
    <w:p w:rsidR="00E00D69" w:rsidRPr="00F147DA" w:rsidRDefault="00E00D69" w:rsidP="00E00D69">
      <w:pPr>
        <w:jc w:val="both"/>
        <w:rPr>
          <w:rFonts w:ascii="Times New Roman" w:hAnsi="Times New Roman" w:cs="Times New Roman"/>
          <w:bCs/>
          <w:sz w:val="28"/>
          <w:szCs w:val="28"/>
        </w:rPr>
      </w:pPr>
      <w:r w:rsidRPr="00F147DA">
        <w:rPr>
          <w:rFonts w:ascii="Times New Roman" w:hAnsi="Times New Roman" w:cs="Times New Roman"/>
          <w:bCs/>
          <w:sz w:val="28"/>
          <w:szCs w:val="28"/>
        </w:rPr>
        <w:t>1. Ерекше қорғалатын табиғи аумақтар</w:t>
      </w:r>
      <w:r w:rsidR="00754636" w:rsidRPr="00F147DA">
        <w:rPr>
          <w:rFonts w:ascii="Times New Roman" w:hAnsi="Times New Roman" w:cs="Times New Roman"/>
          <w:bCs/>
          <w:sz w:val="28"/>
          <w:szCs w:val="28"/>
        </w:rPr>
        <w:t xml:space="preserve"> деген не?</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2.</w:t>
      </w:r>
      <w:r w:rsidR="00754636"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Ерекше қорғалатын табиғи а</w:t>
      </w:r>
      <w:r w:rsidR="00754636" w:rsidRPr="00F147DA">
        <w:rPr>
          <w:rFonts w:ascii="Times New Roman" w:eastAsia="Times New Roman" w:hAnsi="Times New Roman" w:cs="Times New Roman"/>
          <w:sz w:val="28"/>
          <w:szCs w:val="28"/>
          <w:lang w:eastAsia="ru-RU"/>
        </w:rPr>
        <w:t>умақтардың ұғымы мен қағидалары неде?</w:t>
      </w:r>
    </w:p>
    <w:p w:rsidR="00E00D69" w:rsidRPr="00F147DA" w:rsidRDefault="00E00D69" w:rsidP="00E00D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3. Ерекше коргалатын табиги аумақтардың </w:t>
      </w:r>
      <w:r w:rsidR="00754636" w:rsidRPr="00F147DA">
        <w:rPr>
          <w:rFonts w:ascii="Times New Roman" w:eastAsia="Times New Roman" w:hAnsi="Times New Roman" w:cs="Times New Roman"/>
          <w:sz w:val="28"/>
          <w:szCs w:val="28"/>
          <w:lang w:eastAsia="ru-RU"/>
        </w:rPr>
        <w:t>қандай түрлері болады?</w:t>
      </w:r>
    </w:p>
    <w:p w:rsidR="00754636" w:rsidRPr="00F147DA" w:rsidRDefault="00754636" w:rsidP="00754636">
      <w:pPr>
        <w:spacing w:line="240" w:lineRule="auto"/>
        <w:jc w:val="both"/>
        <w:rPr>
          <w:rFonts w:ascii="Times New Roman" w:hAnsi="Times New Roman" w:cs="Times New Roman"/>
          <w:b/>
          <w:spacing w:val="4"/>
          <w:position w:val="6"/>
          <w:sz w:val="28"/>
          <w:szCs w:val="28"/>
        </w:rPr>
      </w:pPr>
      <w:r w:rsidRPr="00F147DA">
        <w:rPr>
          <w:rFonts w:ascii="Times New Roman" w:hAnsi="Times New Roman" w:cs="Times New Roman"/>
          <w:b/>
          <w:spacing w:val="4"/>
          <w:position w:val="6"/>
          <w:sz w:val="28"/>
          <w:szCs w:val="28"/>
        </w:rPr>
        <w:t>Пайдаланған әдебиеттер тізімі:</w:t>
      </w:r>
    </w:p>
    <w:p w:rsidR="00754636" w:rsidRPr="00F147DA" w:rsidRDefault="00754636" w:rsidP="00754636">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1.Қ.Үсен, Р.А. Мирзадинов, Н.Б. Байшалов. Геоэкология . Алматы, 2012</w:t>
      </w:r>
    </w:p>
    <w:p w:rsidR="00754636" w:rsidRPr="00F147DA" w:rsidRDefault="00754636" w:rsidP="00754636">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2.Жатқанбаев Ж.Ж. Экоология негіздері.Алматы.2003 36-бет</w:t>
      </w:r>
    </w:p>
    <w:p w:rsidR="00754636" w:rsidRPr="00F147DA" w:rsidRDefault="00754636" w:rsidP="00754636">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3.Қазақстан республикасының Су Кодексі, Алматы жеті жарғы 1995. 97-бет</w:t>
      </w:r>
    </w:p>
    <w:p w:rsidR="00754636" w:rsidRPr="00F147DA" w:rsidRDefault="00754636" w:rsidP="00754636">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lang w:eastAsia="ko-KR"/>
        </w:rPr>
        <w:t>4.Жер туралы Қазақстан Республикасы Президентінің Жарлығы, заң күші бар. Алматы, 1996.178-бет</w:t>
      </w:r>
    </w:p>
    <w:p w:rsidR="00B2077E" w:rsidRPr="00F147DA" w:rsidRDefault="00B2077E" w:rsidP="00B2077E">
      <w:pPr>
        <w:spacing w:after="0" w:line="240" w:lineRule="auto"/>
        <w:jc w:val="both"/>
        <w:rPr>
          <w:rFonts w:ascii="Times New Roman" w:hAnsi="Times New Roman" w:cs="Times New Roman"/>
          <w:sz w:val="28"/>
          <w:szCs w:val="28"/>
          <w:lang w:eastAsia="ko-KR"/>
        </w:rPr>
      </w:pPr>
      <w:r w:rsidRPr="00F147DA">
        <w:rPr>
          <w:rFonts w:ascii="Times New Roman" w:hAnsi="Times New Roman" w:cs="Times New Roman"/>
          <w:sz w:val="28"/>
          <w:szCs w:val="28"/>
        </w:rPr>
        <w:tab/>
      </w:r>
    </w:p>
    <w:p w:rsidR="00722E0C" w:rsidRPr="00F147DA" w:rsidRDefault="008C119B">
      <w:pPr>
        <w:rPr>
          <w:rFonts w:ascii="Times New Roman" w:hAnsi="Times New Roman" w:cs="Times New Roman"/>
          <w:b/>
          <w:sz w:val="28"/>
          <w:szCs w:val="28"/>
        </w:rPr>
      </w:pPr>
      <w:r w:rsidRPr="00F147DA">
        <w:rPr>
          <w:rFonts w:ascii="Times New Roman" w:hAnsi="Times New Roman" w:cs="Times New Roman"/>
          <w:b/>
          <w:sz w:val="28"/>
          <w:szCs w:val="28"/>
        </w:rPr>
        <w:t>5 Дәріс</w:t>
      </w:r>
    </w:p>
    <w:p w:rsidR="008C119B" w:rsidRPr="00F147DA" w:rsidRDefault="008C119B">
      <w:pPr>
        <w:rPr>
          <w:rFonts w:ascii="Times New Roman" w:eastAsia="Times New Roman" w:hAnsi="Times New Roman" w:cs="Times New Roman"/>
          <w:bCs/>
          <w:kern w:val="36"/>
          <w:sz w:val="28"/>
          <w:szCs w:val="28"/>
          <w:lang w:eastAsia="ru-RU"/>
        </w:rPr>
      </w:pPr>
      <w:r w:rsidRPr="00F147DA">
        <w:rPr>
          <w:rFonts w:ascii="Times New Roman" w:hAnsi="Times New Roman" w:cs="Times New Roman"/>
          <w:b/>
          <w:sz w:val="28"/>
          <w:szCs w:val="28"/>
        </w:rPr>
        <w:t>Тақырыбы:</w:t>
      </w:r>
      <w:r w:rsidRPr="00F147DA">
        <w:rPr>
          <w:rFonts w:ascii="Times New Roman" w:hAnsi="Times New Roman" w:cs="Times New Roman"/>
          <w:sz w:val="28"/>
          <w:szCs w:val="28"/>
        </w:rPr>
        <w:t xml:space="preserve"> Адамзат стратегиясы және </w:t>
      </w:r>
      <w:r w:rsidRPr="00F147DA">
        <w:rPr>
          <w:rFonts w:ascii="Times New Roman" w:eastAsia="Times New Roman" w:hAnsi="Times New Roman" w:cs="Times New Roman"/>
          <w:bCs/>
          <w:kern w:val="36"/>
          <w:sz w:val="28"/>
          <w:szCs w:val="28"/>
          <w:lang w:eastAsia="ru-RU"/>
        </w:rPr>
        <w:t>жаһандандық өзгеруі</w:t>
      </w:r>
    </w:p>
    <w:p w:rsidR="008C119B" w:rsidRPr="00F147DA" w:rsidRDefault="008C119B">
      <w:pPr>
        <w:rPr>
          <w:rFonts w:ascii="Times New Roman" w:hAnsi="Times New Roman" w:cs="Times New Roman"/>
          <w:sz w:val="28"/>
          <w:szCs w:val="28"/>
        </w:rPr>
      </w:pPr>
      <w:r w:rsidRPr="00F147DA">
        <w:rPr>
          <w:rFonts w:ascii="Times New Roman" w:eastAsia="Times New Roman" w:hAnsi="Times New Roman" w:cs="Times New Roman"/>
          <w:b/>
          <w:bCs/>
          <w:kern w:val="36"/>
          <w:sz w:val="28"/>
          <w:szCs w:val="28"/>
          <w:lang w:eastAsia="ru-RU"/>
        </w:rPr>
        <w:t>Мақсаты:</w:t>
      </w:r>
      <w:r w:rsidRPr="00F147DA">
        <w:rPr>
          <w:rFonts w:ascii="Times New Roman" w:eastAsia="Times New Roman" w:hAnsi="Times New Roman" w:cs="Times New Roman"/>
          <w:bCs/>
          <w:kern w:val="36"/>
          <w:sz w:val="28"/>
          <w:szCs w:val="28"/>
          <w:lang w:eastAsia="ru-RU"/>
        </w:rPr>
        <w:t xml:space="preserve"> білімалушылардың </w:t>
      </w:r>
      <w:r w:rsidRPr="00F147DA">
        <w:rPr>
          <w:rFonts w:ascii="Times New Roman" w:hAnsi="Times New Roman" w:cs="Times New Roman"/>
          <w:sz w:val="28"/>
          <w:szCs w:val="28"/>
        </w:rPr>
        <w:t xml:space="preserve">адамзат стратегиясы және </w:t>
      </w:r>
      <w:r w:rsidRPr="00F147DA">
        <w:rPr>
          <w:rFonts w:ascii="Times New Roman" w:eastAsia="Times New Roman" w:hAnsi="Times New Roman" w:cs="Times New Roman"/>
          <w:bCs/>
          <w:kern w:val="36"/>
          <w:sz w:val="28"/>
          <w:szCs w:val="28"/>
          <w:lang w:eastAsia="ru-RU"/>
        </w:rPr>
        <w:t>жаһандандық өзгеруі туралы көзқарстарын кеңейту</w:t>
      </w:r>
    </w:p>
    <w:p w:rsidR="008C119B" w:rsidRPr="00F147DA" w:rsidRDefault="008C119B" w:rsidP="008C119B">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F147DA">
        <w:rPr>
          <w:rFonts w:ascii="Times New Roman" w:eastAsia="Times New Roman" w:hAnsi="Times New Roman" w:cs="Times New Roman"/>
          <w:b/>
          <w:sz w:val="28"/>
          <w:szCs w:val="28"/>
          <w:lang w:eastAsia="ru-RU"/>
        </w:rPr>
        <w:t xml:space="preserve"> </w:t>
      </w:r>
      <w:r w:rsidRPr="00F147DA">
        <w:rPr>
          <w:rFonts w:ascii="Times New Roman" w:eastAsia="Times New Roman" w:hAnsi="Times New Roman" w:cs="Times New Roman"/>
          <w:b/>
          <w:bCs/>
          <w:sz w:val="28"/>
          <w:szCs w:val="28"/>
          <w:lang w:eastAsia="ru-RU"/>
        </w:rPr>
        <w:t>Жоспар:</w:t>
      </w:r>
    </w:p>
    <w:p w:rsidR="008C119B" w:rsidRPr="00F147DA" w:rsidRDefault="003806F0" w:rsidP="008C119B">
      <w:pPr>
        <w:spacing w:before="100" w:beforeAutospacing="1" w:after="100" w:afterAutospacing="1" w:line="240" w:lineRule="auto"/>
        <w:rPr>
          <w:rFonts w:ascii="Times New Roman" w:eastAsia="Times New Roman" w:hAnsi="Times New Roman" w:cs="Times New Roman"/>
          <w:sz w:val="28"/>
          <w:szCs w:val="28"/>
          <w:lang w:eastAsia="ru-RU"/>
        </w:rPr>
      </w:pPr>
      <w:hyperlink r:id="rId36" w:anchor="Тарихы" w:history="1">
        <w:r w:rsidR="008C119B" w:rsidRPr="00F147DA">
          <w:rPr>
            <w:rFonts w:ascii="Times New Roman" w:eastAsia="Times New Roman" w:hAnsi="Times New Roman" w:cs="Times New Roman"/>
            <w:sz w:val="28"/>
            <w:szCs w:val="28"/>
            <w:lang w:eastAsia="ru-RU"/>
          </w:rPr>
          <w:t>1 Тарихы</w:t>
        </w:r>
      </w:hyperlink>
    </w:p>
    <w:p w:rsidR="008C119B" w:rsidRPr="00F147DA" w:rsidRDefault="003806F0" w:rsidP="008C119B">
      <w:pPr>
        <w:spacing w:before="100" w:beforeAutospacing="1" w:after="100" w:afterAutospacing="1" w:line="240" w:lineRule="auto"/>
        <w:rPr>
          <w:rFonts w:ascii="Times New Roman" w:eastAsia="Times New Roman" w:hAnsi="Times New Roman" w:cs="Times New Roman"/>
          <w:sz w:val="28"/>
          <w:szCs w:val="28"/>
          <w:lang w:eastAsia="ru-RU"/>
        </w:rPr>
      </w:pPr>
      <w:hyperlink r:id="rId37" w:anchor="ЖаҺандану_артықшылықтары_мен_кемшіліктері" w:history="1">
        <w:r w:rsidR="008C119B" w:rsidRPr="00F147DA">
          <w:rPr>
            <w:rFonts w:ascii="Times New Roman" w:eastAsia="Times New Roman" w:hAnsi="Times New Roman" w:cs="Times New Roman"/>
            <w:sz w:val="28"/>
            <w:szCs w:val="28"/>
            <w:lang w:eastAsia="ru-RU"/>
          </w:rPr>
          <w:t>2. ЖаҺандану артықшылықтары мен кемшіліктері</w:t>
        </w:r>
      </w:hyperlink>
    </w:p>
    <w:p w:rsidR="008C119B" w:rsidRPr="00F147DA" w:rsidRDefault="003806F0" w:rsidP="008C119B">
      <w:pPr>
        <w:spacing w:before="100" w:beforeAutospacing="1" w:after="100" w:afterAutospacing="1" w:line="240" w:lineRule="auto"/>
        <w:rPr>
          <w:rFonts w:ascii="Times New Roman" w:eastAsia="Times New Roman" w:hAnsi="Times New Roman" w:cs="Times New Roman"/>
          <w:sz w:val="28"/>
          <w:szCs w:val="28"/>
          <w:lang w:eastAsia="ru-RU"/>
        </w:rPr>
      </w:pPr>
      <w:hyperlink r:id="rId38" w:anchor="Жаһандық_демократия" w:history="1">
        <w:r w:rsidR="008C119B" w:rsidRPr="00F147DA">
          <w:rPr>
            <w:rFonts w:ascii="Times New Roman" w:eastAsia="Times New Roman" w:hAnsi="Times New Roman" w:cs="Times New Roman"/>
            <w:sz w:val="28"/>
            <w:szCs w:val="28"/>
            <w:lang w:eastAsia="ru-RU"/>
          </w:rPr>
          <w:t>3 Жаһандық демократия</w:t>
        </w:r>
      </w:hyperlink>
      <w:r w:rsidR="008C119B" w:rsidRPr="00F147DA">
        <w:rPr>
          <w:rFonts w:ascii="Times New Roman" w:eastAsia="Times New Roman" w:hAnsi="Times New Roman" w:cs="Times New Roman"/>
          <w:sz w:val="28"/>
          <w:szCs w:val="28"/>
          <w:lang w:eastAsia="ru-RU"/>
        </w:rPr>
        <w:t xml:space="preserve"> </w:t>
      </w:r>
    </w:p>
    <w:p w:rsidR="008C119B" w:rsidRPr="00F147DA" w:rsidRDefault="003806F0" w:rsidP="008C119B">
      <w:pPr>
        <w:spacing w:before="100" w:beforeAutospacing="1" w:after="100" w:afterAutospacing="1" w:line="240" w:lineRule="auto"/>
        <w:rPr>
          <w:rFonts w:ascii="Times New Roman" w:eastAsia="Times New Roman" w:hAnsi="Times New Roman" w:cs="Times New Roman"/>
          <w:sz w:val="28"/>
          <w:szCs w:val="28"/>
          <w:lang w:eastAsia="ru-RU"/>
        </w:rPr>
      </w:pPr>
      <w:hyperlink r:id="rId39" w:anchor="Жаһандық_теңсіздік" w:history="1">
        <w:r w:rsidR="008C119B" w:rsidRPr="00F147DA">
          <w:rPr>
            <w:rFonts w:ascii="Times New Roman" w:eastAsia="Times New Roman" w:hAnsi="Times New Roman" w:cs="Times New Roman"/>
            <w:sz w:val="28"/>
            <w:szCs w:val="28"/>
            <w:lang w:eastAsia="ru-RU"/>
          </w:rPr>
          <w:t>4 Жаһандық теңсіздік</w:t>
        </w:r>
      </w:hyperlink>
    </w:p>
    <w:p w:rsidR="008C119B" w:rsidRPr="00F147DA" w:rsidRDefault="008C119B" w:rsidP="008C119B">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5.</w:t>
      </w:r>
      <w:hyperlink r:id="rId40" w:anchor="Жаһандануға_қарсы_қозғалыс" w:history="1">
        <w:r w:rsidRPr="00F147DA">
          <w:rPr>
            <w:rFonts w:ascii="Times New Roman" w:eastAsia="Times New Roman" w:hAnsi="Times New Roman" w:cs="Times New Roman"/>
            <w:sz w:val="28"/>
            <w:szCs w:val="28"/>
            <w:lang w:eastAsia="ru-RU"/>
          </w:rPr>
          <w:t xml:space="preserve"> Жаһандануға қарсы қозғалыс</w:t>
        </w:r>
      </w:hyperlink>
    </w:p>
    <w:p w:rsidR="008C119B" w:rsidRPr="00F147DA" w:rsidRDefault="008C119B" w:rsidP="008C119B">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6.</w:t>
      </w:r>
      <w:hyperlink r:id="rId41" w:anchor="Жаһандану_үлгілері" w:history="1">
        <w:r w:rsidRPr="00F147DA">
          <w:rPr>
            <w:rFonts w:ascii="Times New Roman" w:eastAsia="Times New Roman" w:hAnsi="Times New Roman" w:cs="Times New Roman"/>
            <w:sz w:val="28"/>
            <w:szCs w:val="28"/>
            <w:lang w:eastAsia="ru-RU"/>
          </w:rPr>
          <w:t>Жаһандану үлгілері</w:t>
        </w:r>
      </w:hyperlink>
    </w:p>
    <w:p w:rsidR="008C119B" w:rsidRPr="00F147DA" w:rsidRDefault="008C119B" w:rsidP="008C119B">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7.</w:t>
      </w:r>
      <w:hyperlink r:id="rId42" w:anchor="Жаһандану_неге_әкеп_соғады" w:history="1">
        <w:r w:rsidRPr="00F147DA">
          <w:rPr>
            <w:rFonts w:ascii="Times New Roman" w:eastAsia="Times New Roman" w:hAnsi="Times New Roman" w:cs="Times New Roman"/>
            <w:sz w:val="28"/>
            <w:szCs w:val="28"/>
            <w:lang w:eastAsia="ru-RU"/>
          </w:rPr>
          <w:t>Жаһанданудың</w:t>
        </w:r>
      </w:hyperlink>
      <w:r w:rsidRPr="00F147DA">
        <w:rPr>
          <w:rFonts w:ascii="Times New Roman" w:eastAsia="Times New Roman" w:hAnsi="Times New Roman" w:cs="Times New Roman"/>
          <w:sz w:val="28"/>
          <w:szCs w:val="28"/>
          <w:lang w:eastAsia="ru-RU"/>
        </w:rPr>
        <w:t xml:space="preserve"> салдары</w:t>
      </w:r>
    </w:p>
    <w:p w:rsidR="008C119B" w:rsidRPr="00F147DA" w:rsidRDefault="003806F0" w:rsidP="008C119B">
      <w:pPr>
        <w:spacing w:before="100" w:beforeAutospacing="1" w:after="100" w:afterAutospacing="1" w:line="240" w:lineRule="auto"/>
        <w:rPr>
          <w:rFonts w:ascii="Times New Roman" w:eastAsia="Times New Roman" w:hAnsi="Times New Roman" w:cs="Times New Roman"/>
          <w:b/>
          <w:sz w:val="28"/>
          <w:szCs w:val="28"/>
          <w:lang w:eastAsia="ru-RU"/>
        </w:rPr>
      </w:pPr>
      <w:hyperlink r:id="rId43" w:anchor="Тарихы" w:history="1">
        <w:r w:rsidR="008C119B" w:rsidRPr="00F147DA">
          <w:rPr>
            <w:rFonts w:ascii="Times New Roman" w:eastAsia="Times New Roman" w:hAnsi="Times New Roman" w:cs="Times New Roman"/>
            <w:b/>
            <w:sz w:val="28"/>
            <w:szCs w:val="28"/>
            <w:lang w:eastAsia="ru-RU"/>
          </w:rPr>
          <w:t>1 Тарихы</w:t>
        </w:r>
      </w:hyperlink>
    </w:p>
    <w:p w:rsidR="008C119B" w:rsidRPr="00F147DA" w:rsidRDefault="008C119B" w:rsidP="00115DB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Жаһандану</w:t>
      </w:r>
      <w:r w:rsidRPr="00F147DA">
        <w:rPr>
          <w:rFonts w:ascii="Times New Roman" w:eastAsia="Times New Roman" w:hAnsi="Times New Roman" w:cs="Times New Roman"/>
          <w:sz w:val="28"/>
          <w:szCs w:val="28"/>
          <w:lang w:eastAsia="ru-RU"/>
        </w:rPr>
        <w:t xml:space="preserve">, немесе </w:t>
      </w:r>
      <w:r w:rsidRPr="00F147DA">
        <w:rPr>
          <w:rFonts w:ascii="Times New Roman" w:eastAsia="Times New Roman" w:hAnsi="Times New Roman" w:cs="Times New Roman"/>
          <w:bCs/>
          <w:sz w:val="28"/>
          <w:szCs w:val="28"/>
          <w:lang w:eastAsia="ru-RU"/>
        </w:rPr>
        <w:t>Глобализация</w:t>
      </w:r>
      <w:r w:rsidRPr="00F147DA">
        <w:rPr>
          <w:rFonts w:ascii="Times New Roman" w:eastAsia="Times New Roman" w:hAnsi="Times New Roman" w:cs="Times New Roman"/>
          <w:sz w:val="28"/>
          <w:szCs w:val="28"/>
          <w:lang w:eastAsia="ru-RU"/>
        </w:rPr>
        <w:t xml:space="preserve"> (</w:t>
      </w:r>
      <w:hyperlink r:id="rId44" w:tooltip="Ағылшын тілі" w:history="1">
        <w:r w:rsidRPr="00F147DA">
          <w:rPr>
            <w:rFonts w:ascii="Times New Roman" w:eastAsia="Times New Roman" w:hAnsi="Times New Roman" w:cs="Times New Roman"/>
            <w:sz w:val="28"/>
            <w:szCs w:val="28"/>
            <w:lang w:eastAsia="ru-RU"/>
          </w:rPr>
          <w:t>ағылш.</w:t>
        </w:r>
      </w:hyperlink>
      <w:r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i/>
          <w:iCs/>
          <w:sz w:val="28"/>
          <w:szCs w:val="28"/>
          <w:lang w:eastAsia="ru-RU"/>
        </w:rPr>
        <w:t>Global</w:t>
      </w:r>
      <w:r w:rsidRPr="00F147DA">
        <w:rPr>
          <w:rFonts w:ascii="Times New Roman" w:eastAsia="Times New Roman" w:hAnsi="Times New Roman" w:cs="Times New Roman"/>
          <w:sz w:val="28"/>
          <w:szCs w:val="28"/>
          <w:lang w:eastAsia="ru-RU"/>
        </w:rPr>
        <w:t xml:space="preserve"> — «әлемдік», «дүниежүзілік», «жалпы») — жаңа жалпыәлемдік саяси, экономикалық, мәдени және ақпараттық тұтастық құрылуының үрдісі. Терминді ғылыми айналымға алғаш рет </w:t>
      </w:r>
      <w:hyperlink r:id="rId45" w:tooltip="1983 жыл" w:history="1">
        <w:r w:rsidRPr="00F147DA">
          <w:rPr>
            <w:rFonts w:ascii="Times New Roman" w:eastAsia="Times New Roman" w:hAnsi="Times New Roman" w:cs="Times New Roman"/>
            <w:sz w:val="28"/>
            <w:szCs w:val="28"/>
            <w:lang w:eastAsia="ru-RU"/>
          </w:rPr>
          <w:t>1983 жылы</w:t>
        </w:r>
      </w:hyperlink>
      <w:r w:rsidRPr="00F147DA">
        <w:rPr>
          <w:rFonts w:ascii="Times New Roman" w:eastAsia="Times New Roman" w:hAnsi="Times New Roman" w:cs="Times New Roman"/>
          <w:sz w:val="28"/>
          <w:szCs w:val="28"/>
          <w:lang w:eastAsia="ru-RU"/>
        </w:rPr>
        <w:t xml:space="preserve"> енгізген америкалық экономист </w:t>
      </w:r>
      <w:hyperlink r:id="rId46" w:tooltip="Теодор Левитт (мұндай бет жоқ)" w:history="1">
        <w:r w:rsidRPr="00F147DA">
          <w:rPr>
            <w:rFonts w:ascii="Times New Roman" w:eastAsia="Times New Roman" w:hAnsi="Times New Roman" w:cs="Times New Roman"/>
            <w:sz w:val="28"/>
            <w:szCs w:val="28"/>
            <w:lang w:eastAsia="ru-RU"/>
          </w:rPr>
          <w:t>Теодор Левитт</w:t>
        </w:r>
      </w:hyperlink>
      <w:r w:rsidRPr="00F147DA">
        <w:rPr>
          <w:rFonts w:ascii="Times New Roman" w:eastAsia="Times New Roman" w:hAnsi="Times New Roman" w:cs="Times New Roman"/>
          <w:sz w:val="28"/>
          <w:szCs w:val="28"/>
          <w:lang w:eastAsia="ru-RU"/>
        </w:rPr>
        <w:t xml:space="preserve">. Жаһанданудың жаңа сатысының түрлі аспектілерін 20 ғасырдың ортасынан бастап </w:t>
      </w:r>
      <w:hyperlink r:id="rId47" w:tooltip="Уолт Ростоу (мұндай бет жоқ)" w:history="1">
        <w:r w:rsidRPr="00F147DA">
          <w:rPr>
            <w:rFonts w:ascii="Times New Roman" w:eastAsia="Times New Roman" w:hAnsi="Times New Roman" w:cs="Times New Roman"/>
            <w:sz w:val="28"/>
            <w:szCs w:val="28"/>
            <w:lang w:eastAsia="ru-RU"/>
          </w:rPr>
          <w:t>Уолт Ростоу</w:t>
        </w:r>
      </w:hyperlink>
      <w:r w:rsidRPr="00F147DA">
        <w:rPr>
          <w:rFonts w:ascii="Times New Roman" w:eastAsia="Times New Roman" w:hAnsi="Times New Roman" w:cs="Times New Roman"/>
          <w:sz w:val="28"/>
          <w:szCs w:val="28"/>
          <w:lang w:eastAsia="ru-RU"/>
        </w:rPr>
        <w:t xml:space="preserve">, </w:t>
      </w:r>
      <w:hyperlink r:id="rId48" w:tooltip="Дэниел Белл (мұндай бет жоқ)" w:history="1">
        <w:r w:rsidRPr="00F147DA">
          <w:rPr>
            <w:rFonts w:ascii="Times New Roman" w:eastAsia="Times New Roman" w:hAnsi="Times New Roman" w:cs="Times New Roman"/>
            <w:sz w:val="28"/>
            <w:szCs w:val="28"/>
            <w:lang w:eastAsia="ru-RU"/>
          </w:rPr>
          <w:t>Дэниел Белл</w:t>
        </w:r>
      </w:hyperlink>
      <w:r w:rsidRPr="00F147DA">
        <w:rPr>
          <w:rFonts w:ascii="Times New Roman" w:eastAsia="Times New Roman" w:hAnsi="Times New Roman" w:cs="Times New Roman"/>
          <w:sz w:val="28"/>
          <w:szCs w:val="28"/>
          <w:lang w:eastAsia="ru-RU"/>
        </w:rPr>
        <w:t xml:space="preserve">, </w:t>
      </w:r>
      <w:hyperlink r:id="rId49" w:tooltip="Алвин Тофлер (мұндай бет жоқ)" w:history="1">
        <w:r w:rsidRPr="00F147DA">
          <w:rPr>
            <w:rFonts w:ascii="Times New Roman" w:eastAsia="Times New Roman" w:hAnsi="Times New Roman" w:cs="Times New Roman"/>
            <w:sz w:val="28"/>
            <w:szCs w:val="28"/>
            <w:lang w:eastAsia="ru-RU"/>
          </w:rPr>
          <w:t>Алвин Тофлер</w:t>
        </w:r>
      </w:hyperlink>
      <w:r w:rsidRPr="00F147DA">
        <w:rPr>
          <w:rFonts w:ascii="Times New Roman" w:eastAsia="Times New Roman" w:hAnsi="Times New Roman" w:cs="Times New Roman"/>
          <w:sz w:val="28"/>
          <w:szCs w:val="28"/>
          <w:lang w:eastAsia="ru-RU"/>
        </w:rPr>
        <w:t xml:space="preserve">, </w:t>
      </w:r>
      <w:hyperlink r:id="rId50" w:tooltip="Питер Дракер (мұндай бет жоқ)" w:history="1">
        <w:r w:rsidRPr="00F147DA">
          <w:rPr>
            <w:rFonts w:ascii="Times New Roman" w:eastAsia="Times New Roman" w:hAnsi="Times New Roman" w:cs="Times New Roman"/>
            <w:sz w:val="28"/>
            <w:szCs w:val="28"/>
            <w:lang w:eastAsia="ru-RU"/>
          </w:rPr>
          <w:t>Питер Дракер</w:t>
        </w:r>
      </w:hyperlink>
      <w:r w:rsidRPr="00F147DA">
        <w:rPr>
          <w:rFonts w:ascii="Times New Roman" w:eastAsia="Times New Roman" w:hAnsi="Times New Roman" w:cs="Times New Roman"/>
          <w:sz w:val="28"/>
          <w:szCs w:val="28"/>
          <w:lang w:eastAsia="ru-RU"/>
        </w:rPr>
        <w:t xml:space="preserve">, </w:t>
      </w:r>
      <w:hyperlink r:id="rId51" w:tooltip="Джон Нейсбитт (мұндай бет жоқ)" w:history="1">
        <w:r w:rsidRPr="00F147DA">
          <w:rPr>
            <w:rFonts w:ascii="Times New Roman" w:eastAsia="Times New Roman" w:hAnsi="Times New Roman" w:cs="Times New Roman"/>
            <w:sz w:val="28"/>
            <w:szCs w:val="28"/>
            <w:lang w:eastAsia="ru-RU"/>
          </w:rPr>
          <w:t>Джон Нейсбитт</w:t>
        </w:r>
      </w:hyperlink>
      <w:r w:rsidRPr="00F147DA">
        <w:rPr>
          <w:rFonts w:ascii="Times New Roman" w:eastAsia="Times New Roman" w:hAnsi="Times New Roman" w:cs="Times New Roman"/>
          <w:sz w:val="28"/>
          <w:szCs w:val="28"/>
          <w:lang w:eastAsia="ru-RU"/>
        </w:rPr>
        <w:t xml:space="preserve">, </w:t>
      </w:r>
      <w:hyperlink r:id="rId52" w:tooltip="Лестер Туроу (мұндай бет жоқ)" w:history="1">
        <w:r w:rsidRPr="00F147DA">
          <w:rPr>
            <w:rFonts w:ascii="Times New Roman" w:eastAsia="Times New Roman" w:hAnsi="Times New Roman" w:cs="Times New Roman"/>
            <w:sz w:val="28"/>
            <w:szCs w:val="28"/>
            <w:lang w:eastAsia="ru-RU"/>
          </w:rPr>
          <w:t>Лестер Туроу</w:t>
        </w:r>
      </w:hyperlink>
      <w:r w:rsidRPr="00F147DA">
        <w:rPr>
          <w:rFonts w:ascii="Times New Roman" w:eastAsia="Times New Roman" w:hAnsi="Times New Roman" w:cs="Times New Roman"/>
          <w:sz w:val="28"/>
          <w:szCs w:val="28"/>
          <w:lang w:eastAsia="ru-RU"/>
        </w:rPr>
        <w:t xml:space="preserve"> зерделеді. Олар ғылымға “интеллектуалдық индустриялар экономикасы”, “</w:t>
      </w:r>
      <w:hyperlink r:id="rId53" w:tooltip="Ақпараттық қоғам" w:history="1">
        <w:r w:rsidRPr="00F147DA">
          <w:rPr>
            <w:rFonts w:ascii="Times New Roman" w:eastAsia="Times New Roman" w:hAnsi="Times New Roman" w:cs="Times New Roman"/>
            <w:sz w:val="28"/>
            <w:szCs w:val="28"/>
            <w:lang w:eastAsia="ru-RU"/>
          </w:rPr>
          <w:t>ақпараттық қоғам</w:t>
        </w:r>
      </w:hyperlink>
      <w:r w:rsidRPr="00F147DA">
        <w:rPr>
          <w:rFonts w:ascii="Times New Roman" w:eastAsia="Times New Roman" w:hAnsi="Times New Roman" w:cs="Times New Roman"/>
          <w:sz w:val="28"/>
          <w:szCs w:val="28"/>
          <w:lang w:eastAsia="ru-RU"/>
        </w:rPr>
        <w:t>”, “</w:t>
      </w:r>
      <w:hyperlink r:id="rId54" w:tooltip="Техникалық революция (мұндай бет жоқ)" w:history="1">
        <w:r w:rsidRPr="00F147DA">
          <w:rPr>
            <w:rFonts w:ascii="Times New Roman" w:eastAsia="Times New Roman" w:hAnsi="Times New Roman" w:cs="Times New Roman"/>
            <w:sz w:val="28"/>
            <w:szCs w:val="28"/>
            <w:lang w:eastAsia="ru-RU"/>
          </w:rPr>
          <w:t>техникалық революция</w:t>
        </w:r>
      </w:hyperlink>
      <w:r w:rsidRPr="00F147DA">
        <w:rPr>
          <w:rFonts w:ascii="Times New Roman" w:eastAsia="Times New Roman" w:hAnsi="Times New Roman" w:cs="Times New Roman"/>
          <w:sz w:val="28"/>
          <w:szCs w:val="28"/>
          <w:lang w:eastAsia="ru-RU"/>
        </w:rPr>
        <w:t>”, “</w:t>
      </w:r>
      <w:hyperlink r:id="rId55" w:tooltip="Ақпараттық жарылыс (мұндай бет жоқ)" w:history="1">
        <w:r w:rsidRPr="00F147DA">
          <w:rPr>
            <w:rFonts w:ascii="Times New Roman" w:eastAsia="Times New Roman" w:hAnsi="Times New Roman" w:cs="Times New Roman"/>
            <w:sz w:val="28"/>
            <w:szCs w:val="28"/>
            <w:lang w:eastAsia="ru-RU"/>
          </w:rPr>
          <w:t>ақпараттық жарылыс</w:t>
        </w:r>
      </w:hyperlink>
      <w:r w:rsidRPr="00F147DA">
        <w:rPr>
          <w:rFonts w:ascii="Times New Roman" w:eastAsia="Times New Roman" w:hAnsi="Times New Roman" w:cs="Times New Roman"/>
          <w:sz w:val="28"/>
          <w:szCs w:val="28"/>
          <w:lang w:eastAsia="ru-RU"/>
        </w:rPr>
        <w:t>”, “</w:t>
      </w:r>
      <w:hyperlink r:id="rId56" w:tooltip="Ғаламдық ауыл" w:history="1">
        <w:r w:rsidRPr="00F147DA">
          <w:rPr>
            <w:rFonts w:ascii="Times New Roman" w:eastAsia="Times New Roman" w:hAnsi="Times New Roman" w:cs="Times New Roman"/>
            <w:sz w:val="28"/>
            <w:szCs w:val="28"/>
            <w:lang w:eastAsia="ru-RU"/>
          </w:rPr>
          <w:t>ғаламдық ауыл</w:t>
        </w:r>
      </w:hyperlink>
      <w:r w:rsidRPr="00F147DA">
        <w:rPr>
          <w:rFonts w:ascii="Times New Roman" w:eastAsia="Times New Roman" w:hAnsi="Times New Roman" w:cs="Times New Roman"/>
          <w:sz w:val="28"/>
          <w:szCs w:val="28"/>
          <w:lang w:eastAsia="ru-RU"/>
        </w:rPr>
        <w:t xml:space="preserve">” деген ұғымдарды енгізді. </w:t>
      </w:r>
    </w:p>
    <w:p w:rsidR="008C119B" w:rsidRPr="00F147DA" w:rsidRDefault="008C119B" w:rsidP="00115DBF">
      <w:pPr>
        <w:spacing w:after="0"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8pt" o:ole="">
            <v:imagedata r:id="rId57" o:title=""/>
          </v:shape>
          <w:control r:id="rId58" w:name="DefaultOcxName" w:shapeid="_x0000_i1030"/>
        </w:object>
      </w:r>
      <w:hyperlink r:id="rId59" w:tooltip="Екінші Дүниежүзілік соғыс" w:history="1">
        <w:r w:rsidRPr="00115DBF">
          <w:rPr>
            <w:rFonts w:ascii="Times New Roman" w:eastAsia="Times New Roman" w:hAnsi="Times New Roman" w:cs="Times New Roman"/>
            <w:sz w:val="28"/>
            <w:szCs w:val="28"/>
            <w:lang w:eastAsia="ru-RU"/>
          </w:rPr>
          <w:t>Екінші Дүниежүзілік соғыстан</w:t>
        </w:r>
      </w:hyperlink>
      <w:r w:rsidRPr="00115DBF">
        <w:rPr>
          <w:rFonts w:ascii="Times New Roman" w:eastAsia="Times New Roman" w:hAnsi="Times New Roman" w:cs="Times New Roman"/>
          <w:sz w:val="28"/>
          <w:szCs w:val="28"/>
          <w:lang w:eastAsia="ru-RU"/>
        </w:rPr>
        <w:t xml:space="preserve"> кейінгі әлемдік тәртіп үшін жаҺандық </w:t>
      </w:r>
      <w:hyperlink r:id="rId60" w:tooltip="Инфрақұрылым" w:history="1">
        <w:r w:rsidRPr="00115DBF">
          <w:rPr>
            <w:rFonts w:ascii="Times New Roman" w:eastAsia="Times New Roman" w:hAnsi="Times New Roman" w:cs="Times New Roman"/>
            <w:sz w:val="28"/>
            <w:szCs w:val="28"/>
            <w:lang w:eastAsia="ru-RU"/>
          </w:rPr>
          <w:t>инфрақұрылым</w:t>
        </w:r>
      </w:hyperlink>
      <w:r w:rsidRPr="00115DBF">
        <w:rPr>
          <w:rFonts w:ascii="Times New Roman" w:eastAsia="Times New Roman" w:hAnsi="Times New Roman" w:cs="Times New Roman"/>
          <w:sz w:val="28"/>
          <w:szCs w:val="28"/>
          <w:lang w:eastAsia="ru-RU"/>
        </w:rPr>
        <w:t xml:space="preserve"> құру идеясы алғаш рет 20 ғасырдың 40 — 50-ші жылдары </w:t>
      </w:r>
      <w:hyperlink r:id="rId61" w:tooltip="АҚШ" w:history="1">
        <w:r w:rsidRPr="00115DBF">
          <w:rPr>
            <w:rFonts w:ascii="Times New Roman" w:eastAsia="Times New Roman" w:hAnsi="Times New Roman" w:cs="Times New Roman"/>
            <w:sz w:val="28"/>
            <w:szCs w:val="28"/>
            <w:lang w:eastAsia="ru-RU"/>
          </w:rPr>
          <w:t>АҚШ</w:t>
        </w:r>
      </w:hyperlink>
      <w:r w:rsidRPr="00115DBF">
        <w:rPr>
          <w:rFonts w:ascii="Times New Roman" w:eastAsia="Times New Roman" w:hAnsi="Times New Roman" w:cs="Times New Roman"/>
          <w:sz w:val="28"/>
          <w:szCs w:val="28"/>
          <w:lang w:eastAsia="ru-RU"/>
        </w:rPr>
        <w:t xml:space="preserve">-тың зерттеу орталықтары: </w:t>
      </w:r>
      <w:hyperlink r:id="rId62" w:tooltip="Халықаралық қатынастар жөніндегі кеңес (мұндай бет жоқ)" w:history="1">
        <w:r w:rsidRPr="00115DBF">
          <w:rPr>
            <w:rFonts w:ascii="Times New Roman" w:eastAsia="Times New Roman" w:hAnsi="Times New Roman" w:cs="Times New Roman"/>
            <w:sz w:val="28"/>
            <w:szCs w:val="28"/>
            <w:lang w:eastAsia="ru-RU"/>
          </w:rPr>
          <w:t>Халықаралық қатынастар жөніндегі кеңесте</w:t>
        </w:r>
      </w:hyperlink>
      <w:r w:rsidRPr="00115DBF">
        <w:rPr>
          <w:rFonts w:ascii="Times New Roman" w:eastAsia="Times New Roman" w:hAnsi="Times New Roman" w:cs="Times New Roman"/>
          <w:sz w:val="28"/>
          <w:szCs w:val="28"/>
          <w:lang w:eastAsia="ru-RU"/>
        </w:rPr>
        <w:t xml:space="preserve"> (ХҚК), </w:t>
      </w:r>
      <w:hyperlink r:id="rId63" w:history="1">
        <w:r w:rsidRPr="00115DBF">
          <w:rPr>
            <w:rFonts w:ascii="Times New Roman" w:eastAsia="Times New Roman" w:hAnsi="Times New Roman" w:cs="Times New Roman"/>
            <w:sz w:val="28"/>
            <w:szCs w:val="28"/>
            <w:lang w:eastAsia="ru-RU"/>
          </w:rPr>
          <w:t>“Рэнд” корпорациясында</w:t>
        </w:r>
      </w:hyperlink>
      <w:r w:rsidRPr="00115DBF">
        <w:rPr>
          <w:rFonts w:ascii="Times New Roman" w:eastAsia="Times New Roman" w:hAnsi="Times New Roman" w:cs="Times New Roman"/>
          <w:sz w:val="28"/>
          <w:szCs w:val="28"/>
          <w:lang w:eastAsia="ru-RU"/>
        </w:rPr>
        <w:t xml:space="preserve">, </w:t>
      </w:r>
      <w:hyperlink r:id="rId64" w:tooltip="Стратегиялық және халықаралық зерттеулер орталығы (мұндай бет жоқ)" w:history="1">
        <w:r w:rsidRPr="00115DBF">
          <w:rPr>
            <w:rFonts w:ascii="Times New Roman" w:eastAsia="Times New Roman" w:hAnsi="Times New Roman" w:cs="Times New Roman"/>
            <w:sz w:val="28"/>
            <w:szCs w:val="28"/>
            <w:lang w:eastAsia="ru-RU"/>
          </w:rPr>
          <w:t>Стратегиялық және халықаралық зерттеулер орталығында</w:t>
        </w:r>
      </w:hyperlink>
      <w:r w:rsidRPr="00115DBF">
        <w:rPr>
          <w:rFonts w:ascii="Times New Roman" w:eastAsia="Times New Roman" w:hAnsi="Times New Roman" w:cs="Times New Roman"/>
          <w:sz w:val="28"/>
          <w:szCs w:val="28"/>
          <w:lang w:eastAsia="ru-RU"/>
        </w:rPr>
        <w:t xml:space="preserve"> (СХЗО), </w:t>
      </w:r>
      <w:hyperlink r:id="rId65" w:tooltip="Психологиялық стратегиялар басқармасы (мұндай бет жоқ)" w:history="1">
        <w:r w:rsidRPr="00115DBF">
          <w:rPr>
            <w:rFonts w:ascii="Times New Roman" w:eastAsia="Times New Roman" w:hAnsi="Times New Roman" w:cs="Times New Roman"/>
            <w:sz w:val="28"/>
            <w:szCs w:val="28"/>
            <w:lang w:eastAsia="ru-RU"/>
          </w:rPr>
          <w:t>Психологиялық стратегиялар басқармасында</w:t>
        </w:r>
      </w:hyperlink>
      <w:r w:rsidRPr="00115DBF">
        <w:rPr>
          <w:rFonts w:ascii="Times New Roman" w:eastAsia="Times New Roman" w:hAnsi="Times New Roman" w:cs="Times New Roman"/>
          <w:sz w:val="28"/>
          <w:szCs w:val="28"/>
          <w:lang w:eastAsia="ru-RU"/>
        </w:rPr>
        <w:t xml:space="preserve"> (ПСБ) тұжырымдалды. </w:t>
      </w:r>
      <w:r w:rsidRPr="003806F0">
        <w:rPr>
          <w:rFonts w:ascii="Times New Roman" w:eastAsia="Times New Roman" w:hAnsi="Times New Roman" w:cs="Times New Roman"/>
          <w:sz w:val="28"/>
          <w:szCs w:val="28"/>
          <w:lang w:eastAsia="ru-RU"/>
        </w:rPr>
        <w:t xml:space="preserve">Жаһандану ұғымы, жалпы алғанда, әлемдік өркениеттің аса маңызды өлшемдерінің жалпыадамзаттық өлшемге ие болуы деп түсіндіріледі. Қоршаған орта, түпкі ресурстар (энергия, су, азық-түлік), </w:t>
      </w:r>
      <w:hyperlink r:id="rId66" w:tooltip="Демография" w:history="1">
        <w:r w:rsidRPr="003806F0">
          <w:rPr>
            <w:rFonts w:ascii="Times New Roman" w:eastAsia="Times New Roman" w:hAnsi="Times New Roman" w:cs="Times New Roman"/>
            <w:sz w:val="28"/>
            <w:szCs w:val="28"/>
            <w:lang w:eastAsia="ru-RU"/>
          </w:rPr>
          <w:t>демография</w:t>
        </w:r>
      </w:hyperlink>
      <w:r w:rsidRPr="003806F0">
        <w:rPr>
          <w:rFonts w:ascii="Times New Roman" w:eastAsia="Times New Roman" w:hAnsi="Times New Roman" w:cs="Times New Roman"/>
          <w:sz w:val="28"/>
          <w:szCs w:val="28"/>
          <w:lang w:eastAsia="ru-RU"/>
        </w:rPr>
        <w:t xml:space="preserve">, көші-қон толқындары, </w:t>
      </w:r>
      <w:hyperlink r:id="rId67" w:tooltip="Есірткі тасымалы (мұндай бет жоқ)" w:history="1">
        <w:r w:rsidRPr="003806F0">
          <w:rPr>
            <w:rFonts w:ascii="Times New Roman" w:eastAsia="Times New Roman" w:hAnsi="Times New Roman" w:cs="Times New Roman"/>
            <w:sz w:val="28"/>
            <w:szCs w:val="28"/>
            <w:lang w:eastAsia="ru-RU"/>
          </w:rPr>
          <w:t>есірткі тасымалы</w:t>
        </w:r>
      </w:hyperlink>
      <w:r w:rsidRPr="003806F0">
        <w:rPr>
          <w:rFonts w:ascii="Times New Roman" w:eastAsia="Times New Roman" w:hAnsi="Times New Roman" w:cs="Times New Roman"/>
          <w:sz w:val="28"/>
          <w:szCs w:val="28"/>
          <w:lang w:eastAsia="ru-RU"/>
        </w:rPr>
        <w:t xml:space="preserve">, халықаралық </w:t>
      </w:r>
      <w:hyperlink r:id="rId68" w:tooltip="Терроризм" w:history="1">
        <w:r w:rsidRPr="003806F0">
          <w:rPr>
            <w:rFonts w:ascii="Times New Roman" w:eastAsia="Times New Roman" w:hAnsi="Times New Roman" w:cs="Times New Roman"/>
            <w:sz w:val="28"/>
            <w:szCs w:val="28"/>
            <w:lang w:eastAsia="ru-RU"/>
          </w:rPr>
          <w:t>терроршылдық</w:t>
        </w:r>
      </w:hyperlink>
      <w:r w:rsidRPr="003806F0">
        <w:rPr>
          <w:rFonts w:ascii="Times New Roman" w:eastAsia="Times New Roman" w:hAnsi="Times New Roman" w:cs="Times New Roman"/>
          <w:sz w:val="28"/>
          <w:szCs w:val="28"/>
          <w:lang w:eastAsia="ru-RU"/>
        </w:rPr>
        <w:t xml:space="preserve"> проблемалары жекелеген елдер күшімен шешілуі мүмкін емес. </w:t>
      </w:r>
      <w:r w:rsidR="003806F0">
        <w:fldChar w:fldCharType="begin"/>
      </w:r>
      <w:r w:rsidR="003806F0">
        <w:instrText xml:space="preserve"> HYPERLINK "https://kk.wikipedia.org/wiki/%D0%90%D2%9B%D0%BF%D0%B0%D1%80%D0%B0%D1%82%D1%82%D1%8B%D2%9B_%D1%82%D3%A9%D2%A3%D0%BA%D0%B5%D1%80%D1%96%D1%81" \o "Ақпараттық төңкеріс" </w:instrText>
      </w:r>
      <w:r w:rsidR="003806F0">
        <w:fldChar w:fldCharType="separate"/>
      </w:r>
      <w:r w:rsidRPr="00F147DA">
        <w:rPr>
          <w:rFonts w:ascii="Times New Roman" w:eastAsia="Times New Roman" w:hAnsi="Times New Roman" w:cs="Times New Roman"/>
          <w:sz w:val="28"/>
          <w:szCs w:val="28"/>
          <w:lang w:eastAsia="ru-RU"/>
        </w:rPr>
        <w:t>Ақпараттық төңкеріс</w:t>
      </w:r>
      <w:r w:rsidR="003806F0">
        <w:rPr>
          <w:rFonts w:ascii="Times New Roman" w:eastAsia="Times New Roman" w:hAnsi="Times New Roman" w:cs="Times New Roman"/>
          <w:sz w:val="28"/>
          <w:szCs w:val="28"/>
          <w:lang w:eastAsia="ru-RU"/>
        </w:rPr>
        <w:fldChar w:fldCharType="end"/>
      </w:r>
      <w:r w:rsidRPr="00F147DA">
        <w:rPr>
          <w:rFonts w:ascii="Times New Roman" w:eastAsia="Times New Roman" w:hAnsi="Times New Roman" w:cs="Times New Roman"/>
          <w:sz w:val="28"/>
          <w:szCs w:val="28"/>
          <w:lang w:eastAsia="ru-RU"/>
        </w:rPr>
        <w:t xml:space="preserve"> бұл проблемалардың жаҺандық өлшемге ие болуына ықпал етті. Зерттеушілер Жаһандануды әр текті, бірақ әлемнің біртұтастыққа айналу логикасымен біріктірілетін өзгерістердің жиынтығы деп түсіндіреді. ЖаҺандық өзара тәуелділік және бүкіләлемдік даму үрдісі Жаһандануға алып келмей қоймайды. Бұл үрдіс </w:t>
      </w:r>
      <w:hyperlink r:id="rId69" w:tooltip="Трансұлттық экономика (мұндай бет жоқ)" w:history="1">
        <w:r w:rsidRPr="00F147DA">
          <w:rPr>
            <w:rFonts w:ascii="Times New Roman" w:eastAsia="Times New Roman" w:hAnsi="Times New Roman" w:cs="Times New Roman"/>
            <w:sz w:val="28"/>
            <w:szCs w:val="28"/>
            <w:lang w:eastAsia="ru-RU"/>
          </w:rPr>
          <w:t>трансұлттық экономика</w:t>
        </w:r>
      </w:hyperlink>
      <w:r w:rsidRPr="00F147DA">
        <w:rPr>
          <w:rFonts w:ascii="Times New Roman" w:eastAsia="Times New Roman" w:hAnsi="Times New Roman" w:cs="Times New Roman"/>
          <w:sz w:val="28"/>
          <w:szCs w:val="28"/>
          <w:lang w:eastAsia="ru-RU"/>
        </w:rPr>
        <w:t xml:space="preserve"> мен жалпыадамдық құндылықтарды қорғауға негізделген халықар. ұйымдар жүйесі ықпалын күшейтеді. Жаһандану әлеуметтік </w:t>
      </w:r>
      <w:hyperlink r:id="rId70" w:tooltip="Феномен" w:history="1">
        <w:r w:rsidRPr="00F147DA">
          <w:rPr>
            <w:rFonts w:ascii="Times New Roman" w:eastAsia="Times New Roman" w:hAnsi="Times New Roman" w:cs="Times New Roman"/>
            <w:sz w:val="28"/>
            <w:szCs w:val="28"/>
            <w:lang w:eastAsia="ru-RU"/>
          </w:rPr>
          <w:t>феномен</w:t>
        </w:r>
      </w:hyperlink>
      <w:r w:rsidRPr="00F147DA">
        <w:rPr>
          <w:rFonts w:ascii="Times New Roman" w:eastAsia="Times New Roman" w:hAnsi="Times New Roman" w:cs="Times New Roman"/>
          <w:sz w:val="28"/>
          <w:szCs w:val="28"/>
          <w:lang w:eastAsia="ru-RU"/>
        </w:rPr>
        <w:t xml:space="preserve"> ретінде көп қырлы және көптеген құрамдас бөліктерді қамтиды. Негізінен, оны ұлттық және әлемдік шаруашылықтың техникалық және қаржылық жағынан дамуының нәтижесі деп есептейді. Алайда әлеуметтік-мәдени өзгерістер, адамдар тұрмысының өзгеруі, адамзаттың қоршаған ортамен қарым-қатынасының күрделенуі де Жаһандануға елеулі ықпал жасап отыр. </w:t>
      </w:r>
    </w:p>
    <w:p w:rsidR="008C119B" w:rsidRPr="00F147DA" w:rsidRDefault="00754636" w:rsidP="008C119B">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F147DA">
        <w:rPr>
          <w:rFonts w:ascii="Times New Roman" w:eastAsia="Times New Roman" w:hAnsi="Times New Roman" w:cs="Times New Roman"/>
          <w:b/>
          <w:bCs/>
          <w:sz w:val="28"/>
          <w:szCs w:val="28"/>
          <w:lang w:eastAsia="ru-RU"/>
        </w:rPr>
        <w:t>2.Адамзат стратегиясының бөлімдері</w:t>
      </w:r>
    </w:p>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Жаһанданудың төмендегідей негізгі құрамдас бөліктері бар: </w:t>
      </w:r>
    </w:p>
    <w:p w:rsidR="008C119B" w:rsidRPr="00F147DA" w:rsidRDefault="00115DBF" w:rsidP="00115DBF">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C119B" w:rsidRPr="00F147DA">
        <w:rPr>
          <w:rFonts w:ascii="Times New Roman" w:eastAsia="Times New Roman" w:hAnsi="Times New Roman" w:cs="Times New Roman"/>
          <w:sz w:val="28"/>
          <w:szCs w:val="28"/>
          <w:lang w:eastAsia="ru-RU"/>
        </w:rPr>
        <w:t xml:space="preserve">“менталдық” немесе </w:t>
      </w:r>
      <w:r w:rsidR="008C119B" w:rsidRPr="00F147DA">
        <w:rPr>
          <w:rFonts w:ascii="Times New Roman" w:eastAsia="Times New Roman" w:hAnsi="Times New Roman" w:cs="Times New Roman"/>
          <w:i/>
          <w:iCs/>
          <w:sz w:val="28"/>
          <w:szCs w:val="28"/>
          <w:lang w:eastAsia="ru-RU"/>
        </w:rPr>
        <w:t>мәдени Жаһандану</w:t>
      </w:r>
      <w:r w:rsidR="008C119B" w:rsidRPr="00F147DA">
        <w:rPr>
          <w:rFonts w:ascii="Times New Roman" w:eastAsia="Times New Roman" w:hAnsi="Times New Roman" w:cs="Times New Roman"/>
          <w:sz w:val="28"/>
          <w:szCs w:val="28"/>
          <w:lang w:eastAsia="ru-RU"/>
        </w:rPr>
        <w:t xml:space="preserve"> — </w:t>
      </w:r>
      <w:hyperlink r:id="rId71" w:tooltip="Дәстүр" w:history="1">
        <w:r w:rsidR="008C119B" w:rsidRPr="00F147DA">
          <w:rPr>
            <w:rFonts w:ascii="Times New Roman" w:eastAsia="Times New Roman" w:hAnsi="Times New Roman" w:cs="Times New Roman"/>
            <w:sz w:val="28"/>
            <w:szCs w:val="28"/>
            <w:lang w:eastAsia="ru-RU"/>
          </w:rPr>
          <w:t>дәстүрлердің</w:t>
        </w:r>
      </w:hyperlink>
      <w:r w:rsidR="008C119B" w:rsidRPr="00F147DA">
        <w:rPr>
          <w:rFonts w:ascii="Times New Roman" w:eastAsia="Times New Roman" w:hAnsi="Times New Roman" w:cs="Times New Roman"/>
          <w:sz w:val="28"/>
          <w:szCs w:val="28"/>
          <w:lang w:eastAsia="ru-RU"/>
        </w:rPr>
        <w:t xml:space="preserve">, </w:t>
      </w:r>
      <w:hyperlink r:id="rId72" w:tooltip="Дін" w:history="1">
        <w:r w:rsidR="008C119B" w:rsidRPr="00F147DA">
          <w:rPr>
            <w:rFonts w:ascii="Times New Roman" w:eastAsia="Times New Roman" w:hAnsi="Times New Roman" w:cs="Times New Roman"/>
            <w:sz w:val="28"/>
            <w:szCs w:val="28"/>
            <w:lang w:eastAsia="ru-RU"/>
          </w:rPr>
          <w:t>діндердің</w:t>
        </w:r>
      </w:hyperlink>
      <w:r w:rsidR="008C119B" w:rsidRPr="00F147DA">
        <w:rPr>
          <w:rFonts w:ascii="Times New Roman" w:eastAsia="Times New Roman" w:hAnsi="Times New Roman" w:cs="Times New Roman"/>
          <w:sz w:val="28"/>
          <w:szCs w:val="28"/>
          <w:lang w:eastAsia="ru-RU"/>
        </w:rPr>
        <w:t xml:space="preserve">, </w:t>
      </w:r>
      <w:hyperlink r:id="rId73" w:tooltip="Мәдениет" w:history="1">
        <w:r w:rsidR="008C119B" w:rsidRPr="00F147DA">
          <w:rPr>
            <w:rFonts w:ascii="Times New Roman" w:eastAsia="Times New Roman" w:hAnsi="Times New Roman" w:cs="Times New Roman"/>
            <w:sz w:val="28"/>
            <w:szCs w:val="28"/>
            <w:lang w:eastAsia="ru-RU"/>
          </w:rPr>
          <w:t>мәдениеттер</w:t>
        </w:r>
      </w:hyperlink>
      <w:r w:rsidR="008C119B" w:rsidRPr="00F147DA">
        <w:rPr>
          <w:rFonts w:ascii="Times New Roman" w:eastAsia="Times New Roman" w:hAnsi="Times New Roman" w:cs="Times New Roman"/>
          <w:sz w:val="28"/>
          <w:szCs w:val="28"/>
          <w:lang w:eastAsia="ru-RU"/>
        </w:rPr>
        <w:t xml:space="preserve"> мен </w:t>
      </w:r>
      <w:hyperlink r:id="rId74" w:tooltip="Идеология" w:history="1">
        <w:r w:rsidR="008C119B" w:rsidRPr="00F147DA">
          <w:rPr>
            <w:rFonts w:ascii="Times New Roman" w:eastAsia="Times New Roman" w:hAnsi="Times New Roman" w:cs="Times New Roman"/>
            <w:sz w:val="28"/>
            <w:szCs w:val="28"/>
            <w:lang w:eastAsia="ru-RU"/>
          </w:rPr>
          <w:t>идеологиялардың</w:t>
        </w:r>
      </w:hyperlink>
      <w:r w:rsidR="008C119B" w:rsidRPr="00F147DA">
        <w:rPr>
          <w:rFonts w:ascii="Times New Roman" w:eastAsia="Times New Roman" w:hAnsi="Times New Roman" w:cs="Times New Roman"/>
          <w:sz w:val="28"/>
          <w:szCs w:val="28"/>
          <w:lang w:eastAsia="ru-RU"/>
        </w:rPr>
        <w:t xml:space="preserve"> “ұқсастануының” кешендік үрдісі. Қазіргі таңда бүкіл әлем, негізінен, 6 жаҺандық діни жүйеге (</w:t>
      </w:r>
      <w:hyperlink r:id="rId75" w:tooltip="Христиандық" w:history="1">
        <w:r w:rsidR="008C119B" w:rsidRPr="00F147DA">
          <w:rPr>
            <w:rFonts w:ascii="Times New Roman" w:eastAsia="Times New Roman" w:hAnsi="Times New Roman" w:cs="Times New Roman"/>
            <w:sz w:val="28"/>
            <w:szCs w:val="28"/>
            <w:lang w:eastAsia="ru-RU"/>
          </w:rPr>
          <w:t>христиандық</w:t>
        </w:r>
      </w:hyperlink>
      <w:r w:rsidR="008C119B" w:rsidRPr="00F147DA">
        <w:rPr>
          <w:rFonts w:ascii="Times New Roman" w:eastAsia="Times New Roman" w:hAnsi="Times New Roman" w:cs="Times New Roman"/>
          <w:sz w:val="28"/>
          <w:szCs w:val="28"/>
          <w:lang w:eastAsia="ru-RU"/>
        </w:rPr>
        <w:t xml:space="preserve">, </w:t>
      </w:r>
      <w:hyperlink r:id="rId76" w:tooltip="Ислам" w:history="1">
        <w:r w:rsidR="008C119B" w:rsidRPr="00F147DA">
          <w:rPr>
            <w:rFonts w:ascii="Times New Roman" w:eastAsia="Times New Roman" w:hAnsi="Times New Roman" w:cs="Times New Roman"/>
            <w:sz w:val="28"/>
            <w:szCs w:val="28"/>
            <w:lang w:eastAsia="ru-RU"/>
          </w:rPr>
          <w:t>ислам</w:t>
        </w:r>
      </w:hyperlink>
      <w:r w:rsidR="008C119B" w:rsidRPr="00F147DA">
        <w:rPr>
          <w:rFonts w:ascii="Times New Roman" w:eastAsia="Times New Roman" w:hAnsi="Times New Roman" w:cs="Times New Roman"/>
          <w:sz w:val="28"/>
          <w:szCs w:val="28"/>
          <w:lang w:eastAsia="ru-RU"/>
        </w:rPr>
        <w:t xml:space="preserve">, </w:t>
      </w:r>
      <w:hyperlink r:id="rId77" w:tooltip="Иудаизм" w:history="1">
        <w:r w:rsidR="008C119B" w:rsidRPr="00F147DA">
          <w:rPr>
            <w:rFonts w:ascii="Times New Roman" w:eastAsia="Times New Roman" w:hAnsi="Times New Roman" w:cs="Times New Roman"/>
            <w:sz w:val="28"/>
            <w:szCs w:val="28"/>
            <w:lang w:eastAsia="ru-RU"/>
          </w:rPr>
          <w:t>иудаизм</w:t>
        </w:r>
      </w:hyperlink>
      <w:r w:rsidR="008C119B" w:rsidRPr="00F147DA">
        <w:rPr>
          <w:rFonts w:ascii="Times New Roman" w:eastAsia="Times New Roman" w:hAnsi="Times New Roman" w:cs="Times New Roman"/>
          <w:sz w:val="28"/>
          <w:szCs w:val="28"/>
          <w:lang w:eastAsia="ru-RU"/>
        </w:rPr>
        <w:t xml:space="preserve">, </w:t>
      </w:r>
      <w:hyperlink r:id="rId78" w:tooltip="Индуизм" w:history="1">
        <w:r w:rsidR="008C119B" w:rsidRPr="00F147DA">
          <w:rPr>
            <w:rFonts w:ascii="Times New Roman" w:eastAsia="Times New Roman" w:hAnsi="Times New Roman" w:cs="Times New Roman"/>
            <w:sz w:val="28"/>
            <w:szCs w:val="28"/>
            <w:lang w:eastAsia="ru-RU"/>
          </w:rPr>
          <w:t>индуизм</w:t>
        </w:r>
      </w:hyperlink>
      <w:r w:rsidR="008C119B" w:rsidRPr="00F147DA">
        <w:rPr>
          <w:rFonts w:ascii="Times New Roman" w:eastAsia="Times New Roman" w:hAnsi="Times New Roman" w:cs="Times New Roman"/>
          <w:sz w:val="28"/>
          <w:szCs w:val="28"/>
          <w:lang w:eastAsia="ru-RU"/>
        </w:rPr>
        <w:t xml:space="preserve">, </w:t>
      </w:r>
      <w:hyperlink r:id="rId79" w:tooltip="Буддизм" w:history="1">
        <w:r w:rsidR="008C119B" w:rsidRPr="00F147DA">
          <w:rPr>
            <w:rFonts w:ascii="Times New Roman" w:eastAsia="Times New Roman" w:hAnsi="Times New Roman" w:cs="Times New Roman"/>
            <w:sz w:val="28"/>
            <w:szCs w:val="28"/>
            <w:lang w:eastAsia="ru-RU"/>
          </w:rPr>
          <w:t>буддизм</w:t>
        </w:r>
      </w:hyperlink>
      <w:r w:rsidR="008C119B" w:rsidRPr="00F147DA">
        <w:rPr>
          <w:rFonts w:ascii="Times New Roman" w:eastAsia="Times New Roman" w:hAnsi="Times New Roman" w:cs="Times New Roman"/>
          <w:sz w:val="28"/>
          <w:szCs w:val="28"/>
          <w:lang w:eastAsia="ru-RU"/>
        </w:rPr>
        <w:t xml:space="preserve">, </w:t>
      </w:r>
      <w:hyperlink r:id="rId80" w:tooltip="Конфуцийшілдік" w:history="1">
        <w:r w:rsidR="008C119B" w:rsidRPr="00F147DA">
          <w:rPr>
            <w:rFonts w:ascii="Times New Roman" w:eastAsia="Times New Roman" w:hAnsi="Times New Roman" w:cs="Times New Roman"/>
            <w:sz w:val="28"/>
            <w:szCs w:val="28"/>
            <w:lang w:eastAsia="ru-RU"/>
          </w:rPr>
          <w:t>конфуцийшілдік</w:t>
        </w:r>
      </w:hyperlink>
      <w:r w:rsidR="008C119B" w:rsidRPr="00F147DA">
        <w:rPr>
          <w:rFonts w:ascii="Times New Roman" w:eastAsia="Times New Roman" w:hAnsi="Times New Roman" w:cs="Times New Roman"/>
          <w:sz w:val="28"/>
          <w:szCs w:val="28"/>
          <w:lang w:eastAsia="ru-RU"/>
        </w:rPr>
        <w:t xml:space="preserve">) бөлінеді. Адамзаттық мәдени құндылықтар ортақтығының күшею үрдісі “менталдық” Жаһанданудың бір көрінісі болып табылады. Соның ішінде америкалық мәдени дәстүр “планетарлық” деп аталынып жүр. </w:t>
      </w:r>
      <w:r w:rsidR="008C119B" w:rsidRPr="00F147DA">
        <w:rPr>
          <w:rFonts w:ascii="Times New Roman" w:eastAsia="Times New Roman" w:hAnsi="Times New Roman" w:cs="Times New Roman"/>
          <w:i/>
          <w:iCs/>
          <w:sz w:val="28"/>
          <w:szCs w:val="28"/>
          <w:lang w:eastAsia="ru-RU"/>
        </w:rPr>
        <w:t>Мәдени жаһандану</w:t>
      </w:r>
      <w:r w:rsidR="008C119B" w:rsidRPr="00F147DA">
        <w:rPr>
          <w:rFonts w:ascii="Times New Roman" w:eastAsia="Times New Roman" w:hAnsi="Times New Roman" w:cs="Times New Roman"/>
          <w:sz w:val="28"/>
          <w:szCs w:val="28"/>
          <w:lang w:eastAsia="ru-RU"/>
        </w:rPr>
        <w:t xml:space="preserve"> саласында бүгінгі күннің өзінде біртұтас жалпыадамзаттық мәдениеттің нышандары — жаңа нысандармен (желілік мәдениет, </w:t>
      </w:r>
      <w:hyperlink r:id="rId81" w:tooltip="Кибермәдениет (мұндай бет жоқ)" w:history="1">
        <w:r w:rsidR="008C119B" w:rsidRPr="00F147DA">
          <w:rPr>
            <w:rFonts w:ascii="Times New Roman" w:eastAsia="Times New Roman" w:hAnsi="Times New Roman" w:cs="Times New Roman"/>
            <w:sz w:val="28"/>
            <w:szCs w:val="28"/>
            <w:lang w:eastAsia="ru-RU"/>
          </w:rPr>
          <w:t>кибермәдениет</w:t>
        </w:r>
      </w:hyperlink>
      <w:r w:rsidR="008C119B" w:rsidRPr="00F147DA">
        <w:rPr>
          <w:rFonts w:ascii="Times New Roman" w:eastAsia="Times New Roman" w:hAnsi="Times New Roman" w:cs="Times New Roman"/>
          <w:sz w:val="28"/>
          <w:szCs w:val="28"/>
          <w:lang w:eastAsia="ru-RU"/>
        </w:rPr>
        <w:t>) ұштасқан ежелгі мәдени дәстүрлердің (</w:t>
      </w:r>
      <w:hyperlink r:id="rId82" w:tooltip="Классикалық (мұндай бет жоқ)" w:history="1">
        <w:r w:rsidR="008C119B" w:rsidRPr="00F147DA">
          <w:rPr>
            <w:rFonts w:ascii="Times New Roman" w:eastAsia="Times New Roman" w:hAnsi="Times New Roman" w:cs="Times New Roman"/>
            <w:sz w:val="28"/>
            <w:szCs w:val="28"/>
            <w:lang w:eastAsia="ru-RU"/>
          </w:rPr>
          <w:t>классикалық</w:t>
        </w:r>
      </w:hyperlink>
      <w:r w:rsidR="008C119B" w:rsidRPr="00F147DA">
        <w:rPr>
          <w:rFonts w:ascii="Times New Roman" w:eastAsia="Times New Roman" w:hAnsi="Times New Roman" w:cs="Times New Roman"/>
          <w:sz w:val="28"/>
          <w:szCs w:val="28"/>
          <w:lang w:eastAsia="ru-RU"/>
        </w:rPr>
        <w:t xml:space="preserve">, </w:t>
      </w:r>
      <w:hyperlink r:id="rId83" w:tooltip="Еуропалық (мұндай бет жоқ)" w:history="1">
        <w:r w:rsidR="008C119B" w:rsidRPr="00F147DA">
          <w:rPr>
            <w:rFonts w:ascii="Times New Roman" w:eastAsia="Times New Roman" w:hAnsi="Times New Roman" w:cs="Times New Roman"/>
            <w:sz w:val="28"/>
            <w:szCs w:val="28"/>
            <w:lang w:eastAsia="ru-RU"/>
          </w:rPr>
          <w:t>еуропалық</w:t>
        </w:r>
      </w:hyperlink>
      <w:r w:rsidR="008C119B" w:rsidRPr="00F147DA">
        <w:rPr>
          <w:rFonts w:ascii="Times New Roman" w:eastAsia="Times New Roman" w:hAnsi="Times New Roman" w:cs="Times New Roman"/>
          <w:sz w:val="28"/>
          <w:szCs w:val="28"/>
          <w:lang w:eastAsia="ru-RU"/>
        </w:rPr>
        <w:t xml:space="preserve">, </w:t>
      </w:r>
      <w:hyperlink r:id="rId84" w:tooltip="Америкалық (мұндай бет жоқ)" w:history="1">
        <w:r w:rsidR="008C119B" w:rsidRPr="00F147DA">
          <w:rPr>
            <w:rFonts w:ascii="Times New Roman" w:eastAsia="Times New Roman" w:hAnsi="Times New Roman" w:cs="Times New Roman"/>
            <w:sz w:val="28"/>
            <w:szCs w:val="28"/>
            <w:lang w:eastAsia="ru-RU"/>
          </w:rPr>
          <w:t>америкалық</w:t>
        </w:r>
      </w:hyperlink>
      <w:r w:rsidR="008C119B" w:rsidRPr="00F147DA">
        <w:rPr>
          <w:rFonts w:ascii="Times New Roman" w:eastAsia="Times New Roman" w:hAnsi="Times New Roman" w:cs="Times New Roman"/>
          <w:sz w:val="28"/>
          <w:szCs w:val="28"/>
          <w:lang w:eastAsia="ru-RU"/>
        </w:rPr>
        <w:t xml:space="preserve">, </w:t>
      </w:r>
      <w:hyperlink r:id="rId85" w:tooltip="Шығыстық (мұндай бет жоқ)" w:history="1">
        <w:r w:rsidR="008C119B" w:rsidRPr="00F147DA">
          <w:rPr>
            <w:rFonts w:ascii="Times New Roman" w:eastAsia="Times New Roman" w:hAnsi="Times New Roman" w:cs="Times New Roman"/>
            <w:sz w:val="28"/>
            <w:szCs w:val="28"/>
            <w:lang w:eastAsia="ru-RU"/>
          </w:rPr>
          <w:t>шығыстық</w:t>
        </w:r>
      </w:hyperlink>
      <w:r w:rsidR="008C119B" w:rsidRPr="00F147DA">
        <w:rPr>
          <w:rFonts w:ascii="Times New Roman" w:eastAsia="Times New Roman" w:hAnsi="Times New Roman" w:cs="Times New Roman"/>
          <w:sz w:val="28"/>
          <w:szCs w:val="28"/>
          <w:lang w:eastAsia="ru-RU"/>
        </w:rPr>
        <w:t xml:space="preserve">, </w:t>
      </w:r>
      <w:hyperlink r:id="rId86" w:tooltip="Мұсылмандық" w:history="1">
        <w:r w:rsidR="008C119B" w:rsidRPr="00F147DA">
          <w:rPr>
            <w:rFonts w:ascii="Times New Roman" w:eastAsia="Times New Roman" w:hAnsi="Times New Roman" w:cs="Times New Roman"/>
            <w:sz w:val="28"/>
            <w:szCs w:val="28"/>
            <w:lang w:eastAsia="ru-RU"/>
          </w:rPr>
          <w:t>мұсылмандық</w:t>
        </w:r>
      </w:hyperlink>
      <w:r w:rsidR="008C119B" w:rsidRPr="00F147DA">
        <w:rPr>
          <w:rFonts w:ascii="Times New Roman" w:eastAsia="Times New Roman" w:hAnsi="Times New Roman" w:cs="Times New Roman"/>
          <w:sz w:val="28"/>
          <w:szCs w:val="28"/>
          <w:lang w:eastAsia="ru-RU"/>
        </w:rPr>
        <w:t xml:space="preserve"> және </w:t>
      </w:r>
      <w:hyperlink r:id="rId87" w:tooltip="Үнділік (мұндай бет жоқ)" w:history="1">
        <w:r w:rsidR="008C119B" w:rsidRPr="00F147DA">
          <w:rPr>
            <w:rFonts w:ascii="Times New Roman" w:eastAsia="Times New Roman" w:hAnsi="Times New Roman" w:cs="Times New Roman"/>
            <w:sz w:val="28"/>
            <w:szCs w:val="28"/>
            <w:lang w:eastAsia="ru-RU"/>
          </w:rPr>
          <w:t>үнділік</w:t>
        </w:r>
      </w:hyperlink>
      <w:r w:rsidR="008C119B" w:rsidRPr="00F147DA">
        <w:rPr>
          <w:rFonts w:ascii="Times New Roman" w:eastAsia="Times New Roman" w:hAnsi="Times New Roman" w:cs="Times New Roman"/>
          <w:sz w:val="28"/>
          <w:szCs w:val="28"/>
          <w:lang w:eastAsia="ru-RU"/>
        </w:rPr>
        <w:t xml:space="preserve">) синтезі көріне бастады. Бұл жағдай әрбір ұлттық, халықтың өзіне тән </w:t>
      </w:r>
      <w:hyperlink r:id="rId88" w:tooltip="Діл" w:history="1">
        <w:r w:rsidR="008C119B" w:rsidRPr="00F147DA">
          <w:rPr>
            <w:rFonts w:ascii="Times New Roman" w:eastAsia="Times New Roman" w:hAnsi="Times New Roman" w:cs="Times New Roman"/>
            <w:sz w:val="28"/>
            <w:szCs w:val="28"/>
            <w:lang w:eastAsia="ru-RU"/>
          </w:rPr>
          <w:t>ділі</w:t>
        </w:r>
      </w:hyperlink>
      <w:r w:rsidR="008C119B" w:rsidRPr="00F147DA">
        <w:rPr>
          <w:rFonts w:ascii="Times New Roman" w:eastAsia="Times New Roman" w:hAnsi="Times New Roman" w:cs="Times New Roman"/>
          <w:sz w:val="28"/>
          <w:szCs w:val="28"/>
          <w:lang w:eastAsia="ru-RU"/>
        </w:rPr>
        <w:t xml:space="preserve"> мен мәдениетін сақтап қалуы жолында орасан зор күш-жігер жұмсауын талап етеді;</w:t>
      </w:r>
    </w:p>
    <w:p w:rsidR="008C119B" w:rsidRPr="00115DBF" w:rsidRDefault="00115DBF" w:rsidP="00115DB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5DBF">
        <w:rPr>
          <w:rFonts w:ascii="Times New Roman" w:eastAsia="Times New Roman" w:hAnsi="Times New Roman" w:cs="Times New Roman"/>
          <w:iCs/>
          <w:sz w:val="28"/>
          <w:szCs w:val="28"/>
          <w:lang w:eastAsia="ru-RU"/>
        </w:rPr>
        <w:lastRenderedPageBreak/>
        <w:t xml:space="preserve">2. </w:t>
      </w:r>
      <w:r w:rsidR="008C119B" w:rsidRPr="00115DBF">
        <w:rPr>
          <w:rFonts w:ascii="Times New Roman" w:eastAsia="Times New Roman" w:hAnsi="Times New Roman" w:cs="Times New Roman"/>
          <w:iCs/>
          <w:sz w:val="28"/>
          <w:szCs w:val="28"/>
          <w:lang w:eastAsia="ru-RU"/>
        </w:rPr>
        <w:t>экономикалық жаһандану</w:t>
      </w:r>
      <w:r w:rsidR="008C119B" w:rsidRPr="00F147DA">
        <w:rPr>
          <w:rFonts w:ascii="Times New Roman" w:eastAsia="Times New Roman" w:hAnsi="Times New Roman" w:cs="Times New Roman"/>
          <w:sz w:val="28"/>
          <w:szCs w:val="28"/>
          <w:lang w:eastAsia="ru-RU"/>
        </w:rPr>
        <w:t xml:space="preserve"> екі үрдістің жиынтығын — </w:t>
      </w:r>
      <w:r w:rsidR="008C119B" w:rsidRPr="00F147DA">
        <w:rPr>
          <w:rFonts w:ascii="Times New Roman" w:eastAsia="Times New Roman" w:hAnsi="Times New Roman" w:cs="Times New Roman"/>
          <w:i/>
          <w:iCs/>
          <w:sz w:val="28"/>
          <w:szCs w:val="28"/>
          <w:lang w:eastAsia="ru-RU"/>
        </w:rPr>
        <w:t>нарықтардың</w:t>
      </w:r>
      <w:r w:rsidR="008C119B" w:rsidRPr="00F147DA">
        <w:rPr>
          <w:rFonts w:ascii="Times New Roman" w:eastAsia="Times New Roman" w:hAnsi="Times New Roman" w:cs="Times New Roman"/>
          <w:sz w:val="28"/>
          <w:szCs w:val="28"/>
          <w:lang w:eastAsia="ru-RU"/>
        </w:rPr>
        <w:t xml:space="preserve"> жаһандануын (капиталдық, еңбек ресурстарының, тауарлардың және қызмет көрсетулердің) және </w:t>
      </w:r>
      <w:r w:rsidR="008C119B" w:rsidRPr="00F147DA">
        <w:rPr>
          <w:rFonts w:ascii="Times New Roman" w:eastAsia="Times New Roman" w:hAnsi="Times New Roman" w:cs="Times New Roman"/>
          <w:i/>
          <w:iCs/>
          <w:sz w:val="28"/>
          <w:szCs w:val="28"/>
          <w:lang w:eastAsia="ru-RU"/>
        </w:rPr>
        <w:t>экономикалық нысандардың</w:t>
      </w:r>
      <w:r w:rsidR="008C119B" w:rsidRPr="00F147DA">
        <w:rPr>
          <w:rFonts w:ascii="Times New Roman" w:eastAsia="Times New Roman" w:hAnsi="Times New Roman" w:cs="Times New Roman"/>
          <w:sz w:val="28"/>
          <w:szCs w:val="28"/>
          <w:lang w:eastAsia="ru-RU"/>
        </w:rPr>
        <w:t xml:space="preserve"> жаһандануын білдіреді және экономиканың ұйымдық құрылымдарының — компаниялардың, фирмалардың, </w:t>
      </w:r>
      <w:hyperlink r:id="rId89" w:tooltip="Корпорация" w:history="1">
        <w:r w:rsidR="008C119B" w:rsidRPr="00F147DA">
          <w:rPr>
            <w:rFonts w:ascii="Times New Roman" w:eastAsia="Times New Roman" w:hAnsi="Times New Roman" w:cs="Times New Roman"/>
            <w:sz w:val="28"/>
            <w:szCs w:val="28"/>
            <w:lang w:eastAsia="ru-RU"/>
          </w:rPr>
          <w:t>корпорациялардың</w:t>
        </w:r>
      </w:hyperlink>
      <w:r w:rsidR="008C119B" w:rsidRPr="00F147DA">
        <w:rPr>
          <w:rFonts w:ascii="Times New Roman" w:eastAsia="Times New Roman" w:hAnsi="Times New Roman" w:cs="Times New Roman"/>
          <w:sz w:val="28"/>
          <w:szCs w:val="28"/>
          <w:lang w:eastAsia="ru-RU"/>
        </w:rPr>
        <w:t xml:space="preserve"> іріленуімен түсіндіріледі. </w:t>
      </w:r>
      <w:r w:rsidR="008C119B" w:rsidRPr="00115DBF">
        <w:rPr>
          <w:rFonts w:ascii="Times New Roman" w:eastAsia="Times New Roman" w:hAnsi="Times New Roman" w:cs="Times New Roman"/>
          <w:sz w:val="28"/>
          <w:szCs w:val="28"/>
          <w:lang w:eastAsia="ru-RU"/>
        </w:rPr>
        <w:t xml:space="preserve">Қазіргі уақытта экономикалық Жаһанданудың нақты сипаттары бар: </w:t>
      </w:r>
    </w:p>
    <w:p w:rsidR="008C119B" w:rsidRPr="00115DBF" w:rsidRDefault="008C119B" w:rsidP="00115DBF">
      <w:pPr>
        <w:numPr>
          <w:ilvl w:val="1"/>
          <w:numId w:val="1"/>
        </w:numPr>
        <w:tabs>
          <w:tab w:val="clear" w:pos="144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115DBF">
        <w:rPr>
          <w:rFonts w:ascii="Times New Roman" w:eastAsia="Times New Roman" w:hAnsi="Times New Roman" w:cs="Times New Roman"/>
          <w:sz w:val="28"/>
          <w:szCs w:val="28"/>
          <w:lang w:eastAsia="ru-RU"/>
        </w:rPr>
        <w:t>үлкен компаниялардың жетекші рөлі;</w:t>
      </w:r>
    </w:p>
    <w:p w:rsidR="008C119B" w:rsidRPr="00115DBF" w:rsidRDefault="008C119B" w:rsidP="00115DBF">
      <w:pPr>
        <w:numPr>
          <w:ilvl w:val="1"/>
          <w:numId w:val="1"/>
        </w:numPr>
        <w:tabs>
          <w:tab w:val="clear" w:pos="144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115DBF">
        <w:rPr>
          <w:rFonts w:ascii="Times New Roman" w:eastAsia="Times New Roman" w:hAnsi="Times New Roman" w:cs="Times New Roman"/>
          <w:sz w:val="28"/>
          <w:szCs w:val="28"/>
          <w:lang w:eastAsia="ru-RU"/>
        </w:rPr>
        <w:t>жаhандық қаржы, валюта және қор рыноктарының қызмет етуі;</w:t>
      </w:r>
    </w:p>
    <w:p w:rsidR="008C119B" w:rsidRPr="003806F0" w:rsidRDefault="008C119B" w:rsidP="00115DBF">
      <w:pPr>
        <w:numPr>
          <w:ilvl w:val="1"/>
          <w:numId w:val="1"/>
        </w:numPr>
        <w:tabs>
          <w:tab w:val="clear" w:pos="144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115DBF">
        <w:rPr>
          <w:rFonts w:ascii="Times New Roman" w:eastAsia="Times New Roman" w:hAnsi="Times New Roman" w:cs="Times New Roman"/>
          <w:sz w:val="28"/>
          <w:szCs w:val="28"/>
          <w:lang w:eastAsia="ru-RU"/>
        </w:rPr>
        <w:t>жаhандық ақпараттық желілердің қ</w:t>
      </w:r>
      <w:r w:rsidRPr="003806F0">
        <w:rPr>
          <w:rFonts w:ascii="Times New Roman" w:eastAsia="Times New Roman" w:hAnsi="Times New Roman" w:cs="Times New Roman"/>
          <w:sz w:val="28"/>
          <w:szCs w:val="28"/>
          <w:lang w:eastAsia="ru-RU"/>
        </w:rPr>
        <w:t>ызмет етуінің нәтижесінде көлік ағындары құрылымының өзгеруі;</w:t>
      </w:r>
    </w:p>
    <w:p w:rsidR="008C119B" w:rsidRPr="003806F0" w:rsidRDefault="008C119B" w:rsidP="00115DBF">
      <w:pPr>
        <w:numPr>
          <w:ilvl w:val="1"/>
          <w:numId w:val="1"/>
        </w:numPr>
        <w:tabs>
          <w:tab w:val="clear" w:pos="144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жаhандық сауда-экономикалық бірлестіктер мен одақтардың құрылуы мен қызмет етуі;</w:t>
      </w:r>
    </w:p>
    <w:p w:rsidR="008C119B" w:rsidRPr="003806F0" w:rsidRDefault="008C119B" w:rsidP="00115DBF">
      <w:pPr>
        <w:numPr>
          <w:ilvl w:val="1"/>
          <w:numId w:val="1"/>
        </w:numPr>
        <w:tabs>
          <w:tab w:val="clear" w:pos="144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барлық ұлттық және халықар. қаржылық, валюталық трансакциялардың жаhандық желіге аударылуы;</w:t>
      </w:r>
    </w:p>
    <w:p w:rsidR="008C119B" w:rsidRPr="003806F0" w:rsidRDefault="008C119B" w:rsidP="00115DBF">
      <w:pPr>
        <w:numPr>
          <w:ilvl w:val="1"/>
          <w:numId w:val="1"/>
        </w:numPr>
        <w:tabs>
          <w:tab w:val="clear" w:pos="144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бөлшек саудалық, банктік, сақтандыру және сауда операцияларын жаhандық желіге аударылуы;</w:t>
      </w:r>
    </w:p>
    <w:p w:rsidR="008C119B" w:rsidRPr="003806F0" w:rsidRDefault="00F147DA" w:rsidP="00115DBF">
      <w:pPr>
        <w:numPr>
          <w:ilvl w:val="0"/>
          <w:numId w:val="1"/>
        </w:numPr>
        <w:tabs>
          <w:tab w:val="clear" w:pos="72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b/>
          <w:iCs/>
          <w:sz w:val="28"/>
          <w:szCs w:val="28"/>
          <w:lang w:eastAsia="ru-RU"/>
        </w:rPr>
        <w:t>А</w:t>
      </w:r>
      <w:r w:rsidR="008C119B" w:rsidRPr="003806F0">
        <w:rPr>
          <w:rFonts w:ascii="Times New Roman" w:eastAsia="Times New Roman" w:hAnsi="Times New Roman" w:cs="Times New Roman"/>
          <w:b/>
          <w:iCs/>
          <w:sz w:val="28"/>
          <w:szCs w:val="28"/>
          <w:lang w:eastAsia="ru-RU"/>
        </w:rPr>
        <w:t>умақтық Жаһандану</w:t>
      </w:r>
      <w:r w:rsidR="008C119B" w:rsidRPr="003806F0">
        <w:rPr>
          <w:rFonts w:ascii="Times New Roman" w:eastAsia="Times New Roman" w:hAnsi="Times New Roman" w:cs="Times New Roman"/>
          <w:sz w:val="28"/>
          <w:szCs w:val="28"/>
          <w:lang w:eastAsia="ru-RU"/>
        </w:rPr>
        <w:t xml:space="preserve"> — мемлекетаралық құрылымдардың күшею үрдісі. Мемлекетаралық экономикалық және әскери-саяси одақтар Жаһанданудың барынша жоғары деңгейдегі мәнін көрсетеді. Бұл ретте Жаһандану нәтижесінде болашақта ұлттық мемлекеттерге немесе басқа да аумақтық құрылымдарға бөлінбейтін біртұтас өркениет құрылуы мүмкін деген болжам айтылады. Бірақ ол ұлттар мен халықтар арасындағы этникалық және мәдени айырмашылықтар барынша жойылған жағдайда ғана жүзеге асуы мүмкін. Кейбір мамандар дәстүрлі мемлекеттерді аймақтық қауымдастықтардың ығыстыру үрдісі дами түседі деп есептейді. Ал енді бір зерттеушілер аймақтық қоғамдасу үрдісін бүкіләлемдік Жаһанданудың зиянды әсерінен қорғанудың бірден бір жолы деп қарайды.</w:t>
      </w:r>
    </w:p>
    <w:p w:rsidR="008C119B" w:rsidRPr="003806F0" w:rsidRDefault="00F147DA" w:rsidP="00115DBF">
      <w:pPr>
        <w:numPr>
          <w:ilvl w:val="0"/>
          <w:numId w:val="1"/>
        </w:numPr>
        <w:tabs>
          <w:tab w:val="clear" w:pos="72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b/>
          <w:iCs/>
          <w:sz w:val="28"/>
          <w:szCs w:val="28"/>
          <w:lang w:eastAsia="ru-RU"/>
        </w:rPr>
        <w:t>А</w:t>
      </w:r>
      <w:r w:rsidR="008C119B" w:rsidRPr="003806F0">
        <w:rPr>
          <w:rFonts w:ascii="Times New Roman" w:eastAsia="Times New Roman" w:hAnsi="Times New Roman" w:cs="Times New Roman"/>
          <w:b/>
          <w:iCs/>
          <w:sz w:val="28"/>
          <w:szCs w:val="28"/>
          <w:lang w:eastAsia="ru-RU"/>
        </w:rPr>
        <w:t>қпараттық-коммуникациялық Жаһандану</w:t>
      </w:r>
      <w:r w:rsidR="008C119B" w:rsidRPr="003806F0">
        <w:rPr>
          <w:rFonts w:ascii="Times New Roman" w:eastAsia="Times New Roman" w:hAnsi="Times New Roman" w:cs="Times New Roman"/>
          <w:sz w:val="28"/>
          <w:szCs w:val="28"/>
          <w:lang w:eastAsia="ru-RU"/>
        </w:rPr>
        <w:t xml:space="preserve"> — қазіргі заманғы </w:t>
      </w:r>
      <w:hyperlink r:id="rId90" w:tooltip="Интеграция" w:history="1">
        <w:r w:rsidR="008C119B" w:rsidRPr="003806F0">
          <w:rPr>
            <w:rFonts w:ascii="Times New Roman" w:eastAsia="Times New Roman" w:hAnsi="Times New Roman" w:cs="Times New Roman"/>
            <w:sz w:val="28"/>
            <w:szCs w:val="28"/>
            <w:lang w:eastAsia="ru-RU"/>
          </w:rPr>
          <w:t>интеграциялық</w:t>
        </w:r>
      </w:hyperlink>
      <w:r w:rsidR="008C119B" w:rsidRPr="003806F0">
        <w:rPr>
          <w:rFonts w:ascii="Times New Roman" w:eastAsia="Times New Roman" w:hAnsi="Times New Roman" w:cs="Times New Roman"/>
          <w:sz w:val="28"/>
          <w:szCs w:val="28"/>
          <w:lang w:eastAsia="ru-RU"/>
        </w:rPr>
        <w:t xml:space="preserve"> үрдістердің ішінде аса ықпалдысы. Оған: </w:t>
      </w:r>
      <w:hyperlink r:id="rId91" w:tooltip="Коммуникация" w:history="1">
        <w:r w:rsidR="008C119B" w:rsidRPr="003806F0">
          <w:rPr>
            <w:rFonts w:ascii="Times New Roman" w:eastAsia="Times New Roman" w:hAnsi="Times New Roman" w:cs="Times New Roman"/>
            <w:sz w:val="28"/>
            <w:szCs w:val="28"/>
            <w:lang w:eastAsia="ru-RU"/>
          </w:rPr>
          <w:t>коммуникациялық</w:t>
        </w:r>
      </w:hyperlink>
      <w:r w:rsidR="008C119B" w:rsidRPr="003806F0">
        <w:rPr>
          <w:rFonts w:ascii="Times New Roman" w:eastAsia="Times New Roman" w:hAnsi="Times New Roman" w:cs="Times New Roman"/>
          <w:sz w:val="28"/>
          <w:szCs w:val="28"/>
          <w:lang w:eastAsia="ru-RU"/>
        </w:rPr>
        <w:t xml:space="preserve"> мүмкіндіктерді дамыту және ғарыштық кеңістікті ақпарат беру үшін пайдалану; жаhандық ақпарат желілерінің пайда болуы және тез дамуы; адамзат тұрмысындағы көптеген үрдістердің компьютрлендірілуі жатады. Сонымен қатар, келешекте екі бағыттағы</w:t>
      </w:r>
      <w:hyperlink r:id="rId92" w:tooltip="Ғарыштық жүйе (мұндай бет жоқ)" w:history="1">
        <w:r w:rsidR="008C119B" w:rsidRPr="003806F0">
          <w:rPr>
            <w:rFonts w:ascii="Times New Roman" w:eastAsia="Times New Roman" w:hAnsi="Times New Roman" w:cs="Times New Roman"/>
            <w:sz w:val="28"/>
            <w:szCs w:val="28"/>
            <w:lang w:eastAsia="ru-RU"/>
          </w:rPr>
          <w:t>ғарыштық жүйелерді</w:t>
        </w:r>
      </w:hyperlink>
      <w:r w:rsidR="008C119B" w:rsidRPr="003806F0">
        <w:rPr>
          <w:rFonts w:ascii="Times New Roman" w:eastAsia="Times New Roman" w:hAnsi="Times New Roman" w:cs="Times New Roman"/>
          <w:sz w:val="28"/>
          <w:szCs w:val="28"/>
          <w:lang w:eastAsia="ru-RU"/>
        </w:rPr>
        <w:t xml:space="preserve"> басымдылықпен дамыту; байланыстырудың жеке жүйесі мен жаhандық позицияланудың дамуы; ақпараттық коммуникациялық кешендердің негізінде </w:t>
      </w:r>
      <w:hyperlink r:id="rId93" w:tooltip="Бизнес" w:history="1">
        <w:r w:rsidR="008C119B" w:rsidRPr="003806F0">
          <w:rPr>
            <w:rFonts w:ascii="Times New Roman" w:eastAsia="Times New Roman" w:hAnsi="Times New Roman" w:cs="Times New Roman"/>
            <w:sz w:val="28"/>
            <w:szCs w:val="28"/>
            <w:lang w:eastAsia="ru-RU"/>
          </w:rPr>
          <w:t>бизнесті</w:t>
        </w:r>
      </w:hyperlink>
      <w:r w:rsidR="008C119B" w:rsidRPr="003806F0">
        <w:rPr>
          <w:rFonts w:ascii="Times New Roman" w:eastAsia="Times New Roman" w:hAnsi="Times New Roman" w:cs="Times New Roman"/>
          <w:sz w:val="28"/>
          <w:szCs w:val="28"/>
          <w:lang w:eastAsia="ru-RU"/>
        </w:rPr>
        <w:t xml:space="preserve">, </w:t>
      </w:r>
      <w:hyperlink r:id="rId94" w:tooltip="Өндірістік үрдіс (мұндай бет жоқ)" w:history="1">
        <w:r w:rsidR="008C119B" w:rsidRPr="003806F0">
          <w:rPr>
            <w:rFonts w:ascii="Times New Roman" w:eastAsia="Times New Roman" w:hAnsi="Times New Roman" w:cs="Times New Roman"/>
            <w:sz w:val="28"/>
            <w:szCs w:val="28"/>
            <w:lang w:eastAsia="ru-RU"/>
          </w:rPr>
          <w:t>өндірістік үрдістер</w:t>
        </w:r>
      </w:hyperlink>
      <w:r w:rsidR="008C119B" w:rsidRPr="003806F0">
        <w:rPr>
          <w:rFonts w:ascii="Times New Roman" w:eastAsia="Times New Roman" w:hAnsi="Times New Roman" w:cs="Times New Roman"/>
          <w:sz w:val="28"/>
          <w:szCs w:val="28"/>
          <w:lang w:eastAsia="ru-RU"/>
        </w:rPr>
        <w:t xml:space="preserve"> мен үй шаруаларын басқарудың жаhандық жүйесін құру; өмір сүру үрдістерінің мейлінше үлкен бөлігін </w:t>
      </w:r>
      <w:hyperlink r:id="rId95" w:tooltip="Компьютрлендіру (мұндай бет жоқ)" w:history="1">
        <w:r w:rsidR="008C119B" w:rsidRPr="003806F0">
          <w:rPr>
            <w:rFonts w:ascii="Times New Roman" w:eastAsia="Times New Roman" w:hAnsi="Times New Roman" w:cs="Times New Roman"/>
            <w:sz w:val="28"/>
            <w:szCs w:val="28"/>
            <w:lang w:eastAsia="ru-RU"/>
          </w:rPr>
          <w:t>компьютрлендіру</w:t>
        </w:r>
      </w:hyperlink>
      <w:r w:rsidR="008C119B" w:rsidRPr="003806F0">
        <w:rPr>
          <w:rFonts w:ascii="Times New Roman" w:eastAsia="Times New Roman" w:hAnsi="Times New Roman" w:cs="Times New Roman"/>
          <w:sz w:val="28"/>
          <w:szCs w:val="28"/>
          <w:lang w:eastAsia="ru-RU"/>
        </w:rPr>
        <w:t xml:space="preserve"> мен </w:t>
      </w:r>
      <w:hyperlink r:id="rId96" w:tooltip="Роботтау (мұндай бет жоқ)" w:history="1">
        <w:r w:rsidR="008C119B" w:rsidRPr="003806F0">
          <w:rPr>
            <w:rFonts w:ascii="Times New Roman" w:eastAsia="Times New Roman" w:hAnsi="Times New Roman" w:cs="Times New Roman"/>
            <w:sz w:val="28"/>
            <w:szCs w:val="28"/>
            <w:lang w:eastAsia="ru-RU"/>
          </w:rPr>
          <w:t>роботтау</w:t>
        </w:r>
      </w:hyperlink>
      <w:r w:rsidR="008C119B" w:rsidRPr="003806F0">
        <w:rPr>
          <w:rFonts w:ascii="Times New Roman" w:eastAsia="Times New Roman" w:hAnsi="Times New Roman" w:cs="Times New Roman"/>
          <w:sz w:val="28"/>
          <w:szCs w:val="28"/>
          <w:lang w:eastAsia="ru-RU"/>
        </w:rPr>
        <w:t xml:space="preserve"> жүреді;</w:t>
      </w:r>
    </w:p>
    <w:p w:rsidR="008C119B" w:rsidRPr="003806F0" w:rsidRDefault="00F147DA" w:rsidP="00115DBF">
      <w:pPr>
        <w:numPr>
          <w:ilvl w:val="0"/>
          <w:numId w:val="1"/>
        </w:numPr>
        <w:tabs>
          <w:tab w:val="clear" w:pos="72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b/>
          <w:iCs/>
          <w:sz w:val="28"/>
          <w:szCs w:val="28"/>
          <w:lang w:eastAsia="ru-RU"/>
        </w:rPr>
        <w:t>Э</w:t>
      </w:r>
      <w:r w:rsidR="008C119B" w:rsidRPr="003806F0">
        <w:rPr>
          <w:rFonts w:ascii="Times New Roman" w:eastAsia="Times New Roman" w:hAnsi="Times New Roman" w:cs="Times New Roman"/>
          <w:b/>
          <w:iCs/>
          <w:sz w:val="28"/>
          <w:szCs w:val="28"/>
          <w:lang w:eastAsia="ru-RU"/>
        </w:rPr>
        <w:t>тникалық Жаһандану</w:t>
      </w:r>
      <w:r w:rsidR="008C119B" w:rsidRPr="003806F0">
        <w:rPr>
          <w:rFonts w:ascii="Times New Roman" w:eastAsia="Times New Roman" w:hAnsi="Times New Roman" w:cs="Times New Roman"/>
          <w:sz w:val="28"/>
          <w:szCs w:val="28"/>
          <w:lang w:eastAsia="ru-RU"/>
        </w:rPr>
        <w:t xml:space="preserve"> негізгі екі үрдістен тұрады — </w:t>
      </w:r>
      <w:hyperlink r:id="rId97" w:tooltip="Планета" w:history="1">
        <w:r w:rsidR="008C119B" w:rsidRPr="003806F0">
          <w:rPr>
            <w:rFonts w:ascii="Times New Roman" w:eastAsia="Times New Roman" w:hAnsi="Times New Roman" w:cs="Times New Roman"/>
            <w:sz w:val="28"/>
            <w:szCs w:val="28"/>
            <w:lang w:eastAsia="ru-RU"/>
          </w:rPr>
          <w:t>планета</w:t>
        </w:r>
      </w:hyperlink>
      <w:r w:rsidR="008C119B" w:rsidRPr="003806F0">
        <w:rPr>
          <w:rFonts w:ascii="Times New Roman" w:eastAsia="Times New Roman" w:hAnsi="Times New Roman" w:cs="Times New Roman"/>
          <w:sz w:val="28"/>
          <w:szCs w:val="28"/>
          <w:lang w:eastAsia="ru-RU"/>
        </w:rPr>
        <w:t xml:space="preserve"> халқының санының өсуі және әр түрлі этникалық топтардың өзара </w:t>
      </w:r>
      <w:hyperlink r:id="rId98" w:tooltip="Ассимиляция" w:history="1">
        <w:r w:rsidR="008C119B" w:rsidRPr="003806F0">
          <w:rPr>
            <w:rFonts w:ascii="Times New Roman" w:eastAsia="Times New Roman" w:hAnsi="Times New Roman" w:cs="Times New Roman"/>
            <w:sz w:val="28"/>
            <w:szCs w:val="28"/>
            <w:lang w:eastAsia="ru-RU"/>
          </w:rPr>
          <w:t>ассимиляциясы</w:t>
        </w:r>
      </w:hyperlink>
      <w:r w:rsidR="008C119B" w:rsidRPr="003806F0">
        <w:rPr>
          <w:rFonts w:ascii="Times New Roman" w:eastAsia="Times New Roman" w:hAnsi="Times New Roman" w:cs="Times New Roman"/>
          <w:sz w:val="28"/>
          <w:szCs w:val="28"/>
          <w:lang w:eastAsia="ru-RU"/>
        </w:rPr>
        <w:t>.</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Жаһанданудың жағымды нәтижелеріне мыналар жатады: неғұрлым жылдамырақ экономикалық даму, өмір деңгейінің жоғарылауы, техникалық </w:t>
      </w:r>
      <w:r w:rsidRPr="003806F0">
        <w:rPr>
          <w:rFonts w:ascii="Times New Roman" w:eastAsia="Times New Roman" w:hAnsi="Times New Roman" w:cs="Times New Roman"/>
          <w:sz w:val="28"/>
          <w:szCs w:val="28"/>
          <w:lang w:eastAsia="ru-RU"/>
        </w:rPr>
        <w:lastRenderedPageBreak/>
        <w:t xml:space="preserve">жаңалықтар мен басқару дағдыларын жеделдетіп енгізу және тарату, жеке тұлғалар үшін де, ел үшін де жаңа экономикалық мүмкіндіктер туғызу. Жаһандану тұңғыш рет біртұтас ақпараттық кеңістік арқылы әлемдік экономиканың барлық құрамдас бөліктерін — </w:t>
      </w:r>
      <w:hyperlink r:id="rId99" w:tooltip="Өндіріс" w:history="1">
        <w:r w:rsidRPr="003806F0">
          <w:rPr>
            <w:rFonts w:ascii="Times New Roman" w:eastAsia="Times New Roman" w:hAnsi="Times New Roman" w:cs="Times New Roman"/>
            <w:sz w:val="28"/>
            <w:szCs w:val="28"/>
            <w:lang w:eastAsia="ru-RU"/>
          </w:rPr>
          <w:t>өндірісті</w:t>
        </w:r>
      </w:hyperlink>
      <w:r w:rsidRPr="003806F0">
        <w:rPr>
          <w:rFonts w:ascii="Times New Roman" w:eastAsia="Times New Roman" w:hAnsi="Times New Roman" w:cs="Times New Roman"/>
          <w:sz w:val="28"/>
          <w:szCs w:val="28"/>
          <w:lang w:eastAsia="ru-RU"/>
        </w:rPr>
        <w:t xml:space="preserve">, </w:t>
      </w:r>
      <w:hyperlink r:id="rId100" w:tooltip="Ғылым" w:history="1">
        <w:r w:rsidRPr="003806F0">
          <w:rPr>
            <w:rFonts w:ascii="Times New Roman" w:eastAsia="Times New Roman" w:hAnsi="Times New Roman" w:cs="Times New Roman"/>
            <w:sz w:val="28"/>
            <w:szCs w:val="28"/>
            <w:lang w:eastAsia="ru-RU"/>
          </w:rPr>
          <w:t>ғылымды</w:t>
        </w:r>
      </w:hyperlink>
      <w:r w:rsidRPr="003806F0">
        <w:rPr>
          <w:rFonts w:ascii="Times New Roman" w:eastAsia="Times New Roman" w:hAnsi="Times New Roman" w:cs="Times New Roman"/>
          <w:sz w:val="28"/>
          <w:szCs w:val="28"/>
          <w:lang w:eastAsia="ru-RU"/>
        </w:rPr>
        <w:t xml:space="preserve">, </w:t>
      </w:r>
      <w:hyperlink r:id="rId101" w:tooltip="Қаржы" w:history="1">
        <w:r w:rsidRPr="003806F0">
          <w:rPr>
            <w:rFonts w:ascii="Times New Roman" w:eastAsia="Times New Roman" w:hAnsi="Times New Roman" w:cs="Times New Roman"/>
            <w:sz w:val="28"/>
            <w:szCs w:val="28"/>
            <w:lang w:eastAsia="ru-RU"/>
          </w:rPr>
          <w:t>қаржыларды</w:t>
        </w:r>
      </w:hyperlink>
      <w:r w:rsidRPr="003806F0">
        <w:rPr>
          <w:rFonts w:ascii="Times New Roman" w:eastAsia="Times New Roman" w:hAnsi="Times New Roman" w:cs="Times New Roman"/>
          <w:sz w:val="28"/>
          <w:szCs w:val="28"/>
          <w:lang w:eastAsia="ru-RU"/>
        </w:rPr>
        <w:t xml:space="preserve">, </w:t>
      </w:r>
      <w:hyperlink r:id="rId102" w:tooltip="Тұтыну" w:history="1">
        <w:r w:rsidRPr="003806F0">
          <w:rPr>
            <w:rFonts w:ascii="Times New Roman" w:eastAsia="Times New Roman" w:hAnsi="Times New Roman" w:cs="Times New Roman"/>
            <w:sz w:val="28"/>
            <w:szCs w:val="28"/>
            <w:lang w:eastAsia="ru-RU"/>
          </w:rPr>
          <w:t>тұтынуды</w:t>
        </w:r>
      </w:hyperlink>
      <w:r w:rsidRPr="003806F0">
        <w:rPr>
          <w:rFonts w:ascii="Times New Roman" w:eastAsia="Times New Roman" w:hAnsi="Times New Roman" w:cs="Times New Roman"/>
          <w:sz w:val="28"/>
          <w:szCs w:val="28"/>
          <w:lang w:eastAsia="ru-RU"/>
        </w:rPr>
        <w:t xml:space="preserve"> біріктіруде. Олардың қазіргі өзара тәуелділігі соншалықты, ұлттық және аймақтық нарықтардың әлемдік нарықтан кез келген оқшаулануы ол ұлтты немесе аймақты құлдырауға ұшыратады. Жаһандану кері айналмас сипатқа ие болып, экономикалық дамудың шартына айналуда. Нарықтар арасындағы кең ауқымды қаржылық ағындарға байланысты қазіргі күнде триллион </w:t>
      </w:r>
      <w:hyperlink r:id="rId103" w:tooltip="Доллар" w:history="1">
        <w:r w:rsidRPr="003806F0">
          <w:rPr>
            <w:rFonts w:ascii="Times New Roman" w:eastAsia="Times New Roman" w:hAnsi="Times New Roman" w:cs="Times New Roman"/>
            <w:sz w:val="28"/>
            <w:szCs w:val="28"/>
            <w:lang w:eastAsia="ru-RU"/>
          </w:rPr>
          <w:t>доллармен</w:t>
        </w:r>
      </w:hyperlink>
      <w:r w:rsidRPr="003806F0">
        <w:rPr>
          <w:rFonts w:ascii="Times New Roman" w:eastAsia="Times New Roman" w:hAnsi="Times New Roman" w:cs="Times New Roman"/>
          <w:sz w:val="28"/>
          <w:szCs w:val="28"/>
          <w:lang w:eastAsia="ru-RU"/>
        </w:rPr>
        <w:t xml:space="preserve"> өлшенетін, тауардың өзіндік құнын 10-12%-ға түсіретін және сонымен бүкіл циклдық дамуды өзгертетін </w:t>
      </w:r>
      <w:hyperlink r:id="rId104" w:tooltip="Электрондық сауда (мұндай бет жоқ)" w:history="1">
        <w:r w:rsidRPr="003806F0">
          <w:rPr>
            <w:rFonts w:ascii="Times New Roman" w:eastAsia="Times New Roman" w:hAnsi="Times New Roman" w:cs="Times New Roman"/>
            <w:sz w:val="28"/>
            <w:szCs w:val="28"/>
            <w:lang w:eastAsia="ru-RU"/>
          </w:rPr>
          <w:t>электрондық сауданың</w:t>
        </w:r>
      </w:hyperlink>
      <w:r w:rsidRPr="003806F0">
        <w:rPr>
          <w:rFonts w:ascii="Times New Roman" w:eastAsia="Times New Roman" w:hAnsi="Times New Roman" w:cs="Times New Roman"/>
          <w:sz w:val="28"/>
          <w:szCs w:val="28"/>
          <w:lang w:eastAsia="ru-RU"/>
        </w:rPr>
        <w:t xml:space="preserve"> елеулі өсуі байқалады. Дегенмен де, Жаһанданудың қазіргі үрдісі бірқатар кері зардаптар әкеледі. 1990 жылы адам басына есептегенде орташа кіріс аса дамыған 17 елде басқалармен салыстырғанда 4,5 есе жоғары болған. 1999 жылы жердің аса бай тұрғындарының 20%-і әлемдік ЖІӨ-нің (</w:t>
      </w:r>
      <w:hyperlink r:id="rId105" w:tooltip="Жалпы ішкі өнім" w:history="1">
        <w:r w:rsidRPr="003806F0">
          <w:rPr>
            <w:rFonts w:ascii="Times New Roman" w:eastAsia="Times New Roman" w:hAnsi="Times New Roman" w:cs="Times New Roman"/>
            <w:sz w:val="28"/>
            <w:szCs w:val="28"/>
            <w:lang w:eastAsia="ru-RU"/>
          </w:rPr>
          <w:t>жалпы ішкі өнімнің</w:t>
        </w:r>
      </w:hyperlink>
      <w:r w:rsidRPr="003806F0">
        <w:rPr>
          <w:rFonts w:ascii="Times New Roman" w:eastAsia="Times New Roman" w:hAnsi="Times New Roman" w:cs="Times New Roman"/>
          <w:sz w:val="28"/>
          <w:szCs w:val="28"/>
          <w:lang w:eastAsia="ru-RU"/>
        </w:rPr>
        <w:t xml:space="preserve">) 86%-не, ал аса кедейлері 1%-ке ие болды. Планета халқының 30%-і күніне бір доллардан кем қамтамасыз етілген. </w:t>
      </w:r>
      <w:r w:rsidR="003806F0">
        <w:fldChar w:fldCharType="begin"/>
      </w:r>
      <w:r w:rsidR="003806F0">
        <w:instrText xml:space="preserve"> HYPERLINK "https://kk.wikipedia.org/w/index.php?title=%D0%9F%D0%BE%D1%81%D1%82%D0%B8%D0%BD%D0%B4%D1%83%D1%81%D1%82%D1%80%D0%B8%D0%B0%D0%BB%D0%B4%D1%8B%D2%9B&amp;action=edit&amp;redlink=1" \o "Постиндустриалдық (мұндай бет жоқ)" </w:instrText>
      </w:r>
      <w:r w:rsidR="003806F0">
        <w:fldChar w:fldCharType="separate"/>
      </w:r>
      <w:r w:rsidRPr="003806F0">
        <w:rPr>
          <w:rFonts w:ascii="Times New Roman" w:eastAsia="Times New Roman" w:hAnsi="Times New Roman" w:cs="Times New Roman"/>
          <w:sz w:val="28"/>
          <w:szCs w:val="28"/>
          <w:lang w:eastAsia="ru-RU"/>
        </w:rPr>
        <w:t>Постиндустриалдық</w:t>
      </w:r>
      <w:r w:rsidR="003806F0">
        <w:rPr>
          <w:rFonts w:ascii="Times New Roman" w:eastAsia="Times New Roman" w:hAnsi="Times New Roman" w:cs="Times New Roman"/>
          <w:sz w:val="28"/>
          <w:szCs w:val="28"/>
          <w:lang w:val="ru-RU" w:eastAsia="ru-RU"/>
        </w:rPr>
        <w:fldChar w:fldCharType="end"/>
      </w:r>
      <w:r w:rsidRPr="003806F0">
        <w:rPr>
          <w:rFonts w:ascii="Times New Roman" w:eastAsia="Times New Roman" w:hAnsi="Times New Roman" w:cs="Times New Roman"/>
          <w:sz w:val="28"/>
          <w:szCs w:val="28"/>
          <w:lang w:eastAsia="ru-RU"/>
        </w:rPr>
        <w:t xml:space="preserve">, </w:t>
      </w:r>
      <w:hyperlink r:id="rId106" w:tooltip="Индустриалдық (мұндай бет жоқ)" w:history="1">
        <w:r w:rsidRPr="003806F0">
          <w:rPr>
            <w:rFonts w:ascii="Times New Roman" w:eastAsia="Times New Roman" w:hAnsi="Times New Roman" w:cs="Times New Roman"/>
            <w:sz w:val="28"/>
            <w:szCs w:val="28"/>
            <w:lang w:eastAsia="ru-RU"/>
          </w:rPr>
          <w:t>индустриалдық</w:t>
        </w:r>
      </w:hyperlink>
      <w:r w:rsidRPr="003806F0">
        <w:rPr>
          <w:rFonts w:ascii="Times New Roman" w:eastAsia="Times New Roman" w:hAnsi="Times New Roman" w:cs="Times New Roman"/>
          <w:sz w:val="28"/>
          <w:szCs w:val="28"/>
          <w:lang w:eastAsia="ru-RU"/>
        </w:rPr>
        <w:t xml:space="preserve"> және дамушы елдердің арасындағы алшақтық кему орнына, керісінше, өсе түскендігі байқалып отыр. Ашық </w:t>
      </w:r>
      <w:hyperlink r:id="rId107" w:tooltip="Нарық" w:history="1">
        <w:r w:rsidRPr="003806F0">
          <w:rPr>
            <w:rFonts w:ascii="Times New Roman" w:eastAsia="Times New Roman" w:hAnsi="Times New Roman" w:cs="Times New Roman"/>
            <w:sz w:val="28"/>
            <w:szCs w:val="28"/>
            <w:lang w:eastAsia="ru-RU"/>
          </w:rPr>
          <w:t>нарықтық</w:t>
        </w:r>
      </w:hyperlink>
      <w:r w:rsidRPr="003806F0">
        <w:rPr>
          <w:rFonts w:ascii="Times New Roman" w:eastAsia="Times New Roman" w:hAnsi="Times New Roman" w:cs="Times New Roman"/>
          <w:sz w:val="28"/>
          <w:szCs w:val="28"/>
          <w:lang w:eastAsia="ru-RU"/>
        </w:rPr>
        <w:t xml:space="preserve"> принциптерге шартты түрде сүйенетін, ал шын мәнінде дамыған елдердің бәсекелестік артықшылығын пайдаланатын “</w:t>
      </w:r>
      <w:hyperlink r:id="rId108" w:tooltip="Вашингтондық консенсус (мұндай бет жоқ)" w:history="1">
        <w:r w:rsidRPr="003806F0">
          <w:rPr>
            <w:rFonts w:ascii="Times New Roman" w:eastAsia="Times New Roman" w:hAnsi="Times New Roman" w:cs="Times New Roman"/>
            <w:sz w:val="28"/>
            <w:szCs w:val="28"/>
            <w:lang w:eastAsia="ru-RU"/>
          </w:rPr>
          <w:t>Вашингтондық консенсус</w:t>
        </w:r>
      </w:hyperlink>
      <w:r w:rsidRPr="003806F0">
        <w:rPr>
          <w:rFonts w:ascii="Times New Roman" w:eastAsia="Times New Roman" w:hAnsi="Times New Roman" w:cs="Times New Roman"/>
          <w:sz w:val="28"/>
          <w:szCs w:val="28"/>
          <w:lang w:eastAsia="ru-RU"/>
        </w:rPr>
        <w:t xml:space="preserve">” адамзаттың аз бөлігі үшін ғана қызмет етеді. </w:t>
      </w:r>
    </w:p>
    <w:p w:rsidR="008C119B" w:rsidRPr="003806F0" w:rsidRDefault="00217D8D" w:rsidP="008C119B">
      <w:pPr>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r w:rsidRPr="003806F0">
        <w:rPr>
          <w:rFonts w:ascii="Times New Roman" w:eastAsia="Times New Roman" w:hAnsi="Times New Roman" w:cs="Times New Roman"/>
          <w:b/>
          <w:bCs/>
          <w:sz w:val="28"/>
          <w:szCs w:val="28"/>
          <w:lang w:eastAsia="ru-RU"/>
        </w:rPr>
        <w:t>3.</w:t>
      </w:r>
      <w:r w:rsidR="008C119B" w:rsidRPr="003806F0">
        <w:rPr>
          <w:rFonts w:ascii="Times New Roman" w:eastAsia="Times New Roman" w:hAnsi="Times New Roman" w:cs="Times New Roman"/>
          <w:b/>
          <w:bCs/>
          <w:sz w:val="28"/>
          <w:szCs w:val="28"/>
          <w:lang w:eastAsia="ru-RU"/>
        </w:rPr>
        <w:t>ЖаҺандану баламалары</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Жаһандану үрдісінің ішкі қайшылықтарын көрсететін әр-түрлі нұсқасы. Жаһандану процестеріне нақтылы балама жолдар ұсынбай-ақ олар жаһанданудың ішкі өзгермелілігін көрсетеді. Ол ең алдымен жаһандану жүзеге асырылатын үлгілерге қатысты - либералдық (кейде "</w:t>
      </w:r>
      <w:hyperlink r:id="rId109" w:tooltip="Неолиберал (мұндай бет жоқ)" w:history="1">
        <w:r w:rsidRPr="003806F0">
          <w:rPr>
            <w:rFonts w:ascii="Times New Roman" w:eastAsia="Times New Roman" w:hAnsi="Times New Roman" w:cs="Times New Roman"/>
            <w:sz w:val="28"/>
            <w:szCs w:val="28"/>
            <w:lang w:eastAsia="ru-RU"/>
          </w:rPr>
          <w:t>неолибералдық</w:t>
        </w:r>
      </w:hyperlink>
      <w:r w:rsidRPr="003806F0">
        <w:rPr>
          <w:rFonts w:ascii="Times New Roman" w:eastAsia="Times New Roman" w:hAnsi="Times New Roman" w:cs="Times New Roman"/>
          <w:sz w:val="28"/>
          <w:szCs w:val="28"/>
          <w:lang w:eastAsia="ru-RU"/>
        </w:rPr>
        <w:t xml:space="preserve">" ұғымы қолданылады) немесе әлеуметтік бағытталған, яғни, "солшыл" (саяси мағынада) үлгі. Жаһандану баламалары, әсіресе, ақпараттық салада аса шиеленіскен: жаһандану жасаған ақпараттың бүкіл халыққа кеңінен ашықтығы (осыған орай, демократия кеңістігінің кеңеюі), әр-түрлі саяси күштер тарапынан ақпаратпен алдап- арбау қаупінің артуы және </w:t>
      </w:r>
      <w:hyperlink r:id="rId110" w:tooltip="Демократия" w:history="1">
        <w:r w:rsidRPr="003806F0">
          <w:rPr>
            <w:rFonts w:ascii="Times New Roman" w:eastAsia="Times New Roman" w:hAnsi="Times New Roman" w:cs="Times New Roman"/>
            <w:sz w:val="28"/>
            <w:szCs w:val="28"/>
            <w:lang w:eastAsia="ru-RU"/>
          </w:rPr>
          <w:t>демократиялық</w:t>
        </w:r>
      </w:hyperlink>
      <w:r w:rsidRPr="003806F0">
        <w:rPr>
          <w:rFonts w:ascii="Times New Roman" w:eastAsia="Times New Roman" w:hAnsi="Times New Roman" w:cs="Times New Roman"/>
          <w:sz w:val="28"/>
          <w:szCs w:val="28"/>
          <w:lang w:eastAsia="ru-RU"/>
        </w:rPr>
        <w:t xml:space="preserve"> институттардың кірпияздығын, оның ақпараттық қауіпсіздігін қамтамасыз ету шараларын ұйымдастыру нәтижесі. Жаһандану барысында жаңа билік ықпалы полюсін және мемлекеттік билік институттарын құрайтын трансұлттық корпорациялар қарама- қарсылығы қоғам өміріндегі өз орнын жаңаша анықтау қажеттігін туғызады. Жаһандану баламалары жаһандануды басқаруда мемлекет немесе трансұлттық корпорациялар үстемдік етуші күшті таңдауды білдіреді. Жаһандану баламаларының болуы ғаламданушы әлем жағдайында адам үшін оның жағымсыз салдарын азайтып, одан барынша пайда көруге, жаһандану процестеріне өздігінше ықпал етуге мүмкіндік береді. </w:t>
      </w:r>
    </w:p>
    <w:p w:rsidR="008C119B" w:rsidRPr="003806F0" w:rsidRDefault="00217D8D" w:rsidP="008C119B">
      <w:pPr>
        <w:spacing w:before="100" w:beforeAutospacing="1" w:after="100" w:afterAutospacing="1" w:line="240" w:lineRule="auto"/>
        <w:jc w:val="both"/>
        <w:outlineLvl w:val="2"/>
        <w:rPr>
          <w:rFonts w:ascii="Times New Roman" w:eastAsia="Times New Roman" w:hAnsi="Times New Roman" w:cs="Times New Roman"/>
          <w:bCs/>
          <w:sz w:val="28"/>
          <w:szCs w:val="28"/>
          <w:lang w:eastAsia="ru-RU"/>
        </w:rPr>
      </w:pPr>
      <w:r w:rsidRPr="003806F0">
        <w:rPr>
          <w:rFonts w:ascii="Times New Roman" w:eastAsia="Times New Roman" w:hAnsi="Times New Roman" w:cs="Times New Roman"/>
          <w:bCs/>
          <w:sz w:val="28"/>
          <w:szCs w:val="28"/>
          <w:lang w:eastAsia="ru-RU"/>
        </w:rPr>
        <w:lastRenderedPageBreak/>
        <w:t>4.</w:t>
      </w:r>
      <w:r w:rsidR="008C119B" w:rsidRPr="003806F0">
        <w:rPr>
          <w:rFonts w:ascii="Times New Roman" w:eastAsia="Times New Roman" w:hAnsi="Times New Roman" w:cs="Times New Roman"/>
          <w:bCs/>
          <w:sz w:val="28"/>
          <w:szCs w:val="28"/>
          <w:lang w:eastAsia="ru-RU"/>
        </w:rPr>
        <w:t>ЖаҺандану артықшылықтары мен кемшіліктері</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Дамушы елдер үшін жаһандану үрдісі тудыратын мәселелер мен қауіп-қатерлер. Жаһандану үрдістері әртүрлі әлеуметтік және экономикалық даму деңгейдегі дамушы елдерге және халықтарға алуан түрлі әсер етеді. Дамушы елдерге жаһандану дамуға жаңа мүмкіндіктер жасайды. Сонымен қатар, осы елдер үшін аса үлкен қиындықтар да туғызады. Мысалы, дамыған елдермен салыстырғанда, дамушы елдердің артта қалу деңгейі күн санап арта түседі. Ғаламдық нарықтық экономикаға ену үшін дамушы елдерден өз әлеуметтік - экономикалық құрылымын түбегейлі өзгертіп, барынша күш - жігер салуын талап етеді. Халықаралық нарық толығымен көпұлтты компаниялардың және дамыған постиндустриалды елдердің "ойын ережелеріне" бағынады. Дамушы елдердің </w:t>
      </w:r>
      <w:hyperlink r:id="rId111" w:tooltip="Әлеуметтік-экономикалық дамуы (мұндай бет жоқ)" w:history="1">
        <w:r w:rsidRPr="003806F0">
          <w:rPr>
            <w:rFonts w:ascii="Times New Roman" w:eastAsia="Times New Roman" w:hAnsi="Times New Roman" w:cs="Times New Roman"/>
            <w:sz w:val="28"/>
            <w:szCs w:val="28"/>
            <w:lang w:eastAsia="ru-RU"/>
          </w:rPr>
          <w:t>әлеуметтік-экономикалық дамуы</w:t>
        </w:r>
      </w:hyperlink>
      <w:r w:rsidRPr="003806F0">
        <w:rPr>
          <w:rFonts w:ascii="Times New Roman" w:eastAsia="Times New Roman" w:hAnsi="Times New Roman" w:cs="Times New Roman"/>
          <w:sz w:val="28"/>
          <w:szCs w:val="28"/>
          <w:lang w:eastAsia="ru-RU"/>
        </w:rPr>
        <w:t xml:space="preserve">, </w:t>
      </w:r>
      <w:hyperlink r:id="rId112" w:tooltip="Ғылым" w:history="1">
        <w:r w:rsidRPr="003806F0">
          <w:rPr>
            <w:rFonts w:ascii="Times New Roman" w:eastAsia="Times New Roman" w:hAnsi="Times New Roman" w:cs="Times New Roman"/>
            <w:sz w:val="28"/>
            <w:szCs w:val="28"/>
            <w:lang w:eastAsia="ru-RU"/>
          </w:rPr>
          <w:t>ғылым</w:t>
        </w:r>
      </w:hyperlink>
      <w:r w:rsidRPr="003806F0">
        <w:rPr>
          <w:rFonts w:ascii="Times New Roman" w:eastAsia="Times New Roman" w:hAnsi="Times New Roman" w:cs="Times New Roman"/>
          <w:sz w:val="28"/>
          <w:szCs w:val="28"/>
          <w:lang w:eastAsia="ru-RU"/>
        </w:rPr>
        <w:t xml:space="preserve">, </w:t>
      </w:r>
      <w:hyperlink r:id="rId113" w:tooltip="Техника және технологиялар (мұндай бет жоқ)" w:history="1">
        <w:r w:rsidRPr="003806F0">
          <w:rPr>
            <w:rFonts w:ascii="Times New Roman" w:eastAsia="Times New Roman" w:hAnsi="Times New Roman" w:cs="Times New Roman"/>
            <w:sz w:val="28"/>
            <w:szCs w:val="28"/>
            <w:lang w:eastAsia="ru-RU"/>
          </w:rPr>
          <w:t>техника және технологиялар</w:t>
        </w:r>
      </w:hyperlink>
      <w:r w:rsidRPr="003806F0">
        <w:rPr>
          <w:rFonts w:ascii="Times New Roman" w:eastAsia="Times New Roman" w:hAnsi="Times New Roman" w:cs="Times New Roman"/>
          <w:sz w:val="28"/>
          <w:szCs w:val="28"/>
          <w:lang w:eastAsia="ru-RU"/>
        </w:rPr>
        <w:t xml:space="preserve"> деңгейі әзірге өте төмен, ал бұл өз кезегінде олардың дамыған елдермен қатар бір деңгейде әлемдік нарықта бәсекеге түсуге мүмкіндік бермейді. Дамушы елдердің алдында әлемдік ғаламданушы экономикаға кірігу міндеті тұр. Ал, екінші жағынан олар дамыған елдерге тәуелді болудан қашады. Жаһандық мемлекеттік жүйе - қазіргі мемлекеттердің әлемдік жүйесі. Әлемдегі мемлекеттер соның принциптеріне негізделіп құрылған үлттық мемлекет үлгі болып табылады. Бүгінгі таңда ұлт әлемнің қоғамдық ұйымдасуының негізгі бірлігі болып табылады, ал ұлттық мемлекет - оның саяси ұйымдасуының негізгі өлшемі. Бұл екі бірлікте - қоғамдық және саяси - бір-біріне сәйкес келеді, ал бұл олардың мәнін, маңыздылығын, шынайылығын және олардың бірінсіз - бірінің күні жоқ екендігін білдіреді. Бұл ереже ұлт пен ұлттық мемлекетке легитиімділік көзі мәртебесін береді. Билікке қол жеткізу және оны ұстап тұру үшін саясаткерлер және оны қолдаушылар ұлт мүддесі үшін қызмет етуі керек. Ал мұндай қызмет тек бір ұлт қана өмір сүретін ұлттық мемлекет аясында ғана жүзеге асырылуы мүмкін. </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Ұлтты және ұлттық мемлекетті қазіргі әлемді ұйымдастырудың қоғамдық-саяси үлгісі ретінде мойындау ұлтшылдыққа ерекше, алғашқы (әзірге, жалғыз) ғаламдық идеология мәртебесін әперді. Ұлтшылдық бүгінгі түріндегі мемлекеттік жүйенің легитимдендіру құралы және идеологиялық шеңбері қызметін атқарады. Өз кезегінде бұл жүйе өзінің әмбебаптығына орай ғаламдық сипат алуда. Ұлттық мемлекеттер жер шарын түгел жайлап, тек бір-бірін ғана халықаралық қатынастардың бірден-бір субъектісі ретінде мойындайды. Осылайша, өмірдің көптеген салаларына тән жаһандану үрдісі осы ғаламдық мемлекеттік жүйенің инфрақұрылымдық іргетасына негізделген. </w:t>
      </w:r>
    </w:p>
    <w:p w:rsidR="008C119B" w:rsidRPr="00C7739E" w:rsidRDefault="00217D8D" w:rsidP="008C119B">
      <w:pPr>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5.</w:t>
      </w:r>
      <w:r w:rsidR="008C119B" w:rsidRPr="00C7739E">
        <w:rPr>
          <w:rFonts w:ascii="Times New Roman" w:eastAsia="Times New Roman" w:hAnsi="Times New Roman" w:cs="Times New Roman"/>
          <w:b/>
          <w:bCs/>
          <w:sz w:val="28"/>
          <w:szCs w:val="28"/>
          <w:lang w:eastAsia="ru-RU"/>
        </w:rPr>
        <w:t>Жаһандық демократия</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Жаһандық, әділетті, әлемдік тәртіптің талаптарына жауап беретін демократия түрі. Қазіргі әлемдік тәртіп жеке адамдардың автономдығын шектеу арқылы </w:t>
      </w:r>
      <w:r w:rsidRPr="003806F0">
        <w:rPr>
          <w:rFonts w:ascii="Times New Roman" w:eastAsia="Times New Roman" w:hAnsi="Times New Roman" w:cs="Times New Roman"/>
          <w:sz w:val="28"/>
          <w:szCs w:val="28"/>
          <w:lang w:eastAsia="ru-RU"/>
        </w:rPr>
        <w:lastRenderedPageBreak/>
        <w:t xml:space="preserve">орасан зор әділетсіздікке барып отыр. Әлемдік қауымдастыққа, әсіресе, ғаламдық деңгейде демократияның молдығы керек. Демократизация өздігінен жеке түлғаның автономдығын үлғайтады, сөйтіп олардың үстінен қарайтын күштерге ықпал ету мүмкіндігін кеңейтеді. Жаһандық демократияны, әдетте, ықтимал әлемдік үкіметтің идеялар уағызы деп қарамау керек: іс жүзінде бірнеше миллиард адамды басқару мәселесі жүзеге аспайтындай көрінеді, ал адам еркіндігіне бюрократиялық ғаламдық мемлекеттің төндіретін қатері орасан зор. Ал, екінші жағынан, мемлекет әділетті әлемдік тәртіп орнатуда аса маңызды рөл атқаратын еді. Мемлекет ішіндегі демократияны дамыту да аса маңызды. Өкілеттілікті өзара беттесетіндей етіп, күрделі әрі бытыраңқы бөлу талап етіледі. Өйткені, тек өзара қабыспайтын, бір-біріне ұқсамайтын, бір-бірін бақылайтын, әртүрлі әдістерді қолдану арқылы бір-бірін шектеп отыратын билік түрлерінің бытыраңқы орналасуы ықтимал әділетсіздіктердің алдын алуға мүмкіндік береді. Сондай- ақ көптеген аймақтық, ғаламдық мәселелер, қоршаған ортаны қорғау, азық- түліктің жетіспеушілігін және ашаршылық, індеттерді бақылау, мәдени әркелкілік, әйелдердің құқын аяққа таптау, </w:t>
      </w:r>
      <w:hyperlink r:id="rId114" w:tooltip="Қылмыс" w:history="1">
        <w:r w:rsidRPr="003806F0">
          <w:rPr>
            <w:rFonts w:ascii="Times New Roman" w:eastAsia="Times New Roman" w:hAnsi="Times New Roman" w:cs="Times New Roman"/>
            <w:sz w:val="28"/>
            <w:szCs w:val="28"/>
            <w:lang w:eastAsia="ru-RU"/>
          </w:rPr>
          <w:t>қылмыс</w:t>
        </w:r>
      </w:hyperlink>
      <w:r w:rsidRPr="003806F0">
        <w:rPr>
          <w:rFonts w:ascii="Times New Roman" w:eastAsia="Times New Roman" w:hAnsi="Times New Roman" w:cs="Times New Roman"/>
          <w:sz w:val="28"/>
          <w:szCs w:val="28"/>
          <w:lang w:eastAsia="ru-RU"/>
        </w:rPr>
        <w:t xml:space="preserve">, кедейлік, адам құқының бұзылуы және әлемдік экономиканы реттеу мәселелерін қарастыратын тар өкілеттігі бар билік құрылымдарының қызметі бағытталуы тиіс. </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Ғаламдық әділетсіздік мәселелерін шешу үшін әлемдік басқару институттарын кеңейтіп, күшейтіп, демократизациялау қажет. Демократия келісім арқылы басқару құралдарының жиынтығы болып табылады. Осы тұрғыдан алғанда, басқару органдары өзі өміріне ықпал ететін халыққа осы органның қабылдаған шешімдері арқылы ортақ саясат жасауға қаншалықты ерік беретіндігін оның демократиялылығы бойынша анықтауға болады. жаһандық азаматтық қоғам - бірқатар батыстық жаһандану тұжырымдамаларында бүкіл адамзат мәселелерін шешу мақсатында және ортақ құндылықтар негізінде бір типті әлеуметтік-саяси қатынастардағы әлеуметтік қауымдастықтарды біріктіретін аса үлкен саясаттан тыс адамдар қауымдастығын атауда қолданылатын ұғым. </w:t>
      </w:r>
    </w:p>
    <w:p w:rsidR="008C119B" w:rsidRPr="003806F0" w:rsidRDefault="003806F0"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hyperlink r:id="rId115" w:tooltip="Энтони Гидденс (мұндай бет жоқ)" w:history="1">
        <w:r w:rsidR="008C119B" w:rsidRPr="003806F0">
          <w:rPr>
            <w:rFonts w:ascii="Times New Roman" w:eastAsia="Times New Roman" w:hAnsi="Times New Roman" w:cs="Times New Roman"/>
            <w:sz w:val="28"/>
            <w:szCs w:val="28"/>
            <w:lang w:eastAsia="ru-RU"/>
          </w:rPr>
          <w:t>Э. Гидденстің</w:t>
        </w:r>
      </w:hyperlink>
      <w:r w:rsidR="008C119B" w:rsidRPr="003806F0">
        <w:rPr>
          <w:rFonts w:ascii="Times New Roman" w:eastAsia="Times New Roman" w:hAnsi="Times New Roman" w:cs="Times New Roman"/>
          <w:sz w:val="28"/>
          <w:szCs w:val="28"/>
          <w:lang w:eastAsia="ru-RU"/>
        </w:rPr>
        <w:t xml:space="preserve"> пікірінше, бүқаралық символикалық интеракцияның және ортақ ақпараттық мәдениеттің негізінде ғаламдық қоғамдық жүйе қалыптасады. Бұрындары үстемдік еткен ұлттық мемлекет келмеске кетіп барады. Билік алдыңғы орынға ықпалды әлеуметтік қозғалыстар мен азаматтық бірлестіктерді шығаратын шағын, аймақтық орталықтар негізінде жүзеге асырылуда. Кеңістік шектеу және ұлттық-мемлекеттік шеңберден шығу соңғы он жылдықта әлеуметтік ғылымда И.Канттың "бүкіләлемдік азаматтық қалып" жөніндегі идеясының жаңғыртылуымен түсіндіріледі. Оның жақтастары (</w:t>
      </w:r>
      <w:hyperlink r:id="rId116" w:tooltip="Иммануил Валлерстайн (мұндай бет жоқ)" w:history="1">
        <w:r w:rsidR="008C119B" w:rsidRPr="003806F0">
          <w:rPr>
            <w:rFonts w:ascii="Times New Roman" w:eastAsia="Times New Roman" w:hAnsi="Times New Roman" w:cs="Times New Roman"/>
            <w:sz w:val="28"/>
            <w:szCs w:val="28"/>
            <w:lang w:eastAsia="ru-RU"/>
          </w:rPr>
          <w:t>И. Валлерстайн</w:t>
        </w:r>
      </w:hyperlink>
      <w:r w:rsidR="008C119B" w:rsidRPr="003806F0">
        <w:rPr>
          <w:rFonts w:ascii="Times New Roman" w:eastAsia="Times New Roman" w:hAnsi="Times New Roman" w:cs="Times New Roman"/>
          <w:sz w:val="28"/>
          <w:szCs w:val="28"/>
          <w:lang w:eastAsia="ru-RU"/>
        </w:rPr>
        <w:t xml:space="preserve">, X. Булл]], </w:t>
      </w:r>
      <w:hyperlink r:id="rId117" w:tooltip="Джеймс Розенау (мұндай бет жоқ)" w:history="1">
        <w:r w:rsidR="008C119B" w:rsidRPr="003806F0">
          <w:rPr>
            <w:rFonts w:ascii="Times New Roman" w:eastAsia="Times New Roman" w:hAnsi="Times New Roman" w:cs="Times New Roman"/>
            <w:sz w:val="28"/>
            <w:szCs w:val="28"/>
            <w:lang w:eastAsia="ru-RU"/>
          </w:rPr>
          <w:t>Дж. Розенау</w:t>
        </w:r>
      </w:hyperlink>
      <w:r w:rsidR="008C119B" w:rsidRPr="003806F0">
        <w:rPr>
          <w:rFonts w:ascii="Times New Roman" w:eastAsia="Times New Roman" w:hAnsi="Times New Roman" w:cs="Times New Roman"/>
          <w:sz w:val="28"/>
          <w:szCs w:val="28"/>
          <w:lang w:eastAsia="ru-RU"/>
        </w:rPr>
        <w:t xml:space="preserve"> және т.б.) саяси субъектілердің ықпалынан еркін ғаламдық байланыс желісін орнату қ</w:t>
      </w:r>
      <w:r w:rsidR="00217D8D" w:rsidRPr="003806F0">
        <w:rPr>
          <w:rFonts w:ascii="Times New Roman" w:eastAsia="Times New Roman" w:hAnsi="Times New Roman" w:cs="Times New Roman"/>
          <w:sz w:val="28"/>
          <w:szCs w:val="28"/>
          <w:lang w:eastAsia="ru-RU"/>
        </w:rPr>
        <w:t xml:space="preserve">ажеттігін дәлелдеуге тырысады. </w:t>
      </w:r>
      <w:r w:rsidR="008C119B" w:rsidRPr="003806F0">
        <w:rPr>
          <w:rFonts w:ascii="Times New Roman" w:eastAsia="Times New Roman" w:hAnsi="Times New Roman" w:cs="Times New Roman"/>
          <w:sz w:val="28"/>
          <w:szCs w:val="28"/>
          <w:lang w:eastAsia="ru-RU"/>
        </w:rPr>
        <w:t xml:space="preserve">Жаһандық азаматтық қоғамның әлеуметтік базасы қоршаған ортаны, бейбітшілікті, адам қүқын және түпкілікті </w:t>
      </w:r>
      <w:r w:rsidR="008C119B" w:rsidRPr="003806F0">
        <w:rPr>
          <w:rFonts w:ascii="Times New Roman" w:eastAsia="Times New Roman" w:hAnsi="Times New Roman" w:cs="Times New Roman"/>
          <w:sz w:val="28"/>
          <w:szCs w:val="28"/>
          <w:lang w:eastAsia="ru-RU"/>
        </w:rPr>
        <w:lastRenderedPageBreak/>
        <w:t xml:space="preserve">тұрғынның төл мәдени ерекшелігін қорғауға атсалысушы әртүрлі қозғалыстар мен ұйымдар болып табылады. Мемлекеттік жүйелерге қарағанда, олардың едәуір деңгейде өздерінің тұрған жері, азаматтығы бойынша бөлінген адамдарды біртұтас әлеуметтік желіге біріктіретін жаңа саяси және мәдени қүрылымдар құру мүмкіндіктері бар. </w:t>
      </w:r>
    </w:p>
    <w:p w:rsidR="008C119B" w:rsidRPr="003806F0" w:rsidRDefault="00217D8D" w:rsidP="008C119B">
      <w:pPr>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r w:rsidRPr="003806F0">
        <w:rPr>
          <w:rFonts w:ascii="Times New Roman" w:eastAsia="Times New Roman" w:hAnsi="Times New Roman" w:cs="Times New Roman"/>
          <w:b/>
          <w:bCs/>
          <w:sz w:val="28"/>
          <w:szCs w:val="28"/>
          <w:lang w:eastAsia="ru-RU"/>
        </w:rPr>
        <w:t>6.</w:t>
      </w:r>
      <w:r w:rsidR="008C119B" w:rsidRPr="003806F0">
        <w:rPr>
          <w:rFonts w:ascii="Times New Roman" w:eastAsia="Times New Roman" w:hAnsi="Times New Roman" w:cs="Times New Roman"/>
          <w:b/>
          <w:bCs/>
          <w:sz w:val="28"/>
          <w:szCs w:val="28"/>
          <w:lang w:eastAsia="ru-RU"/>
        </w:rPr>
        <w:t>Жаһандық ақпараттық кеңістік</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Ғаламдық ақпараттық қоғамның қалыптасу ортасы және негізі. Ғаламдық ақпараттық кеңістікті қалыптастыруда технологиялық түп қазық болып табылатын, ақпараттық қоғам дамып, қызмет ететін қазіргі компьютерлік технологиялардың маңызы зор. Қазіргі компьютерлік технологиялардың дамуында ғаламдық компьютерлік желі ғаламтордың құрылуы аса маңызды кезең болды. Ғаламтор </w:t>
      </w:r>
      <w:hyperlink r:id="rId118" w:tooltip="Интернет желісі (мұндай бет жоқ)" w:history="1">
        <w:r w:rsidRPr="003806F0">
          <w:rPr>
            <w:rFonts w:ascii="Times New Roman" w:eastAsia="Times New Roman" w:hAnsi="Times New Roman" w:cs="Times New Roman"/>
            <w:sz w:val="28"/>
            <w:szCs w:val="28"/>
            <w:lang w:eastAsia="ru-RU"/>
          </w:rPr>
          <w:t>желісі</w:t>
        </w:r>
      </w:hyperlink>
      <w:r w:rsidRPr="003806F0">
        <w:rPr>
          <w:rFonts w:ascii="Times New Roman" w:eastAsia="Times New Roman" w:hAnsi="Times New Roman" w:cs="Times New Roman"/>
          <w:sz w:val="28"/>
          <w:szCs w:val="28"/>
          <w:lang w:eastAsia="ru-RU"/>
        </w:rPr>
        <w:t xml:space="preserve"> - бүкіл әлемде бірнеше миллион адамдарды қамтып, біріктіретін біртүтас ақпарат кеңістігі.Ғаламторды қолданушылар өте кең көлемдегі ақпараттық қызметтерге қол жеткізе алады: </w:t>
      </w:r>
      <w:hyperlink r:id="rId119" w:tooltip="Баспасөз сайттарын (мұндай бет жоқ)" w:history="1">
        <w:r w:rsidRPr="003806F0">
          <w:rPr>
            <w:rFonts w:ascii="Times New Roman" w:eastAsia="Times New Roman" w:hAnsi="Times New Roman" w:cs="Times New Roman"/>
            <w:sz w:val="28"/>
            <w:szCs w:val="28"/>
            <w:lang w:eastAsia="ru-RU"/>
          </w:rPr>
          <w:t>баспасөз сайттарын</w:t>
        </w:r>
      </w:hyperlink>
      <w:r w:rsidRPr="003806F0">
        <w:rPr>
          <w:rFonts w:ascii="Times New Roman" w:eastAsia="Times New Roman" w:hAnsi="Times New Roman" w:cs="Times New Roman"/>
          <w:sz w:val="28"/>
          <w:szCs w:val="28"/>
          <w:lang w:eastAsia="ru-RU"/>
        </w:rPr>
        <w:t xml:space="preserve">, </w:t>
      </w:r>
      <w:hyperlink r:id="rId120" w:tooltip="Радио" w:history="1">
        <w:r w:rsidRPr="003806F0">
          <w:rPr>
            <w:rFonts w:ascii="Times New Roman" w:eastAsia="Times New Roman" w:hAnsi="Times New Roman" w:cs="Times New Roman"/>
            <w:sz w:val="28"/>
            <w:szCs w:val="28"/>
            <w:lang w:eastAsia="ru-RU"/>
          </w:rPr>
          <w:t>радио</w:t>
        </w:r>
      </w:hyperlink>
      <w:r w:rsidRPr="003806F0">
        <w:rPr>
          <w:rFonts w:ascii="Times New Roman" w:eastAsia="Times New Roman" w:hAnsi="Times New Roman" w:cs="Times New Roman"/>
          <w:sz w:val="28"/>
          <w:szCs w:val="28"/>
          <w:lang w:eastAsia="ru-RU"/>
        </w:rPr>
        <w:t xml:space="preserve">, </w:t>
      </w:r>
      <w:hyperlink r:id="rId121" w:tooltip="Теледидар" w:history="1">
        <w:r w:rsidRPr="003806F0">
          <w:rPr>
            <w:rFonts w:ascii="Times New Roman" w:eastAsia="Times New Roman" w:hAnsi="Times New Roman" w:cs="Times New Roman"/>
            <w:sz w:val="28"/>
            <w:szCs w:val="28"/>
            <w:lang w:eastAsia="ru-RU"/>
          </w:rPr>
          <w:t>теледидар</w:t>
        </w:r>
      </w:hyperlink>
      <w:r w:rsidRPr="003806F0">
        <w:rPr>
          <w:rFonts w:ascii="Times New Roman" w:eastAsia="Times New Roman" w:hAnsi="Times New Roman" w:cs="Times New Roman"/>
          <w:sz w:val="28"/>
          <w:szCs w:val="28"/>
          <w:lang w:eastAsia="ru-RU"/>
        </w:rPr>
        <w:t xml:space="preserve">, </w:t>
      </w:r>
      <w:hyperlink r:id="rId122" w:tooltip="Электронды пошта" w:history="1">
        <w:r w:rsidRPr="003806F0">
          <w:rPr>
            <w:rFonts w:ascii="Times New Roman" w:eastAsia="Times New Roman" w:hAnsi="Times New Roman" w:cs="Times New Roman"/>
            <w:sz w:val="28"/>
            <w:szCs w:val="28"/>
            <w:lang w:eastAsia="ru-RU"/>
          </w:rPr>
          <w:t>электронды пошта</w:t>
        </w:r>
      </w:hyperlink>
      <w:r w:rsidRPr="003806F0">
        <w:rPr>
          <w:rFonts w:ascii="Times New Roman" w:eastAsia="Times New Roman" w:hAnsi="Times New Roman" w:cs="Times New Roman"/>
          <w:sz w:val="28"/>
          <w:szCs w:val="28"/>
          <w:lang w:eastAsia="ru-RU"/>
        </w:rPr>
        <w:t xml:space="preserve">, </w:t>
      </w:r>
      <w:hyperlink r:id="rId123" w:tooltip="Электрондық коммерция" w:history="1">
        <w:r w:rsidRPr="003806F0">
          <w:rPr>
            <w:rFonts w:ascii="Times New Roman" w:eastAsia="Times New Roman" w:hAnsi="Times New Roman" w:cs="Times New Roman"/>
            <w:sz w:val="28"/>
            <w:szCs w:val="28"/>
            <w:lang w:eastAsia="ru-RU"/>
          </w:rPr>
          <w:t>электрондық коммерция</w:t>
        </w:r>
      </w:hyperlink>
      <w:r w:rsidRPr="003806F0">
        <w:rPr>
          <w:rFonts w:ascii="Times New Roman" w:eastAsia="Times New Roman" w:hAnsi="Times New Roman" w:cs="Times New Roman"/>
          <w:sz w:val="28"/>
          <w:szCs w:val="28"/>
          <w:lang w:eastAsia="ru-RU"/>
        </w:rPr>
        <w:t xml:space="preserve">, </w:t>
      </w:r>
      <w:hyperlink r:id="rId124" w:tooltip="Телеконференциялар (мұндай бет жоқ)" w:history="1">
        <w:r w:rsidRPr="003806F0">
          <w:rPr>
            <w:rFonts w:ascii="Times New Roman" w:eastAsia="Times New Roman" w:hAnsi="Times New Roman" w:cs="Times New Roman"/>
            <w:sz w:val="28"/>
            <w:szCs w:val="28"/>
            <w:lang w:eastAsia="ru-RU"/>
          </w:rPr>
          <w:t>телеконференциялар</w:t>
        </w:r>
      </w:hyperlink>
      <w:r w:rsidRPr="003806F0">
        <w:rPr>
          <w:rFonts w:ascii="Times New Roman" w:eastAsia="Times New Roman" w:hAnsi="Times New Roman" w:cs="Times New Roman"/>
          <w:sz w:val="28"/>
          <w:szCs w:val="28"/>
          <w:lang w:eastAsia="ru-RU"/>
        </w:rPr>
        <w:t xml:space="preserve">, </w:t>
      </w:r>
      <w:hyperlink r:id="rId125" w:tooltip="Хабарландырулар тақтасын (мұндай бет жоқ)" w:history="1">
        <w:r w:rsidRPr="003806F0">
          <w:rPr>
            <w:rFonts w:ascii="Times New Roman" w:eastAsia="Times New Roman" w:hAnsi="Times New Roman" w:cs="Times New Roman"/>
            <w:sz w:val="28"/>
            <w:szCs w:val="28"/>
            <w:lang w:eastAsia="ru-RU"/>
          </w:rPr>
          <w:t>хабарландырулар тақтасын</w:t>
        </w:r>
      </w:hyperlink>
      <w:r w:rsidRPr="003806F0">
        <w:rPr>
          <w:rFonts w:ascii="Times New Roman" w:eastAsia="Times New Roman" w:hAnsi="Times New Roman" w:cs="Times New Roman"/>
          <w:sz w:val="28"/>
          <w:szCs w:val="28"/>
          <w:lang w:eastAsia="ru-RU"/>
        </w:rPr>
        <w:t xml:space="preserve">, </w:t>
      </w:r>
      <w:hyperlink r:id="rId126" w:tooltip="Жаңалықтар топтамасын (мұндай бет жоқ)" w:history="1">
        <w:r w:rsidRPr="003806F0">
          <w:rPr>
            <w:rFonts w:ascii="Times New Roman" w:eastAsia="Times New Roman" w:hAnsi="Times New Roman" w:cs="Times New Roman"/>
            <w:sz w:val="28"/>
            <w:szCs w:val="28"/>
            <w:lang w:eastAsia="ru-RU"/>
          </w:rPr>
          <w:t>жаңалықтар топтамасын</w:t>
        </w:r>
      </w:hyperlink>
      <w:r w:rsidRPr="003806F0">
        <w:rPr>
          <w:rFonts w:ascii="Times New Roman" w:eastAsia="Times New Roman" w:hAnsi="Times New Roman" w:cs="Times New Roman"/>
          <w:sz w:val="28"/>
          <w:szCs w:val="28"/>
          <w:lang w:eastAsia="ru-RU"/>
        </w:rPr>
        <w:t xml:space="preserve">, </w:t>
      </w:r>
      <w:hyperlink r:id="rId127" w:tooltip="Чат (мұндай бет жоқ)" w:history="1">
        <w:r w:rsidRPr="003806F0">
          <w:rPr>
            <w:rFonts w:ascii="Times New Roman" w:eastAsia="Times New Roman" w:hAnsi="Times New Roman" w:cs="Times New Roman"/>
            <w:sz w:val="28"/>
            <w:szCs w:val="28"/>
            <w:lang w:eastAsia="ru-RU"/>
          </w:rPr>
          <w:t>чаттарды</w:t>
        </w:r>
      </w:hyperlink>
      <w:r w:rsidRPr="003806F0">
        <w:rPr>
          <w:rFonts w:ascii="Times New Roman" w:eastAsia="Times New Roman" w:hAnsi="Times New Roman" w:cs="Times New Roman"/>
          <w:sz w:val="28"/>
          <w:szCs w:val="28"/>
          <w:lang w:eastAsia="ru-RU"/>
        </w:rPr>
        <w:t xml:space="preserve"> және т.б. көптеген қызмет түрлерін қолдана алады. </w:t>
      </w:r>
    </w:p>
    <w:p w:rsidR="008C119B" w:rsidRPr="003806F0" w:rsidRDefault="00217D8D" w:rsidP="008C119B">
      <w:pPr>
        <w:spacing w:before="100" w:beforeAutospacing="1" w:after="100" w:afterAutospacing="1" w:line="240" w:lineRule="auto"/>
        <w:jc w:val="both"/>
        <w:outlineLvl w:val="2"/>
        <w:rPr>
          <w:rFonts w:ascii="Times New Roman" w:eastAsia="Times New Roman" w:hAnsi="Times New Roman" w:cs="Times New Roman"/>
          <w:bCs/>
          <w:sz w:val="28"/>
          <w:szCs w:val="28"/>
          <w:lang w:eastAsia="ru-RU"/>
        </w:rPr>
      </w:pPr>
      <w:r w:rsidRPr="003806F0">
        <w:rPr>
          <w:rFonts w:ascii="Times New Roman" w:eastAsia="Times New Roman" w:hAnsi="Times New Roman" w:cs="Times New Roman"/>
          <w:bCs/>
          <w:sz w:val="28"/>
          <w:szCs w:val="28"/>
          <w:lang w:eastAsia="ru-RU"/>
        </w:rPr>
        <w:t>7.</w:t>
      </w:r>
      <w:r w:rsidR="008C119B" w:rsidRPr="003806F0">
        <w:rPr>
          <w:rFonts w:ascii="Times New Roman" w:eastAsia="Times New Roman" w:hAnsi="Times New Roman" w:cs="Times New Roman"/>
          <w:bCs/>
          <w:sz w:val="28"/>
          <w:szCs w:val="28"/>
          <w:lang w:eastAsia="ru-RU"/>
        </w:rPr>
        <w:t>Жаһандық теңсіздік</w:t>
      </w:r>
    </w:p>
    <w:p w:rsidR="008C119B" w:rsidRPr="003806F0"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Әлемдік жүйе аясында ұлттар арасында және ұлт шеңберіндегі жеке адамдардың арасындағы теңсіздік. Әлеуметтік жүйелердің арасындағы теңсіздікті өлшеу </w:t>
      </w:r>
      <w:hyperlink r:id="rId128" w:tooltip="Gini коэффициенті (мұндай бет жоқ)" w:history="1">
        <w:r w:rsidRPr="003806F0">
          <w:rPr>
            <w:rFonts w:ascii="Times New Roman" w:eastAsia="Times New Roman" w:hAnsi="Times New Roman" w:cs="Times New Roman"/>
            <w:sz w:val="28"/>
            <w:szCs w:val="28"/>
            <w:lang w:eastAsia="ru-RU"/>
          </w:rPr>
          <w:t>Gini коэффициенті</w:t>
        </w:r>
      </w:hyperlink>
      <w:r w:rsidRPr="003806F0">
        <w:rPr>
          <w:rFonts w:ascii="Times New Roman" w:eastAsia="Times New Roman" w:hAnsi="Times New Roman" w:cs="Times New Roman"/>
          <w:sz w:val="28"/>
          <w:szCs w:val="28"/>
          <w:lang w:eastAsia="ru-RU"/>
        </w:rPr>
        <w:t xml:space="preserve"> арқылы, ал ұлтаралық коэффициент басым қайшылық (GDP) арқылы анықталады. Бұған дейінгі теңсіздіктің өлшемі әр елдің аумағында бөліс теңсіздігін ескермей, елдердің орта табысын есепке алумен шектеліп келген еді. Қазіргі кезде ғаламдық әділетсіздіктің бүл екі қыры ұқсас бағытта дамуда, ұлттар арасындағы алшақтық жеке адамдар арас</w:t>
      </w:r>
      <w:r w:rsidR="00217D8D" w:rsidRPr="003806F0">
        <w:rPr>
          <w:rFonts w:ascii="Times New Roman" w:eastAsia="Times New Roman" w:hAnsi="Times New Roman" w:cs="Times New Roman"/>
          <w:sz w:val="28"/>
          <w:szCs w:val="28"/>
          <w:lang w:eastAsia="ru-RU"/>
        </w:rPr>
        <w:t xml:space="preserve">ындағы алшақтыққа да таралуда. </w:t>
      </w:r>
      <w:r w:rsidRPr="003806F0">
        <w:rPr>
          <w:rFonts w:ascii="Times New Roman" w:eastAsia="Times New Roman" w:hAnsi="Times New Roman" w:cs="Times New Roman"/>
          <w:sz w:val="28"/>
          <w:szCs w:val="28"/>
          <w:lang w:eastAsia="ru-RU"/>
        </w:rPr>
        <w:t xml:space="preserve">Сонымен қатар жаһандық теңсіздік ғаламдық тепетеңдіктің де бұзылуы болып табылады. Бүл өз кезегінде ғаламдық әділеттілік мәселесін көтереді, өйткені ғаламдық теңсіздік біреулерге пайда монополиясын, ал екінші біреулерге ауыртпалық әкеліп отыр. Соңғы жағдайда, келісуге болмайтын көптеген кедей адамдардың шектен шыққан күйзелісі, кедейлік, тапшылық және бай азшылықтың асып-шалқып өмір сүруі. Осылайша, байлар баю үстінде, ал кедей халықтың саны күн санап артуда. Бүл Солтүстік пен Оңтүстік арасындағы алшақтықты айдан анық етеді; немесе әлемдік жүйе үшбөлікті ғаламдық болып жіктелуде: жүрегі, жартылай-шет және шет аймақ; немесе бай және кедей елдер деп бөлу. </w:t>
      </w:r>
    </w:p>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М</w:t>
      </w:r>
      <w:r w:rsidR="00217D8D" w:rsidRPr="00F147DA">
        <w:rPr>
          <w:rFonts w:ascii="Times New Roman" w:eastAsia="Times New Roman" w:hAnsi="Times New Roman" w:cs="Times New Roman"/>
          <w:sz w:val="28"/>
          <w:szCs w:val="28"/>
          <w:lang w:val="ru-RU" w:eastAsia="ru-RU"/>
        </w:rPr>
        <w:t>ұ</w:t>
      </w:r>
      <w:r w:rsidRPr="00F147DA">
        <w:rPr>
          <w:rFonts w:ascii="Times New Roman" w:eastAsia="Times New Roman" w:hAnsi="Times New Roman" w:cs="Times New Roman"/>
          <w:sz w:val="28"/>
          <w:szCs w:val="28"/>
          <w:lang w:val="ru-RU" w:eastAsia="ru-RU"/>
        </w:rPr>
        <w:t xml:space="preserve">ндай ғаламдық теңсіздікті: </w:t>
      </w:r>
    </w:p>
    <w:p w:rsidR="008C119B" w:rsidRPr="00F147DA" w:rsidRDefault="008C119B" w:rsidP="00CB5879">
      <w:pPr>
        <w:numPr>
          <w:ilvl w:val="0"/>
          <w:numId w:val="2"/>
        </w:numPr>
        <w:tabs>
          <w:tab w:val="clear" w:pos="360"/>
        </w:tabs>
        <w:spacing w:before="100" w:beforeAutospacing="1" w:after="100" w:afterAutospacing="1" w:line="240" w:lineRule="auto"/>
        <w:ind w:left="0" w:firstLine="0"/>
        <w:jc w:val="both"/>
        <w:rPr>
          <w:rFonts w:ascii="Times New Roman" w:eastAsia="Times New Roman" w:hAnsi="Times New Roman" w:cs="Times New Roman"/>
          <w:sz w:val="28"/>
          <w:szCs w:val="28"/>
          <w:lang w:val="ru-RU" w:eastAsia="ru-RU"/>
        </w:rPr>
      </w:pPr>
      <w:proofErr w:type="gramStart"/>
      <w:r w:rsidRPr="00F147DA">
        <w:rPr>
          <w:rFonts w:ascii="Times New Roman" w:eastAsia="Times New Roman" w:hAnsi="Times New Roman" w:cs="Times New Roman"/>
          <w:sz w:val="28"/>
          <w:szCs w:val="28"/>
          <w:lang w:val="ru-RU" w:eastAsia="ru-RU"/>
        </w:rPr>
        <w:t>T</w:t>
      </w:r>
      <w:proofErr w:type="gramEnd"/>
      <w:r w:rsidRPr="00F147DA">
        <w:rPr>
          <w:rFonts w:ascii="Times New Roman" w:eastAsia="Times New Roman" w:hAnsi="Times New Roman" w:cs="Times New Roman"/>
          <w:sz w:val="28"/>
          <w:szCs w:val="28"/>
          <w:lang w:val="ru-RU" w:eastAsia="ru-RU"/>
        </w:rPr>
        <w:t>рансұлттық экономикалық ықпалдастық және жаһандану нәтижесі ретінде үлттық бытыраңқылық;</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gramStart"/>
      <w:r w:rsidRPr="00F147DA">
        <w:rPr>
          <w:rFonts w:ascii="Times New Roman" w:eastAsia="Times New Roman" w:hAnsi="Times New Roman" w:cs="Times New Roman"/>
          <w:sz w:val="28"/>
          <w:szCs w:val="28"/>
          <w:lang w:val="ru-RU" w:eastAsia="ru-RU"/>
        </w:rPr>
        <w:lastRenderedPageBreak/>
        <w:t>K</w:t>
      </w:r>
      <w:proofErr w:type="gramEnd"/>
      <w:r w:rsidRPr="00F147DA">
        <w:rPr>
          <w:rFonts w:ascii="Times New Roman" w:eastAsia="Times New Roman" w:hAnsi="Times New Roman" w:cs="Times New Roman"/>
          <w:sz w:val="28"/>
          <w:szCs w:val="28"/>
          <w:lang w:val="ru-RU" w:eastAsia="ru-RU"/>
        </w:rPr>
        <w:t>апиталдардың еркін нарығы, сауда мен инвестиңиялардың либералдануы, мемлекеттік реттеудің болмауы;</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gramStart"/>
      <w:r w:rsidRPr="00F147DA">
        <w:rPr>
          <w:rFonts w:ascii="Times New Roman" w:eastAsia="Times New Roman" w:hAnsi="Times New Roman" w:cs="Times New Roman"/>
          <w:sz w:val="28"/>
          <w:szCs w:val="28"/>
          <w:lang w:val="ru-RU" w:eastAsia="ru-RU"/>
        </w:rPr>
        <w:t>X</w:t>
      </w:r>
      <w:proofErr w:type="gramEnd"/>
      <w:r w:rsidRPr="00F147DA">
        <w:rPr>
          <w:rFonts w:ascii="Times New Roman" w:eastAsia="Times New Roman" w:hAnsi="Times New Roman" w:cs="Times New Roman"/>
          <w:sz w:val="28"/>
          <w:szCs w:val="28"/>
          <w:lang w:val="ru-RU" w:eastAsia="ru-RU"/>
        </w:rPr>
        <w:t>алық санының артуы;</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gramStart"/>
      <w:r w:rsidRPr="00F147DA">
        <w:rPr>
          <w:rFonts w:ascii="Times New Roman" w:eastAsia="Times New Roman" w:hAnsi="Times New Roman" w:cs="Times New Roman"/>
          <w:sz w:val="28"/>
          <w:szCs w:val="28"/>
          <w:lang w:val="ru-RU" w:eastAsia="ru-RU"/>
        </w:rPr>
        <w:t>O</w:t>
      </w:r>
      <w:proofErr w:type="gramEnd"/>
      <w:r w:rsidRPr="00F147DA">
        <w:rPr>
          <w:rFonts w:ascii="Times New Roman" w:eastAsia="Times New Roman" w:hAnsi="Times New Roman" w:cs="Times New Roman"/>
          <w:sz w:val="28"/>
          <w:szCs w:val="28"/>
          <w:lang w:val="ru-RU" w:eastAsia="ru-RU"/>
        </w:rPr>
        <w:t>тарлау және оның теңсіздік мұрасы;</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gramStart"/>
      <w:r w:rsidRPr="00F147DA">
        <w:rPr>
          <w:rFonts w:ascii="Times New Roman" w:eastAsia="Times New Roman" w:hAnsi="Times New Roman" w:cs="Times New Roman"/>
          <w:sz w:val="28"/>
          <w:szCs w:val="28"/>
          <w:lang w:val="ru-RU" w:eastAsia="ru-RU"/>
        </w:rPr>
        <w:t>H</w:t>
      </w:r>
      <w:proofErr w:type="gramEnd"/>
      <w:r w:rsidRPr="00F147DA">
        <w:rPr>
          <w:rFonts w:ascii="Times New Roman" w:eastAsia="Times New Roman" w:hAnsi="Times New Roman" w:cs="Times New Roman"/>
          <w:sz w:val="28"/>
          <w:szCs w:val="28"/>
          <w:lang w:val="ru-RU" w:eastAsia="ru-RU"/>
        </w:rPr>
        <w:t>еоколониализм және оған сәйкес езіп-жаншу;</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Үкіметтік шешімдер;</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Жаңа технологиялық жеті</w:t>
      </w:r>
      <w:proofErr w:type="gramStart"/>
      <w:r w:rsidRPr="00F147DA">
        <w:rPr>
          <w:rFonts w:ascii="Times New Roman" w:eastAsia="Times New Roman" w:hAnsi="Times New Roman" w:cs="Times New Roman"/>
          <w:sz w:val="28"/>
          <w:szCs w:val="28"/>
          <w:lang w:val="ru-RU" w:eastAsia="ru-RU"/>
        </w:rPr>
        <w:t>ст</w:t>
      </w:r>
      <w:proofErr w:type="gramEnd"/>
      <w:r w:rsidRPr="00F147DA">
        <w:rPr>
          <w:rFonts w:ascii="Times New Roman" w:eastAsia="Times New Roman" w:hAnsi="Times New Roman" w:cs="Times New Roman"/>
          <w:sz w:val="28"/>
          <w:szCs w:val="28"/>
          <w:lang w:val="ru-RU" w:eastAsia="ru-RU"/>
        </w:rPr>
        <w:t>іктерді жасыру;</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Әділетті бөлі</w:t>
      </w:r>
      <w:proofErr w:type="gramStart"/>
      <w:r w:rsidRPr="00F147DA">
        <w:rPr>
          <w:rFonts w:ascii="Times New Roman" w:eastAsia="Times New Roman" w:hAnsi="Times New Roman" w:cs="Times New Roman"/>
          <w:sz w:val="28"/>
          <w:szCs w:val="28"/>
          <w:lang w:val="ru-RU" w:eastAsia="ru-RU"/>
        </w:rPr>
        <w:t>ст</w:t>
      </w:r>
      <w:proofErr w:type="gramEnd"/>
      <w:r w:rsidRPr="00F147DA">
        <w:rPr>
          <w:rFonts w:ascii="Times New Roman" w:eastAsia="Times New Roman" w:hAnsi="Times New Roman" w:cs="Times New Roman"/>
          <w:sz w:val="28"/>
          <w:szCs w:val="28"/>
          <w:lang w:val="ru-RU" w:eastAsia="ru-RU"/>
        </w:rPr>
        <w:t>ің болмауы;</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Сауатсыздық;</w:t>
      </w:r>
    </w:p>
    <w:p w:rsidR="008C119B" w:rsidRPr="00F147DA" w:rsidRDefault="008C119B" w:rsidP="00FF38E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Табиғи апаттар сияқты көптеген факторлар арқылы түсіндіреді.</w:t>
      </w:r>
    </w:p>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Тойып тамақтанбау, ашаршылық, өткі</w:t>
      </w:r>
      <w:proofErr w:type="gramStart"/>
      <w:r w:rsidRPr="00F147DA">
        <w:rPr>
          <w:rFonts w:ascii="Times New Roman" w:eastAsia="Times New Roman" w:hAnsi="Times New Roman" w:cs="Times New Roman"/>
          <w:sz w:val="28"/>
          <w:szCs w:val="28"/>
          <w:lang w:val="ru-RU" w:eastAsia="ru-RU"/>
        </w:rPr>
        <w:t>р</w:t>
      </w:r>
      <w:proofErr w:type="gramEnd"/>
      <w:r w:rsidRPr="00F147DA">
        <w:rPr>
          <w:rFonts w:ascii="Times New Roman" w:eastAsia="Times New Roman" w:hAnsi="Times New Roman" w:cs="Times New Roman"/>
          <w:sz w:val="28"/>
          <w:szCs w:val="28"/>
          <w:lang w:val="ru-RU" w:eastAsia="ru-RU"/>
        </w:rPr>
        <w:t xml:space="preserve"> тапшылық, табыс көлеміндегі алшақтық, қайыршылық, </w:t>
      </w:r>
      <w:hyperlink r:id="rId129" w:tooltip="ЖИТС" w:history="1">
        <w:r w:rsidRPr="00F147DA">
          <w:rPr>
            <w:rFonts w:ascii="Times New Roman" w:eastAsia="Times New Roman" w:hAnsi="Times New Roman" w:cs="Times New Roman"/>
            <w:sz w:val="28"/>
            <w:szCs w:val="28"/>
            <w:lang w:val="ru-RU" w:eastAsia="ru-RU"/>
          </w:rPr>
          <w:t>ЖИТС</w:t>
        </w:r>
      </w:hyperlink>
      <w:r w:rsidRPr="00F147DA">
        <w:rPr>
          <w:rFonts w:ascii="Times New Roman" w:eastAsia="Times New Roman" w:hAnsi="Times New Roman" w:cs="Times New Roman"/>
          <w:sz w:val="28"/>
          <w:szCs w:val="28"/>
          <w:lang w:val="ru-RU" w:eastAsia="ru-RU"/>
        </w:rPr>
        <w:t>, сауатсыздықтың жағымсыз салдарын біліммен, демократиямен, "</w:t>
      </w:r>
      <w:hyperlink r:id="rId130" w:tooltip="Жасыл төңкеріс" w:history="1">
        <w:r w:rsidRPr="00F147DA">
          <w:rPr>
            <w:rFonts w:ascii="Times New Roman" w:eastAsia="Times New Roman" w:hAnsi="Times New Roman" w:cs="Times New Roman"/>
            <w:sz w:val="28"/>
            <w:szCs w:val="28"/>
            <w:lang w:val="ru-RU" w:eastAsia="ru-RU"/>
          </w:rPr>
          <w:t>жасыл төңкеріспен</w:t>
        </w:r>
      </w:hyperlink>
      <w:r w:rsidRPr="00F147DA">
        <w:rPr>
          <w:rFonts w:ascii="Times New Roman" w:eastAsia="Times New Roman" w:hAnsi="Times New Roman" w:cs="Times New Roman"/>
          <w:sz w:val="28"/>
          <w:szCs w:val="28"/>
          <w:lang w:val="ru-RU" w:eastAsia="ru-RU"/>
        </w:rPr>
        <w:t xml:space="preserve">", үкіметтік шаралармен, гендерлік сезімталдықпен, технологиялық алмасулармен, даму мақсатындағы үлкен көмектермен, әділ еркін сауда және халықаралық экономикалық саясатпен, қарыздарды қысқарту мен кешіру, үлкен адамгершілікпен жеңуге болады. </w:t>
      </w:r>
    </w:p>
    <w:p w:rsidR="008C119B" w:rsidRPr="00F147DA" w:rsidRDefault="00217D8D" w:rsidP="008C119B">
      <w:pPr>
        <w:spacing w:before="100" w:beforeAutospacing="1" w:after="100" w:afterAutospacing="1" w:line="240" w:lineRule="auto"/>
        <w:jc w:val="both"/>
        <w:outlineLvl w:val="2"/>
        <w:rPr>
          <w:rFonts w:ascii="Times New Roman" w:eastAsia="Times New Roman" w:hAnsi="Times New Roman" w:cs="Times New Roman"/>
          <w:b/>
          <w:bCs/>
          <w:sz w:val="28"/>
          <w:szCs w:val="28"/>
          <w:lang w:val="ru-RU" w:eastAsia="ru-RU"/>
        </w:rPr>
      </w:pPr>
      <w:r w:rsidRPr="00F147DA">
        <w:rPr>
          <w:rFonts w:ascii="Times New Roman" w:eastAsia="Times New Roman" w:hAnsi="Times New Roman" w:cs="Times New Roman"/>
          <w:b/>
          <w:bCs/>
          <w:sz w:val="28"/>
          <w:szCs w:val="28"/>
          <w:lang w:val="ru-RU" w:eastAsia="ru-RU"/>
        </w:rPr>
        <w:t>7.</w:t>
      </w:r>
      <w:r w:rsidR="008C119B" w:rsidRPr="00F147DA">
        <w:rPr>
          <w:rFonts w:ascii="Times New Roman" w:eastAsia="Times New Roman" w:hAnsi="Times New Roman" w:cs="Times New Roman"/>
          <w:b/>
          <w:bCs/>
          <w:sz w:val="28"/>
          <w:szCs w:val="28"/>
          <w:lang w:val="ru-RU" w:eastAsia="ru-RU"/>
        </w:rPr>
        <w:t>Жаһ</w:t>
      </w:r>
      <w:proofErr w:type="gramStart"/>
      <w:r w:rsidR="008C119B" w:rsidRPr="00F147DA">
        <w:rPr>
          <w:rFonts w:ascii="Times New Roman" w:eastAsia="Times New Roman" w:hAnsi="Times New Roman" w:cs="Times New Roman"/>
          <w:b/>
          <w:bCs/>
          <w:sz w:val="28"/>
          <w:szCs w:val="28"/>
          <w:lang w:val="ru-RU" w:eastAsia="ru-RU"/>
        </w:rPr>
        <w:t>андану</w:t>
      </w:r>
      <w:proofErr w:type="gramEnd"/>
      <w:r w:rsidR="008C119B" w:rsidRPr="00F147DA">
        <w:rPr>
          <w:rFonts w:ascii="Times New Roman" w:eastAsia="Times New Roman" w:hAnsi="Times New Roman" w:cs="Times New Roman"/>
          <w:b/>
          <w:bCs/>
          <w:sz w:val="28"/>
          <w:szCs w:val="28"/>
          <w:lang w:val="ru-RU" w:eastAsia="ru-RU"/>
        </w:rPr>
        <w:t>ға қарсы қозғалыс</w:t>
      </w:r>
    </w:p>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Жаһандану саясатына трансұлттық корпорациялар және жетекші державалар бірлестіктерімен жүргізілетін жаңа әлемдік тәрті</w:t>
      </w:r>
      <w:proofErr w:type="gramStart"/>
      <w:r w:rsidRPr="00F147DA">
        <w:rPr>
          <w:rFonts w:ascii="Times New Roman" w:eastAsia="Times New Roman" w:hAnsi="Times New Roman" w:cs="Times New Roman"/>
          <w:sz w:val="28"/>
          <w:szCs w:val="28"/>
          <w:lang w:val="ru-RU" w:eastAsia="ru-RU"/>
        </w:rPr>
        <w:t>п</w:t>
      </w:r>
      <w:proofErr w:type="gramEnd"/>
      <w:r w:rsidRPr="00F147DA">
        <w:rPr>
          <w:rFonts w:ascii="Times New Roman" w:eastAsia="Times New Roman" w:hAnsi="Times New Roman" w:cs="Times New Roman"/>
          <w:sz w:val="28"/>
          <w:szCs w:val="28"/>
          <w:lang w:val="ru-RU" w:eastAsia="ru-RU"/>
        </w:rPr>
        <w:t xml:space="preserve"> орнатуға түбегейлі, үзілді-кесілді қарсы наразылықтың жаңа түрі. Жалпыға ортақ маркетизация тұжырымымен неолиберализмді жаһандануға қарсылар өзінің басты идеялық-саяси дұшпаны деп санайды. Жаһандануға қарсылардың </w:t>
      </w:r>
      <w:proofErr w:type="gramStart"/>
      <w:r w:rsidRPr="00F147DA">
        <w:rPr>
          <w:rFonts w:ascii="Times New Roman" w:eastAsia="Times New Roman" w:hAnsi="Times New Roman" w:cs="Times New Roman"/>
          <w:sz w:val="28"/>
          <w:szCs w:val="28"/>
          <w:lang w:val="ru-RU" w:eastAsia="ru-RU"/>
        </w:rPr>
        <w:t>п</w:t>
      </w:r>
      <w:proofErr w:type="gramEnd"/>
      <w:r w:rsidRPr="00F147DA">
        <w:rPr>
          <w:rFonts w:ascii="Times New Roman" w:eastAsia="Times New Roman" w:hAnsi="Times New Roman" w:cs="Times New Roman"/>
          <w:sz w:val="28"/>
          <w:szCs w:val="28"/>
          <w:lang w:val="ru-RU" w:eastAsia="ru-RU"/>
        </w:rPr>
        <w:t xml:space="preserve">ікірінше, нарықтық диктаттың неолибералдық саясаты, өндірістің көптеген үлттық салаларын қүлдырауға әкеледі, үлттық кәсіптер мен қолөнерді жояды, үлттық ауылшар-уашылық мәдениетін күйретеді, елдердің азық-түліктік егемендігіне зиян келтіреді. Жаһандану және </w:t>
      </w:r>
      <w:hyperlink r:id="rId131" w:tooltip="Неолиберализм" w:history="1">
        <w:r w:rsidRPr="00F147DA">
          <w:rPr>
            <w:rFonts w:ascii="Times New Roman" w:eastAsia="Times New Roman" w:hAnsi="Times New Roman" w:cs="Times New Roman"/>
            <w:sz w:val="28"/>
            <w:szCs w:val="28"/>
            <w:lang w:val="ru-RU" w:eastAsia="ru-RU"/>
          </w:rPr>
          <w:t>неолиберализм</w:t>
        </w:r>
      </w:hyperlink>
      <w:r w:rsidRPr="00F147DA">
        <w:rPr>
          <w:rFonts w:ascii="Times New Roman" w:eastAsia="Times New Roman" w:hAnsi="Times New Roman" w:cs="Times New Roman"/>
          <w:sz w:val="28"/>
          <w:szCs w:val="28"/>
          <w:lang w:val="ru-RU" w:eastAsia="ru-RU"/>
        </w:rPr>
        <w:t xml:space="preserve"> қазіргі </w:t>
      </w:r>
      <w:hyperlink r:id="rId132" w:tooltip="Капитализм идеологиясы (мұндай бет жоқ)" w:history="1">
        <w:r w:rsidRPr="00F147DA">
          <w:rPr>
            <w:rFonts w:ascii="Times New Roman" w:eastAsia="Times New Roman" w:hAnsi="Times New Roman" w:cs="Times New Roman"/>
            <w:sz w:val="28"/>
            <w:szCs w:val="28"/>
            <w:lang w:val="ru-RU" w:eastAsia="ru-RU"/>
          </w:rPr>
          <w:t>капитализм идеологиясының</w:t>
        </w:r>
      </w:hyperlink>
      <w:r w:rsidRPr="00F147DA">
        <w:rPr>
          <w:rFonts w:ascii="Times New Roman" w:eastAsia="Times New Roman" w:hAnsi="Times New Roman" w:cs="Times New Roman"/>
          <w:sz w:val="28"/>
          <w:szCs w:val="28"/>
          <w:lang w:val="ru-RU" w:eastAsia="ru-RU"/>
        </w:rPr>
        <w:t xml:space="preserve"> тығыз байланысты түжырымдары ретінде қаралады</w:t>
      </w:r>
      <w:proofErr w:type="gramStart"/>
      <w:r w:rsidRPr="00F147DA">
        <w:rPr>
          <w:rFonts w:ascii="Times New Roman" w:eastAsia="Times New Roman" w:hAnsi="Times New Roman" w:cs="Times New Roman"/>
          <w:sz w:val="28"/>
          <w:szCs w:val="28"/>
          <w:lang w:val="ru-RU" w:eastAsia="ru-RU"/>
        </w:rPr>
        <w:t>.Ж</w:t>
      </w:r>
      <w:proofErr w:type="gramEnd"/>
      <w:r w:rsidRPr="00F147DA">
        <w:rPr>
          <w:rFonts w:ascii="Times New Roman" w:eastAsia="Times New Roman" w:hAnsi="Times New Roman" w:cs="Times New Roman"/>
          <w:sz w:val="28"/>
          <w:szCs w:val="28"/>
          <w:lang w:val="ru-RU" w:eastAsia="ru-RU"/>
        </w:rPr>
        <w:t>аһандануға қарсылардың идеологтары - П.Бурдье, С.Джордж, Н.Клейн, Д.Бэкон, В.Шива, К.Ллойд, К.Харман, Л.Ларуш, Т.Кларк және т.б. Қозғалыстың идеялық және саяси негізін дамытуда анархизм мен анархиялық-синдикализм өкілдері - Н. Хомский, Ж. Бове көрнекті рөл атқаруда. Жаһандануға қарсы қозғалыс студенттік, кәсіподақтық, қүқық қорғаушылық, экологиялық, фермерлік одақтар, тұтынушылар құқын қорғау қоғамы, ғалымдар қауымдастықтары және т.б. әртүрлі қоғамды құйымдарды бі</w:t>
      </w:r>
      <w:proofErr w:type="gramStart"/>
      <w:r w:rsidRPr="00F147DA">
        <w:rPr>
          <w:rFonts w:ascii="Times New Roman" w:eastAsia="Times New Roman" w:hAnsi="Times New Roman" w:cs="Times New Roman"/>
          <w:sz w:val="28"/>
          <w:szCs w:val="28"/>
          <w:lang w:val="ru-RU" w:eastAsia="ru-RU"/>
        </w:rPr>
        <w:t>р</w:t>
      </w:r>
      <w:proofErr w:type="gramEnd"/>
      <w:r w:rsidRPr="00F147DA">
        <w:rPr>
          <w:rFonts w:ascii="Times New Roman" w:eastAsia="Times New Roman" w:hAnsi="Times New Roman" w:cs="Times New Roman"/>
          <w:sz w:val="28"/>
          <w:szCs w:val="28"/>
          <w:lang w:val="ru-RU" w:eastAsia="ru-RU"/>
        </w:rPr>
        <w:t xml:space="preserve">іктіреді. Онда ақпараттық-үйлестіруші орталықтардың кең желісі жүмыс жасайды, олар өз қызметін ғаламтор арқылы жүзеге асырады. Олардың ішінде: </w:t>
      </w:r>
    </w:p>
    <w:p w:rsidR="008C119B" w:rsidRPr="00F147DA" w:rsidRDefault="008C119B" w:rsidP="00FF38EE">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w:t>
      </w:r>
      <w:hyperlink r:id="rId133" w:tooltip="Destroy IMF (мұндай бет жоқ)" w:history="1">
        <w:r w:rsidRPr="00F147DA">
          <w:rPr>
            <w:rFonts w:ascii="Times New Roman" w:eastAsia="Times New Roman" w:hAnsi="Times New Roman" w:cs="Times New Roman"/>
            <w:sz w:val="28"/>
            <w:szCs w:val="28"/>
            <w:lang w:val="ru-RU" w:eastAsia="ru-RU"/>
          </w:rPr>
          <w:t>Destroy IMF</w:t>
        </w:r>
      </w:hyperlink>
      <w:r w:rsidRPr="00F147DA">
        <w:rPr>
          <w:rFonts w:ascii="Times New Roman" w:eastAsia="Times New Roman" w:hAnsi="Times New Roman" w:cs="Times New Roman"/>
          <w:sz w:val="28"/>
          <w:szCs w:val="28"/>
          <w:lang w:val="ru-RU" w:eastAsia="ru-RU"/>
        </w:rPr>
        <w:t>" - Халықаралық валюта қорының жабылуын талап ететін халықаралық үйым;</w:t>
      </w:r>
    </w:p>
    <w:p w:rsidR="008C119B" w:rsidRPr="00F147DA" w:rsidRDefault="008C119B" w:rsidP="00FF38EE">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F147DA">
        <w:rPr>
          <w:rFonts w:ascii="Times New Roman" w:eastAsia="Times New Roman" w:hAnsi="Times New Roman" w:cs="Times New Roman"/>
          <w:sz w:val="28"/>
          <w:szCs w:val="28"/>
          <w:lang w:val="en-US" w:eastAsia="ru-RU"/>
        </w:rPr>
        <w:t>"</w:t>
      </w:r>
      <w:hyperlink r:id="rId134" w:tooltip="Friends of the Earth (мұндай бет жоқ)" w:history="1">
        <w:r w:rsidRPr="00F147DA">
          <w:rPr>
            <w:rFonts w:ascii="Times New Roman" w:eastAsia="Times New Roman" w:hAnsi="Times New Roman" w:cs="Times New Roman"/>
            <w:sz w:val="28"/>
            <w:szCs w:val="28"/>
            <w:lang w:val="en-US" w:eastAsia="ru-RU"/>
          </w:rPr>
          <w:t>Friends of the Earth</w:t>
        </w:r>
      </w:hyperlink>
      <w:r w:rsidRPr="00F147DA">
        <w:rPr>
          <w:rFonts w:ascii="Times New Roman" w:eastAsia="Times New Roman" w:hAnsi="Times New Roman" w:cs="Times New Roman"/>
          <w:sz w:val="28"/>
          <w:szCs w:val="28"/>
          <w:lang w:val="en-US" w:eastAsia="ru-RU"/>
        </w:rPr>
        <w:t xml:space="preserve">" - </w:t>
      </w:r>
      <w:r w:rsidRPr="00F147DA">
        <w:rPr>
          <w:rFonts w:ascii="Times New Roman" w:eastAsia="Times New Roman" w:hAnsi="Times New Roman" w:cs="Times New Roman"/>
          <w:sz w:val="28"/>
          <w:szCs w:val="28"/>
          <w:lang w:val="ru-RU" w:eastAsia="ru-RU"/>
        </w:rPr>
        <w:t>желілік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экологиялық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қауымдастық</w:t>
      </w:r>
      <w:r w:rsidRPr="00F147DA">
        <w:rPr>
          <w:rFonts w:ascii="Times New Roman" w:eastAsia="Times New Roman" w:hAnsi="Times New Roman" w:cs="Times New Roman"/>
          <w:sz w:val="28"/>
          <w:szCs w:val="28"/>
          <w:lang w:val="en-US" w:eastAsia="ru-RU"/>
        </w:rPr>
        <w:t>;</w:t>
      </w:r>
    </w:p>
    <w:p w:rsidR="008C119B" w:rsidRPr="00F147DA" w:rsidRDefault="008C119B" w:rsidP="00FF38EE">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F147DA">
        <w:rPr>
          <w:rFonts w:ascii="Times New Roman" w:eastAsia="Times New Roman" w:hAnsi="Times New Roman" w:cs="Times New Roman"/>
          <w:sz w:val="28"/>
          <w:szCs w:val="28"/>
          <w:lang w:val="en-US" w:eastAsia="ru-RU"/>
        </w:rPr>
        <w:lastRenderedPageBreak/>
        <w:t>"</w:t>
      </w:r>
      <w:hyperlink r:id="rId135" w:tooltip="Transnational (мұндай бет жоқ)" w:history="1">
        <w:r w:rsidRPr="00F147DA">
          <w:rPr>
            <w:rFonts w:ascii="Times New Roman" w:eastAsia="Times New Roman" w:hAnsi="Times New Roman" w:cs="Times New Roman"/>
            <w:sz w:val="28"/>
            <w:szCs w:val="28"/>
            <w:lang w:val="en-US" w:eastAsia="ru-RU"/>
          </w:rPr>
          <w:t>Transnational</w:t>
        </w:r>
      </w:hyperlink>
      <w:r w:rsidRPr="00F147DA">
        <w:rPr>
          <w:rFonts w:ascii="Times New Roman" w:eastAsia="Times New Roman" w:hAnsi="Times New Roman" w:cs="Times New Roman"/>
          <w:sz w:val="28"/>
          <w:szCs w:val="28"/>
          <w:lang w:val="en-US" w:eastAsia="ru-RU"/>
        </w:rPr>
        <w:t xml:space="preserve">" - </w:t>
      </w:r>
      <w:r w:rsidRPr="00F147DA">
        <w:rPr>
          <w:rFonts w:ascii="Times New Roman" w:eastAsia="Times New Roman" w:hAnsi="Times New Roman" w:cs="Times New Roman"/>
          <w:sz w:val="28"/>
          <w:szCs w:val="28"/>
          <w:lang w:val="ru-RU" w:eastAsia="ru-RU"/>
        </w:rPr>
        <w:t>Трансүлттық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корпорациялармен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күрес</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жүргізіп</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олардың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жүмысының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қаншалықты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зиянды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екені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жайлы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ақпарат</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таратушы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халықаралық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үйым</w:t>
      </w:r>
      <w:r w:rsidRPr="00F147DA">
        <w:rPr>
          <w:rFonts w:ascii="Times New Roman" w:eastAsia="Times New Roman" w:hAnsi="Times New Roman" w:cs="Times New Roman"/>
          <w:sz w:val="28"/>
          <w:szCs w:val="28"/>
          <w:lang w:val="en-US" w:eastAsia="ru-RU"/>
        </w:rPr>
        <w:t>;</w:t>
      </w:r>
    </w:p>
    <w:p w:rsidR="008C119B" w:rsidRPr="00F147DA" w:rsidRDefault="008C119B" w:rsidP="00FF38EE">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F147DA">
        <w:rPr>
          <w:rFonts w:ascii="Times New Roman" w:eastAsia="Times New Roman" w:hAnsi="Times New Roman" w:cs="Times New Roman"/>
          <w:sz w:val="28"/>
          <w:szCs w:val="28"/>
          <w:lang w:val="en-US" w:eastAsia="ru-RU"/>
        </w:rPr>
        <w:t>"</w:t>
      </w:r>
      <w:hyperlink r:id="rId136" w:tooltip="Peoples Global Action (мұндай бет жоқ)" w:history="1">
        <w:r w:rsidRPr="00F147DA">
          <w:rPr>
            <w:rFonts w:ascii="Times New Roman" w:eastAsia="Times New Roman" w:hAnsi="Times New Roman" w:cs="Times New Roman"/>
            <w:sz w:val="28"/>
            <w:szCs w:val="28"/>
            <w:lang w:val="en-US" w:eastAsia="ru-RU"/>
          </w:rPr>
          <w:t>Peoples Global Action</w:t>
        </w:r>
      </w:hyperlink>
      <w:r w:rsidRPr="00F147DA">
        <w:rPr>
          <w:rFonts w:ascii="Times New Roman" w:eastAsia="Times New Roman" w:hAnsi="Times New Roman" w:cs="Times New Roman"/>
          <w:sz w:val="28"/>
          <w:szCs w:val="28"/>
          <w:lang w:val="en-US" w:eastAsia="ru-RU"/>
        </w:rPr>
        <w:t xml:space="preserve">" - </w:t>
      </w:r>
      <w:r w:rsidRPr="00F147DA">
        <w:rPr>
          <w:rFonts w:ascii="Times New Roman" w:eastAsia="Times New Roman" w:hAnsi="Times New Roman" w:cs="Times New Roman"/>
          <w:sz w:val="28"/>
          <w:szCs w:val="28"/>
          <w:lang w:val="ru-RU" w:eastAsia="ru-RU"/>
        </w:rPr>
        <w:t>Бүкіләлемдік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сауда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үйымы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шеңберінде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сауданың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либерализациясына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қарсы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халықаралық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үйым</w:t>
      </w:r>
      <w:r w:rsidRPr="00F147DA">
        <w:rPr>
          <w:rFonts w:ascii="Times New Roman" w:eastAsia="Times New Roman" w:hAnsi="Times New Roman" w:cs="Times New Roman"/>
          <w:sz w:val="28"/>
          <w:szCs w:val="28"/>
          <w:lang w:val="en-US" w:eastAsia="ru-RU"/>
        </w:rPr>
        <w:t>;</w:t>
      </w:r>
    </w:p>
    <w:p w:rsidR="008C119B" w:rsidRPr="00F147DA" w:rsidRDefault="008C119B" w:rsidP="00FF38EE">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F147DA">
        <w:rPr>
          <w:rFonts w:ascii="Times New Roman" w:eastAsia="Times New Roman" w:hAnsi="Times New Roman" w:cs="Times New Roman"/>
          <w:sz w:val="28"/>
          <w:szCs w:val="28"/>
          <w:lang w:val="en-US" w:eastAsia="ru-RU"/>
        </w:rPr>
        <w:t>"</w:t>
      </w:r>
      <w:hyperlink r:id="rId137" w:tooltip="Inpeg (мұндай бет жоқ)" w:history="1">
        <w:r w:rsidRPr="00F147DA">
          <w:rPr>
            <w:rFonts w:ascii="Times New Roman" w:eastAsia="Times New Roman" w:hAnsi="Times New Roman" w:cs="Times New Roman"/>
            <w:sz w:val="28"/>
            <w:szCs w:val="28"/>
            <w:lang w:val="en-US" w:eastAsia="ru-RU"/>
          </w:rPr>
          <w:t>Inpeg</w:t>
        </w:r>
      </w:hyperlink>
      <w:r w:rsidRPr="00F147DA">
        <w:rPr>
          <w:rFonts w:ascii="Times New Roman" w:eastAsia="Times New Roman" w:hAnsi="Times New Roman" w:cs="Times New Roman"/>
          <w:sz w:val="28"/>
          <w:szCs w:val="28"/>
          <w:lang w:val="en-US" w:eastAsia="ru-RU"/>
        </w:rPr>
        <w:t xml:space="preserve">" - </w:t>
      </w:r>
      <w:r w:rsidRPr="00F147DA">
        <w:rPr>
          <w:rFonts w:ascii="Times New Roman" w:eastAsia="Times New Roman" w:hAnsi="Times New Roman" w:cs="Times New Roman"/>
          <w:sz w:val="28"/>
          <w:szCs w:val="28"/>
          <w:lang w:val="ru-RU" w:eastAsia="ru-RU"/>
        </w:rPr>
        <w:t>әртүрлі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үйымдардың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белсенділерінен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қүралған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наразьшық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акцияларын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даярлаумен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айналысатын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жаһандануға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қарсылардың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үйымдастырушы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комитеті</w:t>
      </w:r>
      <w:r w:rsidRPr="00F147DA">
        <w:rPr>
          <w:rFonts w:ascii="Times New Roman" w:eastAsia="Times New Roman" w:hAnsi="Times New Roman" w:cs="Times New Roman"/>
          <w:sz w:val="28"/>
          <w:szCs w:val="28"/>
          <w:lang w:val="en-US" w:eastAsia="ru-RU"/>
        </w:rPr>
        <w:t>.</w:t>
      </w:r>
    </w:p>
    <w:p w:rsidR="008C119B" w:rsidRPr="00F147DA" w:rsidRDefault="00217D8D" w:rsidP="008C119B">
      <w:pPr>
        <w:spacing w:before="100" w:beforeAutospacing="1" w:after="100" w:afterAutospacing="1" w:line="240" w:lineRule="auto"/>
        <w:jc w:val="both"/>
        <w:outlineLvl w:val="2"/>
        <w:rPr>
          <w:rFonts w:ascii="Times New Roman" w:eastAsia="Times New Roman" w:hAnsi="Times New Roman" w:cs="Times New Roman"/>
          <w:b/>
          <w:bCs/>
          <w:sz w:val="28"/>
          <w:szCs w:val="28"/>
          <w:lang w:val="en-US" w:eastAsia="ru-RU"/>
        </w:rPr>
      </w:pPr>
      <w:r w:rsidRPr="00F147DA">
        <w:rPr>
          <w:rFonts w:ascii="Times New Roman" w:eastAsia="Times New Roman" w:hAnsi="Times New Roman" w:cs="Times New Roman"/>
          <w:b/>
          <w:bCs/>
          <w:sz w:val="28"/>
          <w:szCs w:val="28"/>
          <w:lang w:val="en-US" w:eastAsia="ru-RU"/>
        </w:rPr>
        <w:t>8.</w:t>
      </w:r>
      <w:r w:rsidR="008C119B" w:rsidRPr="00F147DA">
        <w:rPr>
          <w:rFonts w:ascii="Times New Roman" w:eastAsia="Times New Roman" w:hAnsi="Times New Roman" w:cs="Times New Roman"/>
          <w:b/>
          <w:bCs/>
          <w:sz w:val="28"/>
          <w:szCs w:val="28"/>
          <w:lang w:val="ru-RU" w:eastAsia="ru-RU"/>
        </w:rPr>
        <w:t>Жаһандану</w:t>
      </w:r>
      <w:r w:rsidR="008C119B" w:rsidRPr="00F147DA">
        <w:rPr>
          <w:rFonts w:ascii="Times New Roman" w:eastAsia="Times New Roman" w:hAnsi="Times New Roman" w:cs="Times New Roman"/>
          <w:b/>
          <w:bCs/>
          <w:sz w:val="28"/>
          <w:szCs w:val="28"/>
          <w:lang w:val="en-US" w:eastAsia="ru-RU"/>
        </w:rPr>
        <w:t xml:space="preserve"> </w:t>
      </w:r>
      <w:r w:rsidR="008C119B" w:rsidRPr="00F147DA">
        <w:rPr>
          <w:rFonts w:ascii="Times New Roman" w:eastAsia="Times New Roman" w:hAnsi="Times New Roman" w:cs="Times New Roman"/>
          <w:b/>
          <w:bCs/>
          <w:sz w:val="28"/>
          <w:szCs w:val="28"/>
          <w:lang w:val="ru-RU" w:eastAsia="ru-RU"/>
        </w:rPr>
        <w:t>үлгілері</w:t>
      </w:r>
    </w:p>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val="ru-RU" w:eastAsia="ru-RU"/>
        </w:rPr>
        <w:t>Жаһандану</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процестері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сүйенетін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негі</w:t>
      </w:r>
      <w:proofErr w:type="gramStart"/>
      <w:r w:rsidRPr="00F147DA">
        <w:rPr>
          <w:rFonts w:ascii="Times New Roman" w:eastAsia="Times New Roman" w:hAnsi="Times New Roman" w:cs="Times New Roman"/>
          <w:sz w:val="28"/>
          <w:szCs w:val="28"/>
          <w:lang w:val="ru-RU" w:eastAsia="ru-RU"/>
        </w:rPr>
        <w:t>зг</w:t>
      </w:r>
      <w:proofErr w:type="gramEnd"/>
      <w:r w:rsidRPr="00F147DA">
        <w:rPr>
          <w:rFonts w:ascii="Times New Roman" w:eastAsia="Times New Roman" w:hAnsi="Times New Roman" w:cs="Times New Roman"/>
          <w:sz w:val="28"/>
          <w:szCs w:val="28"/>
          <w:lang w:val="ru-RU" w:eastAsia="ru-RU"/>
        </w:rPr>
        <w:t>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қағидаттар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мен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тетіктер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Қазіргі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әдебиеттерде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әртүрлі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үлгілері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талқыланады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бірақ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солардың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ішінде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неолибералдық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және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гуманистік</w:t>
      </w:r>
      <w:r w:rsidRPr="00F147DA">
        <w:rPr>
          <w:rFonts w:ascii="Times New Roman" w:eastAsia="Times New Roman" w:hAnsi="Times New Roman" w:cs="Times New Roman"/>
          <w:sz w:val="28"/>
          <w:szCs w:val="28"/>
          <w:lang w:val="en-US" w:eastAsia="ru-RU"/>
        </w:rPr>
        <w:t>-</w:t>
      </w:r>
      <w:r w:rsidRPr="00F147DA">
        <w:rPr>
          <w:rFonts w:ascii="Times New Roman" w:eastAsia="Times New Roman" w:hAnsi="Times New Roman" w:cs="Times New Roman"/>
          <w:sz w:val="28"/>
          <w:szCs w:val="28"/>
          <w:lang w:val="ru-RU" w:eastAsia="ru-RU"/>
        </w:rPr>
        <w:t>ноосфералық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үлгілері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ерекше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назар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аударады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Сыншылардың</w:t>
      </w:r>
      <w:r w:rsidRPr="00F147DA">
        <w:rPr>
          <w:rFonts w:ascii="Times New Roman" w:eastAsia="Times New Roman" w:hAnsi="Times New Roman" w:cs="Times New Roman"/>
          <w:sz w:val="28"/>
          <w:szCs w:val="28"/>
          <w:lang w:val="en-US" w:eastAsia="ru-RU"/>
        </w:rPr>
        <w:t xml:space="preserve"> </w:t>
      </w:r>
      <w:proofErr w:type="gramStart"/>
      <w:r w:rsidRPr="00F147DA">
        <w:rPr>
          <w:rFonts w:ascii="Times New Roman" w:eastAsia="Times New Roman" w:hAnsi="Times New Roman" w:cs="Times New Roman"/>
          <w:sz w:val="28"/>
          <w:szCs w:val="28"/>
          <w:lang w:val="ru-RU" w:eastAsia="ru-RU"/>
        </w:rPr>
        <w:t>п</w:t>
      </w:r>
      <w:proofErr w:type="gramEnd"/>
      <w:r w:rsidRPr="00F147DA">
        <w:rPr>
          <w:rFonts w:ascii="Times New Roman" w:eastAsia="Times New Roman" w:hAnsi="Times New Roman" w:cs="Times New Roman"/>
          <w:sz w:val="28"/>
          <w:szCs w:val="28"/>
          <w:lang w:val="ru-RU" w:eastAsia="ru-RU"/>
        </w:rPr>
        <w:t>ікірінше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неолибералдық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үлгі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жемісін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өздері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көретін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трансұлттық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корпорациялардың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және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дамыған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елдердің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мүдделерін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жүзеге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асырады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Нәтижесінде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байлар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мен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кедейлердің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арасындағы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алшақтық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тереңдей</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бермек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Бүкіләлемдік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банк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мәліметтері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бойынша</w:t>
      </w:r>
      <w:r w:rsidRPr="00F147DA">
        <w:rPr>
          <w:rFonts w:ascii="Times New Roman" w:eastAsia="Times New Roman" w:hAnsi="Times New Roman" w:cs="Times New Roman"/>
          <w:sz w:val="28"/>
          <w:szCs w:val="28"/>
          <w:lang w:val="en-US" w:eastAsia="ru-RU"/>
        </w:rPr>
        <w:t xml:space="preserve">, 2002 </w:t>
      </w:r>
      <w:r w:rsidRPr="00F147DA">
        <w:rPr>
          <w:rFonts w:ascii="Times New Roman" w:eastAsia="Times New Roman" w:hAnsi="Times New Roman" w:cs="Times New Roman"/>
          <w:sz w:val="28"/>
          <w:szCs w:val="28"/>
          <w:lang w:val="ru-RU" w:eastAsia="ru-RU"/>
        </w:rPr>
        <w:t>жылы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басына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шаққандағы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табысы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жоғары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және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темен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елдердің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арасындағы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айырмашылық</w:t>
      </w:r>
      <w:r w:rsidRPr="00F147DA">
        <w:rPr>
          <w:rFonts w:ascii="Times New Roman" w:eastAsia="Times New Roman" w:hAnsi="Times New Roman" w:cs="Times New Roman"/>
          <w:sz w:val="28"/>
          <w:szCs w:val="28"/>
          <w:lang w:val="en-US" w:eastAsia="ru-RU"/>
        </w:rPr>
        <w:t xml:space="preserve"> </w:t>
      </w:r>
      <w:proofErr w:type="gramStart"/>
      <w:r w:rsidRPr="00F147DA">
        <w:rPr>
          <w:rFonts w:ascii="Times New Roman" w:eastAsia="Times New Roman" w:hAnsi="Times New Roman" w:cs="Times New Roman"/>
          <w:sz w:val="28"/>
          <w:szCs w:val="28"/>
          <w:lang w:val="ru-RU" w:eastAsia="ru-RU"/>
        </w:rPr>
        <w:t>ед</w:t>
      </w:r>
      <w:proofErr w:type="gramEnd"/>
      <w:r w:rsidRPr="00F147DA">
        <w:rPr>
          <w:rFonts w:ascii="Times New Roman" w:eastAsia="Times New Roman" w:hAnsi="Times New Roman" w:cs="Times New Roman"/>
          <w:sz w:val="28"/>
          <w:szCs w:val="28"/>
          <w:lang w:val="ru-RU" w:eastAsia="ru-RU"/>
        </w:rPr>
        <w:t>әуір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сәйкесінше</w:t>
      </w:r>
      <w:r w:rsidRPr="00F147DA">
        <w:rPr>
          <w:rFonts w:ascii="Times New Roman" w:eastAsia="Times New Roman" w:hAnsi="Times New Roman" w:cs="Times New Roman"/>
          <w:sz w:val="28"/>
          <w:szCs w:val="28"/>
          <w:lang w:val="en-US" w:eastAsia="ru-RU"/>
        </w:rPr>
        <w:t xml:space="preserve"> </w:t>
      </w:r>
      <w:hyperlink r:id="rId138" w:tooltip="Жер шары" w:history="1">
        <w:r w:rsidRPr="00F147DA">
          <w:rPr>
            <w:rFonts w:ascii="Times New Roman" w:eastAsia="Times New Roman" w:hAnsi="Times New Roman" w:cs="Times New Roman"/>
            <w:sz w:val="28"/>
            <w:szCs w:val="28"/>
            <w:lang w:val="ru-RU" w:eastAsia="ru-RU"/>
          </w:rPr>
          <w:t>Жер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шарының</w:t>
        </w:r>
      </w:hyperlink>
      <w:r w:rsidRPr="00F147DA">
        <w:rPr>
          <w:rFonts w:ascii="Times New Roman" w:eastAsia="Times New Roman" w:hAnsi="Times New Roman" w:cs="Times New Roman"/>
          <w:sz w:val="28"/>
          <w:szCs w:val="28"/>
          <w:lang w:val="en-US" w:eastAsia="ru-RU"/>
        </w:rPr>
        <w:t xml:space="preserve"> 15,6% </w:t>
      </w:r>
      <w:r w:rsidRPr="00F147DA">
        <w:rPr>
          <w:rFonts w:ascii="Times New Roman" w:eastAsia="Times New Roman" w:hAnsi="Times New Roman" w:cs="Times New Roman"/>
          <w:sz w:val="28"/>
          <w:szCs w:val="28"/>
          <w:lang w:val="ru-RU" w:eastAsia="ru-RU"/>
        </w:rPr>
        <w:t>түрғындарының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табысы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жеткілікті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және</w:t>
      </w:r>
      <w:r w:rsidRPr="00F147DA">
        <w:rPr>
          <w:rFonts w:ascii="Times New Roman" w:eastAsia="Times New Roman" w:hAnsi="Times New Roman" w:cs="Times New Roman"/>
          <w:sz w:val="28"/>
          <w:szCs w:val="28"/>
          <w:lang w:val="en-US" w:eastAsia="ru-RU"/>
        </w:rPr>
        <w:t xml:space="preserve"> 42% </w:t>
      </w:r>
      <w:r w:rsidRPr="00F147DA">
        <w:rPr>
          <w:rFonts w:ascii="Times New Roman" w:eastAsia="Times New Roman" w:hAnsi="Times New Roman" w:cs="Times New Roman"/>
          <w:sz w:val="28"/>
          <w:szCs w:val="28"/>
          <w:lang w:val="ru-RU" w:eastAsia="ru-RU"/>
        </w:rPr>
        <w:t>күнкөріс</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көзі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темен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неолибералдық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үлгісі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өркениеттер</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қақтығысы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және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экологиялық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апат</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қаупін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күшейтеді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Жаһанданудың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гуманистік</w:t>
      </w:r>
      <w:r w:rsidRPr="00F147DA">
        <w:rPr>
          <w:rFonts w:ascii="Times New Roman" w:eastAsia="Times New Roman" w:hAnsi="Times New Roman" w:cs="Times New Roman"/>
          <w:sz w:val="28"/>
          <w:szCs w:val="28"/>
          <w:lang w:val="en-US" w:eastAsia="ru-RU"/>
        </w:rPr>
        <w:t>-</w:t>
      </w:r>
      <w:r w:rsidRPr="00F147DA">
        <w:rPr>
          <w:rFonts w:ascii="Times New Roman" w:eastAsia="Times New Roman" w:hAnsi="Times New Roman" w:cs="Times New Roman"/>
          <w:sz w:val="28"/>
          <w:szCs w:val="28"/>
          <w:lang w:val="ru-RU" w:eastAsia="ru-RU"/>
        </w:rPr>
        <w:t>ноосфералық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үлгісін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жақтаушылардың</w:t>
      </w:r>
      <w:r w:rsidRPr="00F147DA">
        <w:rPr>
          <w:rFonts w:ascii="Times New Roman" w:eastAsia="Times New Roman" w:hAnsi="Times New Roman" w:cs="Times New Roman"/>
          <w:sz w:val="28"/>
          <w:szCs w:val="28"/>
          <w:lang w:val="en-US" w:eastAsia="ru-RU"/>
        </w:rPr>
        <w:t xml:space="preserve"> </w:t>
      </w:r>
      <w:proofErr w:type="gramStart"/>
      <w:r w:rsidRPr="00F147DA">
        <w:rPr>
          <w:rFonts w:ascii="Times New Roman" w:eastAsia="Times New Roman" w:hAnsi="Times New Roman" w:cs="Times New Roman"/>
          <w:sz w:val="28"/>
          <w:szCs w:val="28"/>
          <w:lang w:val="ru-RU" w:eastAsia="ru-RU"/>
        </w:rPr>
        <w:t>п</w:t>
      </w:r>
      <w:proofErr w:type="gramEnd"/>
      <w:r w:rsidRPr="00F147DA">
        <w:rPr>
          <w:rFonts w:ascii="Times New Roman" w:eastAsia="Times New Roman" w:hAnsi="Times New Roman" w:cs="Times New Roman"/>
          <w:sz w:val="28"/>
          <w:szCs w:val="28"/>
          <w:lang w:val="ru-RU" w:eastAsia="ru-RU"/>
        </w:rPr>
        <w:t>ікірінше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жаһандану</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артықшылықтарын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бүкіл</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адамзат</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мүддесі</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үшін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қолдануға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бағытталған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Ол</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үшін</w:t>
      </w:r>
      <w:proofErr w:type="gramStart"/>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w:t>
      </w:r>
      <w:proofErr w:type="gramEnd"/>
      <w:r w:rsidRPr="00F147DA">
        <w:rPr>
          <w:rFonts w:ascii="Times New Roman" w:eastAsia="Times New Roman" w:hAnsi="Times New Roman" w:cs="Times New Roman"/>
          <w:sz w:val="28"/>
          <w:szCs w:val="28"/>
          <w:lang w:val="ru-RU" w:eastAsia="ru-RU"/>
        </w:rPr>
        <w:t>ҰК</w:t>
      </w:r>
      <w:r w:rsidRPr="00F147DA">
        <w:rPr>
          <w:rFonts w:ascii="Times New Roman" w:eastAsia="Times New Roman" w:hAnsi="Times New Roman" w:cs="Times New Roman"/>
          <w:sz w:val="28"/>
          <w:szCs w:val="28"/>
          <w:lang w:val="en-US" w:eastAsia="ru-RU"/>
        </w:rPr>
        <w:t>-</w:t>
      </w:r>
      <w:r w:rsidRPr="00F147DA">
        <w:rPr>
          <w:rFonts w:ascii="Times New Roman" w:eastAsia="Times New Roman" w:hAnsi="Times New Roman" w:cs="Times New Roman"/>
          <w:sz w:val="28"/>
          <w:szCs w:val="28"/>
          <w:lang w:val="ru-RU" w:eastAsia="ru-RU"/>
        </w:rPr>
        <w:t>ны</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ғаламдық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азаматтық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қоғам</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және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оның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институттарының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бақылауына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беру</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керек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бүкіл</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әлемдік</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қауымдастық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күшін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кедейлікпен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күреске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көптеген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елдердің</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технологиялық</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артта</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қалушылығын</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жеңуге</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жұмылдыру</w:t>
      </w:r>
      <w:r w:rsidRPr="00F147DA">
        <w:rPr>
          <w:rFonts w:ascii="Times New Roman" w:eastAsia="Times New Roman" w:hAnsi="Times New Roman" w:cs="Times New Roman"/>
          <w:sz w:val="28"/>
          <w:szCs w:val="28"/>
          <w:lang w:val="en-US" w:eastAsia="ru-RU"/>
        </w:rPr>
        <w:t xml:space="preserve"> </w:t>
      </w:r>
      <w:r w:rsidRPr="00F147DA">
        <w:rPr>
          <w:rFonts w:ascii="Times New Roman" w:eastAsia="Times New Roman" w:hAnsi="Times New Roman" w:cs="Times New Roman"/>
          <w:sz w:val="28"/>
          <w:szCs w:val="28"/>
          <w:lang w:val="ru-RU" w:eastAsia="ru-RU"/>
        </w:rPr>
        <w:t>керек</w:t>
      </w:r>
      <w:r w:rsidRPr="00F147DA">
        <w:rPr>
          <w:rFonts w:ascii="Times New Roman" w:eastAsia="Times New Roman" w:hAnsi="Times New Roman" w:cs="Times New Roman"/>
          <w:sz w:val="28"/>
          <w:szCs w:val="28"/>
          <w:lang w:val="en-US" w:eastAsia="ru-RU"/>
        </w:rPr>
        <w:t>.</w:t>
      </w:r>
      <w:hyperlink r:id="rId139" w:anchor="cite_note-1" w:history="1">
        <w:r w:rsidRPr="00F147DA">
          <w:rPr>
            <w:rFonts w:ascii="Times New Roman" w:eastAsia="Times New Roman" w:hAnsi="Times New Roman" w:cs="Times New Roman"/>
            <w:sz w:val="28"/>
            <w:szCs w:val="28"/>
            <w:vertAlign w:val="superscript"/>
            <w:lang w:eastAsia="ru-RU"/>
          </w:rPr>
          <w:t>[1]</w:t>
        </w:r>
      </w:hyperlink>
      <w:r w:rsidRPr="00F147DA">
        <w:rPr>
          <w:rFonts w:ascii="Times New Roman" w:eastAsia="Times New Roman" w:hAnsi="Times New Roman" w:cs="Times New Roman"/>
          <w:sz w:val="28"/>
          <w:szCs w:val="28"/>
          <w:lang w:eastAsia="ru-RU"/>
        </w:rPr>
        <w:t xml:space="preserve"> </w:t>
      </w:r>
    </w:p>
    <w:p w:rsidR="008C119B" w:rsidRPr="00F147DA" w:rsidRDefault="00217D8D" w:rsidP="008C119B">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F147DA">
        <w:rPr>
          <w:rFonts w:ascii="Times New Roman" w:eastAsia="Times New Roman" w:hAnsi="Times New Roman" w:cs="Times New Roman"/>
          <w:b/>
          <w:bCs/>
          <w:sz w:val="28"/>
          <w:szCs w:val="28"/>
          <w:lang w:eastAsia="ru-RU"/>
        </w:rPr>
        <w:t>9.</w:t>
      </w:r>
      <w:r w:rsidR="008C119B" w:rsidRPr="00F147DA">
        <w:rPr>
          <w:rFonts w:ascii="Times New Roman" w:eastAsia="Times New Roman" w:hAnsi="Times New Roman" w:cs="Times New Roman"/>
          <w:b/>
          <w:bCs/>
          <w:sz w:val="28"/>
          <w:szCs w:val="28"/>
          <w:lang w:eastAsia="ru-RU"/>
        </w:rPr>
        <w:t>Жаһандану неге әкеп соғады</w:t>
      </w:r>
    </w:p>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Физик-теоретик және футуролог </w:t>
      </w:r>
      <w:hyperlink r:id="rId140" w:tooltip="Митио Каку" w:history="1">
        <w:r w:rsidRPr="00F147DA">
          <w:rPr>
            <w:rFonts w:ascii="Times New Roman" w:eastAsia="Times New Roman" w:hAnsi="Times New Roman" w:cs="Times New Roman"/>
            <w:sz w:val="28"/>
            <w:szCs w:val="28"/>
            <w:lang w:eastAsia="ru-RU"/>
          </w:rPr>
          <w:t>Митио Каку</w:t>
        </w:r>
      </w:hyperlink>
      <w:r w:rsidRPr="00F147DA">
        <w:rPr>
          <w:rFonts w:ascii="Times New Roman" w:eastAsia="Times New Roman" w:hAnsi="Times New Roman" w:cs="Times New Roman"/>
          <w:sz w:val="28"/>
          <w:szCs w:val="28"/>
          <w:lang w:eastAsia="ru-RU"/>
        </w:rPr>
        <w:t xml:space="preserve"> өзінің "Болашақ физикасы" атты кітабында былай деп жазды: </w:t>
      </w:r>
    </w:p>
    <w:tbl>
      <w:tblPr>
        <w:tblW w:w="0" w:type="auto"/>
        <w:tblCellMar>
          <w:top w:w="15" w:type="dxa"/>
          <w:left w:w="15" w:type="dxa"/>
          <w:bottom w:w="15" w:type="dxa"/>
          <w:right w:w="15" w:type="dxa"/>
        </w:tblCellMar>
        <w:tblLook w:val="04A0" w:firstRow="1" w:lastRow="0" w:firstColumn="1" w:lastColumn="0" w:noHBand="0" w:noVBand="1"/>
      </w:tblPr>
      <w:tblGrid>
        <w:gridCol w:w="615"/>
        <w:gridCol w:w="8155"/>
        <w:gridCol w:w="615"/>
      </w:tblGrid>
      <w:tr w:rsidR="008C119B" w:rsidRPr="00F147DA" w:rsidTr="008C119B">
        <w:tc>
          <w:tcPr>
            <w:tcW w:w="450" w:type="dxa"/>
            <w:shd w:val="clear" w:color="auto" w:fill="auto"/>
            <w:tcMar>
              <w:top w:w="15" w:type="dxa"/>
              <w:left w:w="15" w:type="dxa"/>
              <w:bottom w:w="15" w:type="dxa"/>
              <w:right w:w="150" w:type="dxa"/>
            </w:tcMar>
            <w:hideMark/>
          </w:tcPr>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noProof/>
                <w:sz w:val="28"/>
                <w:szCs w:val="28"/>
                <w:lang w:val="ru-RU" w:eastAsia="ru-RU"/>
              </w:rPr>
              <w:drawing>
                <wp:inline distT="0" distB="0" distL="0" distR="0" wp14:anchorId="446415F9" wp14:editId="4EABD663">
                  <wp:extent cx="285750" cy="219075"/>
                  <wp:effectExtent l="0" t="0" r="0" b="9525"/>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p>
        </w:tc>
        <w:tc>
          <w:tcPr>
            <w:tcW w:w="0" w:type="auto"/>
            <w:shd w:val="clear" w:color="auto" w:fill="auto"/>
            <w:vAlign w:val="center"/>
            <w:hideMark/>
          </w:tcPr>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i/>
                <w:iCs/>
                <w:sz w:val="28"/>
                <w:szCs w:val="28"/>
                <w:lang w:val="ru-RU" w:eastAsia="ru-RU"/>
              </w:rPr>
              <w:t>Сауалнама жүргізсе, әлдекім жаһандану үрдісінің жү</w:t>
            </w:r>
            <w:proofErr w:type="gramStart"/>
            <w:r w:rsidRPr="00F147DA">
              <w:rPr>
                <w:rFonts w:ascii="Times New Roman" w:eastAsia="Times New Roman" w:hAnsi="Times New Roman" w:cs="Times New Roman"/>
                <w:i/>
                <w:iCs/>
                <w:sz w:val="28"/>
                <w:szCs w:val="28"/>
                <w:lang w:val="ru-RU" w:eastAsia="ru-RU"/>
              </w:rPr>
              <w:t>р</w:t>
            </w:r>
            <w:proofErr w:type="gramEnd"/>
            <w:r w:rsidRPr="00F147DA">
              <w:rPr>
                <w:rFonts w:ascii="Times New Roman" w:eastAsia="Times New Roman" w:hAnsi="Times New Roman" w:cs="Times New Roman"/>
                <w:i/>
                <w:iCs/>
                <w:sz w:val="28"/>
                <w:szCs w:val="28"/>
                <w:lang w:val="ru-RU" w:eastAsia="ru-RU"/>
              </w:rPr>
              <w:t>іп жатқанын еміс-еміс түсінетіні анықталады, бірақ оған қарамастан Жер өркениетінің белгілі бір мақсатқа жылжып жатқаны туралы анық көрініс жоқ.</w:t>
            </w:r>
            <w:r w:rsidRPr="00F147DA">
              <w:rPr>
                <w:rFonts w:ascii="Times New Roman" w:eastAsia="Times New Roman" w:hAnsi="Times New Roman" w:cs="Times New Roman"/>
                <w:sz w:val="28"/>
                <w:szCs w:val="28"/>
                <w:lang w:val="ru-RU" w:eastAsia="ru-RU"/>
              </w:rPr>
              <w:t xml:space="preserve"> </w:t>
            </w:r>
          </w:p>
        </w:tc>
        <w:tc>
          <w:tcPr>
            <w:tcW w:w="450" w:type="dxa"/>
            <w:shd w:val="clear" w:color="auto" w:fill="auto"/>
            <w:tcMar>
              <w:top w:w="15" w:type="dxa"/>
              <w:left w:w="150" w:type="dxa"/>
              <w:bottom w:w="15" w:type="dxa"/>
              <w:right w:w="15" w:type="dxa"/>
            </w:tcMar>
            <w:vAlign w:val="bottom"/>
            <w:hideMark/>
          </w:tcPr>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noProof/>
                <w:sz w:val="28"/>
                <w:szCs w:val="28"/>
                <w:lang w:val="ru-RU" w:eastAsia="ru-RU"/>
              </w:rPr>
              <w:drawing>
                <wp:inline distT="0" distB="0" distL="0" distR="0" wp14:anchorId="314C6124" wp14:editId="5A377F5D">
                  <wp:extent cx="285750" cy="219075"/>
                  <wp:effectExtent l="0" t="0" r="0" b="9525"/>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p>
        </w:tc>
      </w:tr>
    </w:tbl>
    <w:p w:rsidR="008C119B" w:rsidRPr="00F147DA" w:rsidRDefault="008C119B" w:rsidP="008C119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Митио Какудың ойынша, экономиканың орташа даму жылдамдығымен алдағы 100 жылда Жер өркениеті "планетарлық өркениет" мәртебесіне жетпек. Мұндай жағдайда Жердегі энергия тұтыну мөлшері ғаламшарымыздың Күннен алатын энергиясына тең</w:t>
      </w:r>
      <w:r w:rsidR="00BB1FD8" w:rsidRPr="00F147DA">
        <w:rPr>
          <w:rFonts w:ascii="Times New Roman" w:eastAsia="Times New Roman" w:hAnsi="Times New Roman" w:cs="Times New Roman"/>
          <w:sz w:val="28"/>
          <w:szCs w:val="28"/>
          <w:lang w:eastAsia="ru-RU"/>
        </w:rPr>
        <w:t xml:space="preserve">еседі (шамамен 10^17 Вт). </w:t>
      </w:r>
      <w:r w:rsidRPr="00F147DA">
        <w:rPr>
          <w:rFonts w:ascii="Times New Roman" w:eastAsia="Times New Roman" w:hAnsi="Times New Roman" w:cs="Times New Roman"/>
          <w:sz w:val="28"/>
          <w:szCs w:val="28"/>
          <w:lang w:eastAsia="ru-RU"/>
        </w:rPr>
        <w:t xml:space="preserve">Планетарлы экономиканың құрылуы (Евроодақ және басқа да сауда блоктары), ортақ ғаламдық мәдениет, ғаламдық жаңалықтар, халықаралық </w:t>
      </w:r>
      <w:r w:rsidRPr="00F147DA">
        <w:rPr>
          <w:rFonts w:ascii="Times New Roman" w:eastAsia="Times New Roman" w:hAnsi="Times New Roman" w:cs="Times New Roman"/>
          <w:sz w:val="28"/>
          <w:szCs w:val="28"/>
          <w:lang w:eastAsia="ru-RU"/>
        </w:rPr>
        <w:lastRenderedPageBreak/>
        <w:t xml:space="preserve">туризм, аурулар мен табиғи апаттарға қарсы халықаралық күштер салу да Митио Какудың пікірінше жаңа планетарлы өркениеттің пайда болуына белгі болып табылады. </w:t>
      </w:r>
    </w:p>
    <w:p w:rsidR="003F2B27" w:rsidRPr="00F147DA" w:rsidRDefault="00BB1FD8" w:rsidP="008C119B">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t>Бақылау сұрақтары:</w:t>
      </w:r>
    </w:p>
    <w:p w:rsidR="00BB1FD8" w:rsidRPr="00F147DA" w:rsidRDefault="003806F0" w:rsidP="00BB1FD8">
      <w:pPr>
        <w:spacing w:before="100" w:beforeAutospacing="1" w:after="100" w:afterAutospacing="1" w:line="240" w:lineRule="auto"/>
        <w:rPr>
          <w:rFonts w:ascii="Times New Roman" w:eastAsia="Times New Roman" w:hAnsi="Times New Roman" w:cs="Times New Roman"/>
          <w:sz w:val="28"/>
          <w:szCs w:val="28"/>
          <w:lang w:eastAsia="ru-RU"/>
        </w:rPr>
      </w:pPr>
      <w:hyperlink r:id="rId143" w:anchor="Тарихы" w:history="1">
        <w:r w:rsidR="00BB1FD8" w:rsidRPr="00F147DA">
          <w:rPr>
            <w:rFonts w:ascii="Times New Roman" w:eastAsia="Times New Roman" w:hAnsi="Times New Roman" w:cs="Times New Roman"/>
            <w:sz w:val="28"/>
            <w:szCs w:val="28"/>
            <w:lang w:eastAsia="ru-RU"/>
          </w:rPr>
          <w:t>1 ЖаҺандану тарихы</w:t>
        </w:r>
      </w:hyperlink>
      <w:r w:rsidR="00BB1FD8" w:rsidRPr="00F147DA">
        <w:rPr>
          <w:rFonts w:ascii="Times New Roman" w:eastAsia="Times New Roman" w:hAnsi="Times New Roman" w:cs="Times New Roman"/>
          <w:sz w:val="28"/>
          <w:szCs w:val="28"/>
          <w:lang w:eastAsia="ru-RU"/>
        </w:rPr>
        <w:t>на сипаттама беріңдер</w:t>
      </w:r>
    </w:p>
    <w:p w:rsidR="00BB1FD8" w:rsidRPr="00F147DA" w:rsidRDefault="003806F0" w:rsidP="00BB1FD8">
      <w:pPr>
        <w:spacing w:before="100" w:beforeAutospacing="1" w:after="100" w:afterAutospacing="1" w:line="240" w:lineRule="auto"/>
        <w:rPr>
          <w:rFonts w:ascii="Times New Roman" w:eastAsia="Times New Roman" w:hAnsi="Times New Roman" w:cs="Times New Roman"/>
          <w:sz w:val="28"/>
          <w:szCs w:val="28"/>
          <w:lang w:eastAsia="ru-RU"/>
        </w:rPr>
      </w:pPr>
      <w:hyperlink r:id="rId144" w:anchor="ЖаҺандану_артықшылықтары_мен_кемшіліктері" w:history="1">
        <w:r w:rsidR="00BB1FD8" w:rsidRPr="00F147DA">
          <w:rPr>
            <w:rFonts w:ascii="Times New Roman" w:eastAsia="Times New Roman" w:hAnsi="Times New Roman" w:cs="Times New Roman"/>
            <w:sz w:val="28"/>
            <w:szCs w:val="28"/>
            <w:lang w:eastAsia="ru-RU"/>
          </w:rPr>
          <w:t>2. ЖаҺанданудың  артықшылықтары мен кемшіліктері</w:t>
        </w:r>
      </w:hyperlink>
      <w:r w:rsidR="00BB1FD8" w:rsidRPr="00F147DA">
        <w:rPr>
          <w:rFonts w:ascii="Times New Roman" w:eastAsia="Times New Roman" w:hAnsi="Times New Roman" w:cs="Times New Roman"/>
          <w:sz w:val="28"/>
          <w:szCs w:val="28"/>
          <w:lang w:eastAsia="ru-RU"/>
        </w:rPr>
        <w:t xml:space="preserve"> неде?</w:t>
      </w:r>
    </w:p>
    <w:p w:rsidR="00BB1FD8" w:rsidRPr="00F147DA" w:rsidRDefault="003806F0" w:rsidP="00BB1FD8">
      <w:pPr>
        <w:spacing w:before="100" w:beforeAutospacing="1" w:after="100" w:afterAutospacing="1" w:line="240" w:lineRule="auto"/>
        <w:rPr>
          <w:rFonts w:ascii="Times New Roman" w:eastAsia="Times New Roman" w:hAnsi="Times New Roman" w:cs="Times New Roman"/>
          <w:sz w:val="28"/>
          <w:szCs w:val="28"/>
          <w:lang w:eastAsia="ru-RU"/>
        </w:rPr>
      </w:pPr>
      <w:hyperlink r:id="rId145" w:anchor="Жаһандық_демократия" w:history="1">
        <w:r w:rsidR="00BB1FD8" w:rsidRPr="00F147DA">
          <w:rPr>
            <w:rFonts w:ascii="Times New Roman" w:eastAsia="Times New Roman" w:hAnsi="Times New Roman" w:cs="Times New Roman"/>
            <w:sz w:val="28"/>
            <w:szCs w:val="28"/>
            <w:lang w:eastAsia="ru-RU"/>
          </w:rPr>
          <w:t>3 Жаһандық демократия</w:t>
        </w:r>
      </w:hyperlink>
      <w:r w:rsidR="00BB1FD8" w:rsidRPr="00F147DA">
        <w:rPr>
          <w:rFonts w:ascii="Times New Roman" w:eastAsia="Times New Roman" w:hAnsi="Times New Roman" w:cs="Times New Roman"/>
          <w:sz w:val="28"/>
          <w:szCs w:val="28"/>
          <w:lang w:eastAsia="ru-RU"/>
        </w:rPr>
        <w:t xml:space="preserve">сын қалай түсінесіңдер? </w:t>
      </w:r>
    </w:p>
    <w:p w:rsidR="00BB1FD8" w:rsidRPr="00F147DA" w:rsidRDefault="003806F0" w:rsidP="00BB1FD8">
      <w:pPr>
        <w:spacing w:before="100" w:beforeAutospacing="1" w:after="100" w:afterAutospacing="1" w:line="240" w:lineRule="auto"/>
        <w:rPr>
          <w:rFonts w:ascii="Times New Roman" w:eastAsia="Times New Roman" w:hAnsi="Times New Roman" w:cs="Times New Roman"/>
          <w:sz w:val="28"/>
          <w:szCs w:val="28"/>
          <w:lang w:eastAsia="ru-RU"/>
        </w:rPr>
      </w:pPr>
      <w:hyperlink r:id="rId146" w:anchor="Жаһандық_теңсіздік" w:history="1">
        <w:r w:rsidR="00BB1FD8" w:rsidRPr="00F147DA">
          <w:rPr>
            <w:rFonts w:ascii="Times New Roman" w:eastAsia="Times New Roman" w:hAnsi="Times New Roman" w:cs="Times New Roman"/>
            <w:sz w:val="28"/>
            <w:szCs w:val="28"/>
            <w:lang w:eastAsia="ru-RU"/>
          </w:rPr>
          <w:t>4 Жаһандық теңсіздік</w:t>
        </w:r>
      </w:hyperlink>
      <w:r w:rsidR="00BB1FD8" w:rsidRPr="00F147DA">
        <w:rPr>
          <w:rFonts w:ascii="Times New Roman" w:eastAsia="Times New Roman" w:hAnsi="Times New Roman" w:cs="Times New Roman"/>
          <w:sz w:val="28"/>
          <w:szCs w:val="28"/>
          <w:lang w:eastAsia="ru-RU"/>
        </w:rPr>
        <w:t xml:space="preserve"> деген не?</w:t>
      </w:r>
    </w:p>
    <w:p w:rsidR="00BB1FD8" w:rsidRPr="00F147DA" w:rsidRDefault="00BB1FD8" w:rsidP="00BB1FD8">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5.</w:t>
      </w:r>
      <w:hyperlink r:id="rId147" w:anchor="Жаһандануға_қарсы_қозғалыс" w:history="1">
        <w:r w:rsidRPr="00F147DA">
          <w:rPr>
            <w:rFonts w:ascii="Times New Roman" w:eastAsia="Times New Roman" w:hAnsi="Times New Roman" w:cs="Times New Roman"/>
            <w:sz w:val="28"/>
            <w:szCs w:val="28"/>
            <w:lang w:eastAsia="ru-RU"/>
          </w:rPr>
          <w:t xml:space="preserve"> Жаһандануға қарсы қозғалыс</w:t>
        </w:r>
      </w:hyperlink>
      <w:r w:rsidRPr="00F147DA">
        <w:rPr>
          <w:rFonts w:ascii="Times New Roman" w:eastAsia="Times New Roman" w:hAnsi="Times New Roman" w:cs="Times New Roman"/>
          <w:sz w:val="28"/>
          <w:szCs w:val="28"/>
          <w:lang w:eastAsia="ru-RU"/>
        </w:rPr>
        <w:t xml:space="preserve"> қалай жүреді?</w:t>
      </w:r>
    </w:p>
    <w:p w:rsidR="00BB1FD8" w:rsidRPr="00F147DA" w:rsidRDefault="00BB1FD8" w:rsidP="00BB1FD8">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6.</w:t>
      </w:r>
      <w:hyperlink r:id="rId148" w:anchor="Жаһандану_үлгілері" w:history="1">
        <w:r w:rsidRPr="00F147DA">
          <w:rPr>
            <w:rFonts w:ascii="Times New Roman" w:eastAsia="Times New Roman" w:hAnsi="Times New Roman" w:cs="Times New Roman"/>
            <w:sz w:val="28"/>
            <w:szCs w:val="28"/>
            <w:lang w:eastAsia="ru-RU"/>
          </w:rPr>
          <w:t>Жаһандану үлгілері</w:t>
        </w:r>
      </w:hyperlink>
      <w:r w:rsidRPr="00F147DA">
        <w:rPr>
          <w:rFonts w:ascii="Times New Roman" w:eastAsia="Times New Roman" w:hAnsi="Times New Roman" w:cs="Times New Roman"/>
          <w:sz w:val="28"/>
          <w:szCs w:val="28"/>
          <w:lang w:eastAsia="ru-RU"/>
        </w:rPr>
        <w:t xml:space="preserve"> деген не?</w:t>
      </w:r>
    </w:p>
    <w:p w:rsidR="00BB1FD8" w:rsidRPr="00F147DA" w:rsidRDefault="00BB1FD8" w:rsidP="00217D8D">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7.</w:t>
      </w:r>
      <w:hyperlink r:id="rId149" w:anchor="Жаһандану_неге_әкеп_соғады" w:history="1">
        <w:r w:rsidRPr="00F147DA">
          <w:rPr>
            <w:rFonts w:ascii="Times New Roman" w:eastAsia="Times New Roman" w:hAnsi="Times New Roman" w:cs="Times New Roman"/>
            <w:sz w:val="28"/>
            <w:szCs w:val="28"/>
            <w:lang w:eastAsia="ru-RU"/>
          </w:rPr>
          <w:t>Жаһанданудың</w:t>
        </w:r>
      </w:hyperlink>
      <w:r w:rsidR="00217D8D" w:rsidRPr="00F147DA">
        <w:rPr>
          <w:rFonts w:ascii="Times New Roman" w:eastAsia="Times New Roman" w:hAnsi="Times New Roman" w:cs="Times New Roman"/>
          <w:sz w:val="28"/>
          <w:szCs w:val="28"/>
          <w:lang w:eastAsia="ru-RU"/>
        </w:rPr>
        <w:t xml:space="preserve"> салдары неге акелып соғады?</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584767" w:rsidRPr="00F147DA" w:rsidRDefault="00584767" w:rsidP="008C119B">
      <w:pPr>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t>6 Дәріс</w:t>
      </w:r>
    </w:p>
    <w:p w:rsidR="00584767" w:rsidRPr="00F147DA" w:rsidRDefault="00584767" w:rsidP="008C119B">
      <w:pPr>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
          <w:sz w:val="28"/>
          <w:szCs w:val="28"/>
          <w:lang w:eastAsia="ru-RU"/>
        </w:rPr>
        <w:t>Тақырыбы:</w:t>
      </w:r>
      <w:r w:rsidRPr="00F147DA">
        <w:rPr>
          <w:rFonts w:ascii="Times New Roman" w:eastAsia="Times New Roman" w:hAnsi="Times New Roman" w:cs="Times New Roman"/>
          <w:sz w:val="28"/>
          <w:szCs w:val="28"/>
          <w:lang w:eastAsia="ru-RU"/>
        </w:rPr>
        <w:t xml:space="preserve">  Жер геосфералары және адам әрекеті</w:t>
      </w:r>
    </w:p>
    <w:p w:rsidR="00584767" w:rsidRPr="00F147DA" w:rsidRDefault="00584767" w:rsidP="008C119B">
      <w:pPr>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
          <w:sz w:val="28"/>
          <w:szCs w:val="28"/>
          <w:lang w:eastAsia="ru-RU"/>
        </w:rPr>
        <w:t>Мақсаты:</w:t>
      </w:r>
      <w:r w:rsidR="00217D8D" w:rsidRPr="00F147DA">
        <w:rPr>
          <w:rFonts w:ascii="Times New Roman" w:eastAsia="Times New Roman" w:hAnsi="Times New Roman" w:cs="Times New Roman"/>
          <w:sz w:val="28"/>
          <w:szCs w:val="28"/>
          <w:lang w:eastAsia="ru-RU"/>
        </w:rPr>
        <w:t xml:space="preserve"> жер геосфералары және адам әрекетін қарастыру</w:t>
      </w:r>
      <w:r w:rsidRPr="00F147DA">
        <w:rPr>
          <w:rFonts w:ascii="Times New Roman" w:eastAsia="Times New Roman" w:hAnsi="Times New Roman" w:cs="Times New Roman"/>
          <w:sz w:val="28"/>
          <w:szCs w:val="28"/>
          <w:lang w:eastAsia="ru-RU"/>
        </w:rPr>
        <w:t xml:space="preserve"> </w:t>
      </w:r>
    </w:p>
    <w:p w:rsidR="00584767" w:rsidRPr="00F147DA" w:rsidRDefault="00584767" w:rsidP="008C119B">
      <w:pPr>
        <w:jc w:val="both"/>
        <w:rPr>
          <w:rFonts w:ascii="Times New Roman" w:eastAsia="Times New Roman" w:hAnsi="Times New Roman" w:cs="Times New Roman"/>
          <w:b/>
          <w:sz w:val="28"/>
          <w:szCs w:val="28"/>
          <w:lang w:eastAsia="ru-RU"/>
        </w:rPr>
      </w:pPr>
      <w:r w:rsidRPr="00F147DA">
        <w:rPr>
          <w:rFonts w:ascii="Times New Roman" w:eastAsia="Times New Roman" w:hAnsi="Times New Roman" w:cs="Times New Roman"/>
          <w:b/>
          <w:sz w:val="28"/>
          <w:szCs w:val="28"/>
          <w:lang w:eastAsia="ru-RU"/>
        </w:rPr>
        <w:t>Жоспар:</w:t>
      </w:r>
    </w:p>
    <w:p w:rsidR="00584767" w:rsidRPr="00F147DA" w:rsidRDefault="00584767" w:rsidP="0058476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1.Жер геосфералары, олардың негізгіқасиеттері. </w:t>
      </w:r>
    </w:p>
    <w:p w:rsidR="00584767" w:rsidRPr="00F147DA" w:rsidRDefault="00584767" w:rsidP="00584767">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2.Глобальдық  экологиялы қөзгерістердің  бағытын  анықтаушы әлеументтік- экономикалық процестер. </w:t>
      </w:r>
    </w:p>
    <w:p w:rsidR="00C42D6D" w:rsidRPr="00F147DA" w:rsidRDefault="00584767" w:rsidP="00C42D6D">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3.Адам әрекетінің атмосфераға әсері, атмосфера күйінің өзгерістері және олардың салдарлары.</w:t>
      </w:r>
    </w:p>
    <w:p w:rsidR="00C42D6D" w:rsidRPr="00F147DA" w:rsidRDefault="00C42D6D" w:rsidP="00C42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1.Жер геосфералары, олардың негізгіқасиеттері. </w:t>
      </w:r>
    </w:p>
    <w:p w:rsidR="00584767" w:rsidRPr="00F147DA" w:rsidRDefault="00584767" w:rsidP="00C42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lastRenderedPageBreak/>
        <w:t xml:space="preserve"> Жер геосфералары, олардың негізгіқасиеттері. ГЕОСФЕРАЛАР (гео... және spїaіre — шар) — Жерді құрайтын, құрамы мен тығыздығы әр түрлі, концентрлік (шамамен сфералық) қабаттар. сыртқы және ішкі геосфералар болып бөлінеді. СыртқыГеосфераға атмосфера, гидросфера, биосфера жатады. Атмосфера — газ массасынан және ылғалдан тұратын жердің ауа қабаты. Атмосфера массасының 90%-і төм</w:t>
      </w:r>
      <w:r w:rsidR="00C42D6D" w:rsidRPr="00F147DA">
        <w:rPr>
          <w:rFonts w:ascii="Times New Roman" w:eastAsia="Times New Roman" w:hAnsi="Times New Roman" w:cs="Times New Roman"/>
          <w:sz w:val="28"/>
          <w:szCs w:val="28"/>
          <w:lang w:eastAsia="ru-RU"/>
        </w:rPr>
        <w:t>ен</w:t>
      </w:r>
      <w:r w:rsidRPr="00F147D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6 км"/>
        </w:smartTagPr>
        <w:r w:rsidRPr="00F147DA">
          <w:rPr>
            <w:rFonts w:ascii="Times New Roman" w:eastAsia="Times New Roman" w:hAnsi="Times New Roman" w:cs="Times New Roman"/>
            <w:sz w:val="28"/>
            <w:szCs w:val="28"/>
            <w:lang w:eastAsia="ru-RU"/>
          </w:rPr>
          <w:t>16 км</w:t>
        </w:r>
      </w:smartTag>
      <w:r w:rsidRPr="00F147DA">
        <w:rPr>
          <w:rFonts w:ascii="Times New Roman" w:eastAsia="Times New Roman" w:hAnsi="Times New Roman" w:cs="Times New Roman"/>
          <w:sz w:val="28"/>
          <w:szCs w:val="28"/>
          <w:lang w:eastAsia="ru-RU"/>
        </w:rPr>
        <w:t xml:space="preserve"> дейінгі қабатта шоғырланған. Гидросфера — су қабаты, оның жоғ. шекарасы су алаптарының ашық беті арқылы өтеді. Төм. шекарасытұрақсыз. Гидросфераға әлем мұхитының, құрлық пен мұздардың суы және жерасты сулары кіреді. Биосфера — жердің органик. өмір бар жоғарғы жағын құрайды. Ол гидросфераны, атмосфераның озонқабатынан төм. жағын және литосфераның жоғ. бөлігін қамтиды. Ішкі Геосфераға ядро, мантия жәнежер қыртысы жатады.Ядро — жердің орталық өзегін құрайтын өте тығыз қабат. Ол сыртқы сұйық жәнеішкі (орталық) субядродан тұрады. Жердің бетінен субядроға қарай қысым мен тығыздық өседі де,</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ауырлық күші кеми береді (субядро ішінде ауырлық күші 0-ге жуық). Мантия — жер қыртысы мен ядроаралығында орналасқан ең үлкен аралық қабат. Оның массасы жер массасының 2/3-ін құрайды.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 xml:space="preserve">Мантияның жоғарғы бөлігінде (мұхиттар астында </w:t>
      </w:r>
      <w:smartTag w:uri="urn:schemas-microsoft-com:office:smarttags" w:element="metricconverter">
        <w:smartTagPr>
          <w:attr w:name="ProductID" w:val="50 км"/>
        </w:smartTagPr>
        <w:r w:rsidRPr="00F147DA">
          <w:rPr>
            <w:rFonts w:ascii="Times New Roman" w:eastAsia="Times New Roman" w:hAnsi="Times New Roman" w:cs="Times New Roman"/>
            <w:sz w:val="28"/>
            <w:szCs w:val="28"/>
            <w:lang w:eastAsia="ru-RU"/>
          </w:rPr>
          <w:t>50 км</w:t>
        </w:r>
      </w:smartTag>
      <w:r w:rsidRPr="00F147DA">
        <w:rPr>
          <w:rFonts w:ascii="Times New Roman" w:eastAsia="Times New Roman" w:hAnsi="Times New Roman" w:cs="Times New Roman"/>
          <w:sz w:val="28"/>
          <w:szCs w:val="28"/>
          <w:lang w:eastAsia="ru-RU"/>
        </w:rPr>
        <w:t>, ол құрлықтарда 80—120 км тереңдікте)</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сейсмикалық толқындардың күрт баяулайтын астеносфера қабаты басталады. Оның тереңд. 250—400км.</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 xml:space="preserve">Жер қыртысы — жердің ең жоғ. қатты қабаты. Ол шөгінді, магмалық және метаморфтік таужыныстарынан тұрады. Оның қалыңд. мұхиттар астында 5—10 км, құрлықтағы биік таулар астында 70—80 км, орташа қалыңд. </w:t>
      </w:r>
      <w:smartTag w:uri="urn:schemas-microsoft-com:office:smarttags" w:element="metricconverter">
        <w:smartTagPr>
          <w:attr w:name="ProductID" w:val="33 км"/>
        </w:smartTagPr>
        <w:r w:rsidRPr="00F147DA">
          <w:rPr>
            <w:rFonts w:ascii="Times New Roman" w:eastAsia="Times New Roman" w:hAnsi="Times New Roman" w:cs="Times New Roman"/>
            <w:sz w:val="28"/>
            <w:szCs w:val="28"/>
            <w:lang w:eastAsia="ru-RU"/>
          </w:rPr>
          <w:t>33 км</w:t>
        </w:r>
      </w:smartTag>
      <w:r w:rsidRPr="00F147DA">
        <w:rPr>
          <w:rFonts w:ascii="Times New Roman" w:eastAsia="Times New Roman" w:hAnsi="Times New Roman" w:cs="Times New Roman"/>
          <w:sz w:val="28"/>
          <w:szCs w:val="28"/>
          <w:lang w:eastAsia="ru-RU"/>
        </w:rPr>
        <w:t>. Жер қыртысы мен астеносфераға дейінгі қатты жоғ. мантия қабаты бірігіп,</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литосфера қабатын түзейді.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Геосфералар - өзара химиялық құрамы, агрегаттық жай-күйі және физикалық қасиеттері бойыншаерекшеленетін Жердің концентрлік, тұтас немесе үзілмелі қабығы. Жерді бетінен орталығына қарай:</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магнитосфера, атмосфера, гидросфера, литосфера, мантия және орталық бөлігі - ядросыдеп бөледі.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Кейбір Геосфералар (мысалы, атмосфера) 2-қатардағы сф</w:t>
      </w:r>
      <w:r w:rsidR="00C42D6D" w:rsidRPr="00F147DA">
        <w:rPr>
          <w:rFonts w:ascii="Times New Roman" w:eastAsia="Times New Roman" w:hAnsi="Times New Roman" w:cs="Times New Roman"/>
          <w:sz w:val="28"/>
          <w:szCs w:val="28"/>
          <w:lang w:eastAsia="ru-RU"/>
        </w:rPr>
        <w:t>ерал</w:t>
      </w:r>
      <w:r w:rsidRPr="00F147DA">
        <w:rPr>
          <w:rFonts w:ascii="Times New Roman" w:eastAsia="Times New Roman" w:hAnsi="Times New Roman" w:cs="Times New Roman"/>
          <w:sz w:val="28"/>
          <w:szCs w:val="28"/>
          <w:lang w:eastAsia="ru-RU"/>
        </w:rPr>
        <w:t>рға бөлінеді.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 xml:space="preserve"> Экологиялық проблемаларды олардың Глобальдықэкологиялықкөлеміне қарай классификациялау. өзгерістердің бағытынанықтаушы әлеументтік-Ғаламдық экологиялық проблемалар: экономикалықпроцестер.</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климаттың өзгеруі, озон қабатының Өндірілетін ресурстардыңыдырауы, қышқыл жаңбырлар, тек 2-3% ғана пайдалы өнімретінде қолданылады, алшөлейттену, биологиялық қалғаны қалдықтар (босжыныс, шлактар және т.б).</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әралуандылықтың кемуі. Ауыл Адам қызметінің көңілшаруашылығы мен өнеркәсіптің жұмыс аударарлық нәтижесіндеқоршаған ортаға оған тәнқарқынының артуына байланысты пайда емес, тірі ағзалар үшін бөтен</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(ксенобиотиктер) заттардыңболған экологиялық проблемалар. Ауыл шығарылуы жатады.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шаруашылығы зиянкестерінің улыТабиғатта 2 мыңдайбейорганикалық жәнехимикаттарға төзімді формаларының шамамен 2 млн.</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 xml:space="preserve">Органикалық қосылыстарпайда болуы. Атмосфераның, бар. Адам қазір 8млн. – нанастам қосылыстардытопырақтың, Әлемдік мұхиттың синтездей алады. Жылсайын олардың санығаламдық деңгейдегі ластануы. </w:t>
      </w:r>
      <w:r w:rsidRPr="00F147DA">
        <w:rPr>
          <w:rFonts w:ascii="Times New Roman" w:eastAsia="Times New Roman" w:hAnsi="Times New Roman" w:cs="Times New Roman"/>
          <w:sz w:val="28"/>
          <w:szCs w:val="28"/>
          <w:lang w:eastAsia="ru-RU"/>
        </w:rPr>
        <w:lastRenderedPageBreak/>
        <w:t>Кейбір бірнеше мыңға артыпотырады.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қоршаған ортаны ластаушы заттардыңЖер бетіндегі адам мекентірі организмдерге әсері. етпейтін кеңістіктің болуы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(құрлықтың жалпы ауданы149 млн. км2 болса мұндайжерлердің үлесіне шамамен48 млн. км2 тиеді)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 xml:space="preserve"> Адам әрекетінің атмосфераға әсері, атмосфера күйінің өзгерістері жәнеолардың салдарлары.  </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Адам баласы өзі пайда болған алғашқы кезде табиғатқа тәуелді болды. Табиғатқа табыну алғашқы қауымдыққоғамда басты орын алды. Бірте-бірте халық санының артуы, шаруашылық салаларының дамуы, өнеркәсіптіңөркендеуі адамның табиғатқа ықпалын арттыра түсті. Орманды жерлердің өртелуі, кәсіптік мәні баржануарлар санының азаюы (тіпті жойылуы) адамның ойланбай жасалған іс-әрекетінің нәтижесі. Бір кезде"табиғатты таусылмайтын қазына" деп есептеп, "табиғаттың бермесін тартып алу" деген теріскөзқарастардың әсерінен табиғат талан-таражға түсті. Табиғат заңдылықтарын ескермей жүргізген іс-әрекетімізден, табиғат тепе-теңдігі бұзылды. Бұл казіргі кезде адамның өз тіршілігіне де зор қауіп төндіріпотыр.</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Әрбір халықтың табиғатқа деген қарым-қатынасы, жанашырлық сезімі тарихи дәуірлерде қалыптасады.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Қазақ халқы ұлан байтақ даланы ғасырлар бойы мал шаруашылығына дұрыс пайдалана білді. Әрбір түліктің</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өзіне тән өрісін де тандай біліп, жазда жайлауға, қыста қыстауға, т.б. орын ауыстырып тұруы табиғатқадеген қамқорлығының құнды көрінісі. Халқымыз кең байтақ жайылымдарды жыл мезгілдеріне сай дұрыс әрітиімді пайдалана білген. Халқымыздың асыл азаматы Міржақып Дулатұлы 1910 жылы жазған мақаласындатөрт түлік малдың халық өміріндегі алатын орнын ерекше атап көрсеткен.</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"Мал оның күнкөріс көзі. Оның барлық мүддесі мал төңірегінде, игілікті өмірге қолын жеткізетін иен дәулетіде осы мал байлығы... Табиғаттың кейбір заңдылығын бақыламай, білмей отыра алмайды", — деген ойлары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өте орынды айтылған. Бір кезде халқымыздың көзінің карашығындай корғап келген жайылымдарының казіргітағдыры мүлде сын көтермейді. 1954 жылы басталған тың және тыңайған жерлерді игеру деген жаңсақұранмен миллиондаған гектар жайылымдар босқа жыртылды. Ондай жерлерде алдын ала ғылымизерттеулер жүргізілмеді және әрбір аймақтың жергілікті табиғи жағдайлары ескерілмеді.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Ғалымдардың деректері бойынша Қазакстанда 180 млн га мал жайылымының 30 млн га алқабы мал тұяғынан</w:t>
      </w:r>
      <w:r w:rsidR="005D68D1"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тозаңы шықты, 50 млн га жер су тапшылығынан жарамсыз күйге ұшырады. Бірнеше жылдың ішінде еліміздіңсолтүстік аймақтарындағы шұрайлы жерлер эрозияға (желдің әсерінен) ұшырап, не егін егуге, не малжайылымына жарамай қалды. Мұндай мысалдарды Жер шарының басқа аймақтарынан да келтіруге болады.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БҰҰ сарапшыларының мәліметі бойынша, Жер шарындағы құрлықтың 30% алқабы қазіргі кезде техногендікәсерден шөлді аймаққа айналған. Бұл көрсеткіш жыл сайын 6 млн г-ға өсіп отырғаны да белгілі.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Адам әрекетінің атмосфераға әсері, атмосфера күйінің өзгерістері жәнеолардың салдарлары.  </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 xml:space="preserve">Өнеркәсіптің өркендеуіне байланысты пайдалы қазбаларды өндіру кезінде жылына 100 млрд т-дан астам таужыныстары қопарылады. Осы жер қойнауынан алынатын шикізаттың бар болғаны 10%-ы дайын </w:t>
      </w:r>
      <w:r w:rsidRPr="00F147DA">
        <w:rPr>
          <w:rFonts w:ascii="Times New Roman" w:eastAsia="Times New Roman" w:hAnsi="Times New Roman" w:cs="Times New Roman"/>
          <w:sz w:val="28"/>
          <w:szCs w:val="28"/>
          <w:lang w:eastAsia="ru-RU"/>
        </w:rPr>
        <w:lastRenderedPageBreak/>
        <w:t>заттаржасауға жұмсалады да, қалған 90%-ы жарамсыз қалдықтарға айналады.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Адамның ойланбай жасалған іс-әрекеттерінің әсерінен жануарлардың көптеген түрі жойылған. 1600 жылданбастап қазіргі кезге дейін құстардың 162, сүтқоректілердің 100-ге жуық түрі біржола жойылып кеткен.</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Олардың көпшілігінің жойылуына тікелей адамдардың шектен тыс аулауы әсер еткен.</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Кейде өсімдіктер мен жануарларды бір жерден екінші жерге алдын ала ойланбай жерсіндіру де пайдалы болабермейді. Мысалы, Аустралия жерінде жабайы қояндардың көбейіп кетуі, кактустың қаптап өсуі ауылшаруашылығына орасан зор зиян келтіруде.</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Қоршаған ортаның өнеркәсіп орындарынан, көліктерден, тұрмыстық өажетінен бөлінген улы газдардан іріқалалардың ауасы ластануы кең өріс алуда.</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Соңғы кезде ауаның радиоактивті заттармен көптеп ластануы адамзатты көбірек толғандырып отыр. 1986жылы сәуір айында болған Чернобыль экологиялық апатынан табиғатқа орны толмас орасан зор нұқсан келді.</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Арал теңізінің көлемі соңғы 40 жыл ішінде 60%-ға азайды. Балқаш көлінің көлемінің кемуі де жылдан-жылғаайқын байқалуда.</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Қазіргі кезде Қазакстанның көптеген өңірі экологиялық апатты аймақ деп аталады. Соның мысалына Семейполигонын атауға болады. Оның аумағы шамамен 18 мың км 2 алқапты камтиды. Семей полигонында 1949—1989 жыл аралығында 500-ге жуық жарылыс болып, сынақтар өткізілген. Осындай жойқын жарылыстардан</w:t>
      </w:r>
      <w:r w:rsidR="005D68D1"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Семей өңірінің табиғаты да, халқы да өте ауыр зардап шегуде. Мұндай әр түрлі деңгейде жүргізілгенсынақтар мен арнайы жарылыстар Қазақстанның 34 жерінде жүргізілгені белгілі болып отыр.</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Қазақстанда атом энергиясын халық игілігі үшін пайдалану мақсатында 1963 жылдан бастап Ақтау</w:t>
      </w:r>
      <w:r w:rsidR="005D68D1"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қаласында Каспий теңізінің суын тұщыландыру қондырғысы жұмыс істейді. Ол қондырғы "БН—350" деп</w:t>
      </w:r>
      <w:r w:rsidR="005D68D1"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аталады. Онда тәулігіне 120—150 мың м 3 теңіз суы тұщыландырылады.</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Көрнекті ғалым В.И.Вернадскийдің айтуы бойынша, адам қуатты геологиялық күшке айналып отыр.</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Ноосферадағы табиғат пен қоғам арасындағы өзара үйлесімділікті сақтау, биосфераны жасампаздықпен</w:t>
      </w:r>
      <w:r w:rsidR="00C42D6D"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көркейту жер бетіндегі барлық адамдардың бірлесе отырып, жұмыла жұмыс атқаруын қажет етеді</w:t>
      </w:r>
    </w:p>
    <w:p w:rsidR="00C42D6D" w:rsidRPr="0018231C" w:rsidRDefault="00C42D6D" w:rsidP="00C42D6D">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18231C">
        <w:rPr>
          <w:rFonts w:ascii="Times New Roman" w:eastAsia="Times New Roman" w:hAnsi="Times New Roman" w:cs="Times New Roman"/>
          <w:b/>
          <w:sz w:val="28"/>
          <w:szCs w:val="28"/>
          <w:lang w:eastAsia="ru-RU"/>
        </w:rPr>
        <w:t>Бақылау сұрақтары:</w:t>
      </w:r>
    </w:p>
    <w:p w:rsidR="00C42D6D" w:rsidRPr="00F147DA" w:rsidRDefault="00C42D6D" w:rsidP="00C42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1.Жер геосфералары, олардың негізгіқасиеттері неде? </w:t>
      </w:r>
    </w:p>
    <w:p w:rsidR="00C42D6D" w:rsidRPr="00F147DA" w:rsidRDefault="00C42D6D" w:rsidP="00C42D6D">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2.Глобальдық  экологиялы қөзгерістердің  бағытын  анықтаушы әлеументтік- экономикалық процестер қандай? </w:t>
      </w:r>
    </w:p>
    <w:p w:rsidR="00C42D6D" w:rsidRDefault="00C42D6D" w:rsidP="00C42D6D">
      <w:pPr>
        <w:spacing w:before="100" w:beforeAutospacing="1" w:after="100" w:afterAutospacing="1" w:line="240" w:lineRule="auto"/>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3.Адам әрекетінің атмосфераға әсері, атмосфера күйінің өзгерістері және олардың салдарлары қандай?</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lastRenderedPageBreak/>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C42D6D" w:rsidRPr="0018231C" w:rsidRDefault="002A7DEA" w:rsidP="00C42D6D">
      <w:pPr>
        <w:spacing w:before="100" w:beforeAutospacing="1" w:after="100" w:afterAutospacing="1" w:line="240" w:lineRule="auto"/>
        <w:jc w:val="both"/>
        <w:rPr>
          <w:rFonts w:ascii="Times New Roman" w:hAnsi="Times New Roman" w:cs="Times New Roman"/>
          <w:b/>
          <w:sz w:val="28"/>
          <w:szCs w:val="28"/>
        </w:rPr>
      </w:pPr>
      <w:r w:rsidRPr="0018231C">
        <w:rPr>
          <w:rFonts w:ascii="Times New Roman" w:hAnsi="Times New Roman" w:cs="Times New Roman"/>
          <w:b/>
          <w:sz w:val="28"/>
          <w:szCs w:val="28"/>
        </w:rPr>
        <w:t>7 Дәріс</w:t>
      </w:r>
    </w:p>
    <w:p w:rsidR="005A2B36" w:rsidRPr="00F147DA" w:rsidRDefault="005A2B36" w:rsidP="005A2B36">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sidRPr="0018231C">
        <w:rPr>
          <w:rFonts w:ascii="Times New Roman" w:eastAsia="Times New Roman" w:hAnsi="Times New Roman" w:cs="Times New Roman"/>
          <w:b/>
          <w:bCs/>
          <w:kern w:val="36"/>
          <w:sz w:val="28"/>
          <w:szCs w:val="28"/>
          <w:lang w:eastAsia="ru-RU"/>
        </w:rPr>
        <w:t>Тақырыбы:</w:t>
      </w:r>
      <w:r w:rsidRPr="00F147DA">
        <w:rPr>
          <w:rFonts w:ascii="Times New Roman" w:eastAsia="Times New Roman" w:hAnsi="Times New Roman" w:cs="Times New Roman"/>
          <w:bCs/>
          <w:kern w:val="36"/>
          <w:sz w:val="28"/>
          <w:szCs w:val="28"/>
          <w:lang w:eastAsia="ru-RU"/>
        </w:rPr>
        <w:t xml:space="preserve"> Атмосфера. Адам әрекетінің әсері</w:t>
      </w:r>
    </w:p>
    <w:p w:rsidR="005A2B36" w:rsidRPr="00F147DA" w:rsidRDefault="005A2B36" w:rsidP="005A2B36">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sidRPr="0018231C">
        <w:rPr>
          <w:rFonts w:ascii="Times New Roman" w:eastAsia="Times New Roman" w:hAnsi="Times New Roman" w:cs="Times New Roman"/>
          <w:b/>
          <w:bCs/>
          <w:kern w:val="36"/>
          <w:sz w:val="28"/>
          <w:szCs w:val="28"/>
          <w:lang w:eastAsia="ru-RU"/>
        </w:rPr>
        <w:t>Мақсаты:</w:t>
      </w:r>
      <w:r w:rsidR="00A65919" w:rsidRPr="00F147DA">
        <w:rPr>
          <w:rFonts w:ascii="Times New Roman" w:eastAsia="Times New Roman" w:hAnsi="Times New Roman" w:cs="Times New Roman"/>
          <w:bCs/>
          <w:kern w:val="36"/>
          <w:sz w:val="28"/>
          <w:szCs w:val="28"/>
          <w:lang w:eastAsia="ru-RU"/>
        </w:rPr>
        <w:t xml:space="preserve"> білімалушыларға атмосфера және  адам әрекетінің әсері туралы көзқарастарын кеңейту</w:t>
      </w:r>
    </w:p>
    <w:p w:rsidR="005A2B36" w:rsidRPr="0018231C" w:rsidRDefault="005A2B36" w:rsidP="005A2B36">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18231C">
        <w:rPr>
          <w:rFonts w:ascii="Times New Roman" w:eastAsia="Times New Roman" w:hAnsi="Times New Roman" w:cs="Times New Roman"/>
          <w:b/>
          <w:bCs/>
          <w:kern w:val="36"/>
          <w:sz w:val="28"/>
          <w:szCs w:val="28"/>
          <w:lang w:eastAsia="ru-RU"/>
        </w:rPr>
        <w:t>Жоспар:</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150" w:anchor="Атмосфера_құрамы" w:history="1">
        <w:r w:rsidR="00A65919" w:rsidRPr="00F147DA">
          <w:rPr>
            <w:rFonts w:ascii="Times New Roman" w:eastAsia="Times New Roman" w:hAnsi="Times New Roman" w:cs="Times New Roman"/>
            <w:sz w:val="28"/>
            <w:szCs w:val="28"/>
            <w:lang w:eastAsia="ru-RU"/>
          </w:rPr>
          <w:t>1 Атмосфера құрамы</w:t>
        </w:r>
      </w:hyperlink>
      <w:r w:rsidR="00A65919" w:rsidRPr="00F147DA">
        <w:rPr>
          <w:rFonts w:ascii="Times New Roman" w:eastAsia="Times New Roman" w:hAnsi="Times New Roman" w:cs="Times New Roman"/>
          <w:sz w:val="28"/>
          <w:szCs w:val="28"/>
          <w:lang w:eastAsia="ru-RU"/>
        </w:rPr>
        <w:t xml:space="preserve"> </w:t>
      </w:r>
    </w:p>
    <w:p w:rsidR="00A65919" w:rsidRPr="00F147DA" w:rsidRDefault="00F2316A" w:rsidP="00A65919">
      <w:pPr>
        <w:spacing w:before="100" w:beforeAutospacing="1" w:after="100" w:afterAutospacing="1" w:line="240" w:lineRule="atLeast"/>
        <w:ind w:firstLine="57"/>
        <w:rPr>
          <w:rFonts w:ascii="Times New Roman" w:eastAsia="Times New Roman" w:hAnsi="Times New Roman" w:cs="Times New Roman"/>
          <w:sz w:val="28"/>
          <w:szCs w:val="28"/>
          <w:lang w:eastAsia="ru-RU"/>
        </w:rPr>
      </w:pPr>
      <w:r w:rsidRPr="00F147DA">
        <w:rPr>
          <w:rFonts w:ascii="Times New Roman" w:hAnsi="Times New Roman" w:cs="Times New Roman"/>
          <w:sz w:val="28"/>
          <w:szCs w:val="28"/>
        </w:rPr>
        <w:t>-</w:t>
      </w:r>
      <w:hyperlink r:id="rId151" w:anchor="Тропосфера" w:history="1">
        <w:r w:rsidR="00A65919" w:rsidRPr="00F147DA">
          <w:rPr>
            <w:rFonts w:ascii="Times New Roman" w:eastAsia="Times New Roman" w:hAnsi="Times New Roman" w:cs="Times New Roman"/>
            <w:sz w:val="28"/>
            <w:szCs w:val="28"/>
            <w:lang w:eastAsia="ru-RU"/>
          </w:rPr>
          <w:t>Тропосфера</w:t>
        </w:r>
      </w:hyperlink>
    </w:p>
    <w:p w:rsidR="00A65919" w:rsidRPr="00F147DA" w:rsidRDefault="00F2316A" w:rsidP="00A65919">
      <w:pPr>
        <w:spacing w:before="100" w:beforeAutospacing="1" w:after="100" w:afterAutospacing="1" w:line="240" w:lineRule="atLeast"/>
        <w:ind w:firstLine="57"/>
        <w:rPr>
          <w:rFonts w:ascii="Times New Roman" w:eastAsia="Times New Roman" w:hAnsi="Times New Roman" w:cs="Times New Roman"/>
          <w:sz w:val="28"/>
          <w:szCs w:val="28"/>
          <w:lang w:eastAsia="ru-RU"/>
        </w:rPr>
      </w:pPr>
      <w:r w:rsidRPr="00F147DA">
        <w:rPr>
          <w:rFonts w:ascii="Times New Roman" w:hAnsi="Times New Roman" w:cs="Times New Roman"/>
          <w:sz w:val="28"/>
          <w:szCs w:val="28"/>
        </w:rPr>
        <w:t>-</w:t>
      </w:r>
      <w:hyperlink r:id="rId152" w:anchor="Стратосфера" w:history="1">
        <w:r w:rsidR="00A65919" w:rsidRPr="00F147DA">
          <w:rPr>
            <w:rFonts w:ascii="Times New Roman" w:eastAsia="Times New Roman" w:hAnsi="Times New Roman" w:cs="Times New Roman"/>
            <w:sz w:val="28"/>
            <w:szCs w:val="28"/>
            <w:lang w:eastAsia="ru-RU"/>
          </w:rPr>
          <w:t>Стратосфера</w:t>
        </w:r>
      </w:hyperlink>
    </w:p>
    <w:p w:rsidR="00A65919" w:rsidRPr="00F147DA" w:rsidRDefault="00F2316A" w:rsidP="00A65919">
      <w:pPr>
        <w:spacing w:before="100" w:beforeAutospacing="1" w:after="100" w:afterAutospacing="1" w:line="240" w:lineRule="atLeast"/>
        <w:ind w:firstLine="57"/>
        <w:rPr>
          <w:rFonts w:ascii="Times New Roman" w:eastAsia="Times New Roman" w:hAnsi="Times New Roman" w:cs="Times New Roman"/>
          <w:sz w:val="28"/>
          <w:szCs w:val="28"/>
          <w:lang w:eastAsia="ru-RU"/>
        </w:rPr>
      </w:pPr>
      <w:r w:rsidRPr="00F147DA">
        <w:rPr>
          <w:rFonts w:ascii="Times New Roman" w:hAnsi="Times New Roman" w:cs="Times New Roman"/>
          <w:sz w:val="28"/>
          <w:szCs w:val="28"/>
        </w:rPr>
        <w:t>-</w:t>
      </w:r>
      <w:hyperlink r:id="rId153" w:anchor="Мезосфера" w:history="1">
        <w:r w:rsidR="00A65919" w:rsidRPr="00F147DA">
          <w:rPr>
            <w:rFonts w:ascii="Times New Roman" w:eastAsia="Times New Roman" w:hAnsi="Times New Roman" w:cs="Times New Roman"/>
            <w:sz w:val="28"/>
            <w:szCs w:val="28"/>
            <w:lang w:eastAsia="ru-RU"/>
          </w:rPr>
          <w:t>Мезосфера</w:t>
        </w:r>
      </w:hyperlink>
    </w:p>
    <w:p w:rsidR="00A65919" w:rsidRPr="00F147DA" w:rsidRDefault="003806F0" w:rsidP="00A65919">
      <w:pPr>
        <w:spacing w:before="100" w:beforeAutospacing="1" w:after="100" w:afterAutospacing="1" w:line="240" w:lineRule="atLeast"/>
        <w:ind w:firstLine="57"/>
        <w:rPr>
          <w:rFonts w:ascii="Times New Roman" w:eastAsia="Times New Roman" w:hAnsi="Times New Roman" w:cs="Times New Roman"/>
          <w:sz w:val="28"/>
          <w:szCs w:val="28"/>
          <w:lang w:eastAsia="ru-RU"/>
        </w:rPr>
      </w:pPr>
      <w:hyperlink r:id="rId154" w:anchor="Атмосфераның_жылынуы" w:history="1">
        <w:r w:rsidR="00A65919" w:rsidRPr="00F147DA">
          <w:rPr>
            <w:rFonts w:ascii="Times New Roman" w:eastAsia="Times New Roman" w:hAnsi="Times New Roman" w:cs="Times New Roman"/>
            <w:sz w:val="28"/>
            <w:szCs w:val="28"/>
            <w:lang w:eastAsia="ru-RU"/>
          </w:rPr>
          <w:t xml:space="preserve"> 2.Атмосфераның жылынуы</w:t>
        </w:r>
      </w:hyperlink>
    </w:p>
    <w:p w:rsidR="00A65919" w:rsidRPr="00F147DA" w:rsidRDefault="003806F0" w:rsidP="00A65919">
      <w:pPr>
        <w:spacing w:before="100" w:beforeAutospacing="1" w:after="100" w:afterAutospacing="1" w:line="240" w:lineRule="atLeast"/>
        <w:ind w:firstLine="57"/>
        <w:rPr>
          <w:rFonts w:ascii="Times New Roman" w:eastAsia="Times New Roman" w:hAnsi="Times New Roman" w:cs="Times New Roman"/>
          <w:sz w:val="28"/>
          <w:szCs w:val="28"/>
          <w:lang w:eastAsia="ru-RU"/>
        </w:rPr>
      </w:pPr>
      <w:hyperlink r:id="rId155" w:anchor="Атмосфераның_қасиеттері_және_оның_адамға_әсері" w:history="1">
        <w:r w:rsidR="00A65919" w:rsidRPr="00F147DA">
          <w:rPr>
            <w:rFonts w:ascii="Times New Roman" w:eastAsia="Times New Roman" w:hAnsi="Times New Roman" w:cs="Times New Roman"/>
            <w:sz w:val="28"/>
            <w:szCs w:val="28"/>
            <w:lang w:eastAsia="ru-RU"/>
          </w:rPr>
          <w:t>3. Атмосфераның қасиеттері және оның адамға әсері</w:t>
        </w:r>
      </w:hyperlink>
    </w:p>
    <w:p w:rsidR="00A65919" w:rsidRPr="00F147DA" w:rsidRDefault="003806F0" w:rsidP="00A65919">
      <w:pPr>
        <w:spacing w:before="100" w:beforeAutospacing="1" w:after="100" w:afterAutospacing="1" w:line="240" w:lineRule="atLeast"/>
        <w:ind w:firstLine="57"/>
        <w:rPr>
          <w:rFonts w:ascii="Times New Roman" w:eastAsia="Times New Roman" w:hAnsi="Times New Roman" w:cs="Times New Roman"/>
          <w:sz w:val="28"/>
          <w:szCs w:val="28"/>
          <w:lang w:eastAsia="ru-RU"/>
        </w:rPr>
      </w:pPr>
      <w:hyperlink r:id="rId156" w:anchor="Атмосфераның_құрамы_және_маңызы" w:history="1">
        <w:r w:rsidR="00A65919" w:rsidRPr="00F147DA">
          <w:rPr>
            <w:rFonts w:ascii="Times New Roman" w:eastAsia="Times New Roman" w:hAnsi="Times New Roman" w:cs="Times New Roman"/>
            <w:sz w:val="28"/>
            <w:szCs w:val="28"/>
            <w:lang w:eastAsia="ru-RU"/>
          </w:rPr>
          <w:t>4. Атмосфераның құрамы және маңызы</w:t>
        </w:r>
      </w:hyperlink>
    </w:p>
    <w:p w:rsidR="005A2B36" w:rsidRPr="0018231C" w:rsidRDefault="003806F0" w:rsidP="0018231C">
      <w:pPr>
        <w:spacing w:before="100" w:beforeAutospacing="1" w:after="100" w:afterAutospacing="1" w:line="240" w:lineRule="atLeast"/>
        <w:ind w:firstLine="57"/>
        <w:rPr>
          <w:rFonts w:ascii="Times New Roman" w:eastAsia="Times New Roman" w:hAnsi="Times New Roman" w:cs="Times New Roman"/>
          <w:sz w:val="28"/>
          <w:szCs w:val="28"/>
          <w:lang w:eastAsia="ru-RU"/>
        </w:rPr>
      </w:pPr>
      <w:hyperlink r:id="rId157" w:anchor="Физикалық_қасиеттері" w:history="1">
        <w:r w:rsidR="00A65919" w:rsidRPr="00F147DA">
          <w:rPr>
            <w:rFonts w:ascii="Times New Roman" w:eastAsia="Times New Roman" w:hAnsi="Times New Roman" w:cs="Times New Roman"/>
            <w:sz w:val="28"/>
            <w:szCs w:val="28"/>
            <w:lang w:eastAsia="ru-RU"/>
          </w:rPr>
          <w:t>5. Физикалық қасиеттері</w:t>
        </w:r>
      </w:hyperlink>
      <w:r w:rsidR="005A2B36" w:rsidRPr="00F147DA">
        <w:rPr>
          <w:rFonts w:ascii="Times New Roman" w:eastAsia="Times New Roman" w:hAnsi="Times New Roman" w:cs="Times New Roman"/>
          <w:sz w:val="28"/>
          <w:szCs w:val="28"/>
        </w:rPr>
        <w:object w:dxaOrig="1440" w:dyaOrig="1440">
          <v:shape id="_x0000_i1033" type="#_x0000_t75" style="width:20.25pt;height:18pt" o:ole="">
            <v:imagedata r:id="rId57" o:title=""/>
          </v:shape>
          <w:control r:id="rId158" w:name="DefaultOcxName1" w:shapeid="_x0000_i1033"/>
        </w:object>
      </w:r>
    </w:p>
    <w:p w:rsidR="005A2B36" w:rsidRPr="003806F0" w:rsidRDefault="0018231C" w:rsidP="005A2B36">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3806F0">
        <w:rPr>
          <w:rFonts w:ascii="Times New Roman" w:eastAsia="Times New Roman" w:hAnsi="Times New Roman" w:cs="Times New Roman"/>
          <w:b/>
          <w:bCs/>
          <w:sz w:val="28"/>
          <w:szCs w:val="28"/>
          <w:lang w:eastAsia="ru-RU"/>
        </w:rPr>
        <w:t>1.</w:t>
      </w:r>
      <w:r w:rsidR="005A2B36" w:rsidRPr="003806F0">
        <w:rPr>
          <w:rFonts w:ascii="Times New Roman" w:eastAsia="Times New Roman" w:hAnsi="Times New Roman" w:cs="Times New Roman"/>
          <w:b/>
          <w:bCs/>
          <w:sz w:val="28"/>
          <w:szCs w:val="28"/>
          <w:lang w:eastAsia="ru-RU"/>
        </w:rPr>
        <w:t>Атмосфера құрамы</w:t>
      </w:r>
    </w:p>
    <w:p w:rsidR="0018231C" w:rsidRPr="0018231C" w:rsidRDefault="0018231C" w:rsidP="0018231C">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bCs/>
          <w:sz w:val="28"/>
          <w:szCs w:val="28"/>
          <w:lang w:eastAsia="ru-RU"/>
        </w:rPr>
        <w:t>Атмосфер</w:t>
      </w:r>
      <w:r w:rsidRPr="00F147DA">
        <w:rPr>
          <w:rFonts w:ascii="Times New Roman" w:eastAsia="Times New Roman" w:hAnsi="Times New Roman" w:cs="Times New Roman"/>
          <w:sz w:val="28"/>
          <w:szCs w:val="28"/>
          <w:lang w:eastAsia="ru-RU"/>
        </w:rPr>
        <w:t>а (</w:t>
      </w:r>
      <w:hyperlink r:id="rId159" w:tooltip="Грек тілі" w:history="1">
        <w:r w:rsidRPr="00F147DA">
          <w:rPr>
            <w:rFonts w:ascii="Times New Roman" w:eastAsia="Times New Roman" w:hAnsi="Times New Roman" w:cs="Times New Roman"/>
            <w:sz w:val="28"/>
            <w:szCs w:val="28"/>
            <w:lang w:eastAsia="ru-RU"/>
          </w:rPr>
          <w:t>гр.</w:t>
        </w:r>
      </w:hyperlink>
      <w:r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i/>
          <w:iCs/>
          <w:sz w:val="28"/>
          <w:szCs w:val="28"/>
          <w:lang w:val="el-GR" w:eastAsia="ru-RU"/>
        </w:rPr>
        <w:t>ατμός</w:t>
      </w:r>
      <w:r w:rsidRPr="00F147DA">
        <w:rPr>
          <w:rFonts w:ascii="Times New Roman" w:eastAsia="Times New Roman" w:hAnsi="Times New Roman" w:cs="Times New Roman"/>
          <w:sz w:val="28"/>
          <w:szCs w:val="28"/>
          <w:lang w:eastAsia="ru-RU"/>
        </w:rPr>
        <w:t> — «</w:t>
      </w:r>
      <w:hyperlink r:id="rId160" w:tooltip="Ауа" w:history="1">
        <w:r w:rsidRPr="00F147DA">
          <w:rPr>
            <w:rFonts w:ascii="Times New Roman" w:eastAsia="Times New Roman" w:hAnsi="Times New Roman" w:cs="Times New Roman"/>
            <w:sz w:val="28"/>
            <w:szCs w:val="28"/>
            <w:lang w:eastAsia="ru-RU"/>
          </w:rPr>
          <w:t>ауа»</w:t>
        </w:r>
      </w:hyperlink>
      <w:r w:rsidRPr="00F147DA">
        <w:rPr>
          <w:rFonts w:ascii="Times New Roman" w:eastAsia="Times New Roman" w:hAnsi="Times New Roman" w:cs="Times New Roman"/>
          <w:sz w:val="28"/>
          <w:szCs w:val="28"/>
          <w:lang w:eastAsia="ru-RU"/>
        </w:rPr>
        <w:t xml:space="preserve"> және </w:t>
      </w:r>
      <w:hyperlink r:id="rId161" w:tooltip="Грек тілі" w:history="1">
        <w:r w:rsidRPr="00F147DA">
          <w:rPr>
            <w:rFonts w:ascii="Times New Roman" w:eastAsia="Times New Roman" w:hAnsi="Times New Roman" w:cs="Times New Roman"/>
            <w:sz w:val="28"/>
            <w:szCs w:val="28"/>
            <w:lang w:eastAsia="ru-RU"/>
          </w:rPr>
          <w:t>гр.</w:t>
        </w:r>
      </w:hyperlink>
      <w:r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i/>
          <w:iCs/>
          <w:sz w:val="28"/>
          <w:szCs w:val="28"/>
          <w:lang w:val="el-GR" w:eastAsia="ru-RU"/>
        </w:rPr>
        <w:t>σφαῖρα</w:t>
      </w:r>
      <w:r w:rsidRPr="00F147DA">
        <w:rPr>
          <w:rFonts w:ascii="Times New Roman" w:eastAsia="Times New Roman" w:hAnsi="Times New Roman" w:cs="Times New Roman"/>
          <w:sz w:val="28"/>
          <w:szCs w:val="28"/>
          <w:lang w:eastAsia="ru-RU"/>
        </w:rPr>
        <w:t> — «</w:t>
      </w:r>
      <w:hyperlink r:id="rId162" w:tooltip="Шар" w:history="1">
        <w:r w:rsidRPr="00F147DA">
          <w:rPr>
            <w:rFonts w:ascii="Times New Roman" w:eastAsia="Times New Roman" w:hAnsi="Times New Roman" w:cs="Times New Roman"/>
            <w:sz w:val="28"/>
            <w:szCs w:val="28"/>
            <w:lang w:eastAsia="ru-RU"/>
          </w:rPr>
          <w:t>шар»</w:t>
        </w:r>
      </w:hyperlink>
      <w:r w:rsidRPr="00F147DA">
        <w:rPr>
          <w:rFonts w:ascii="Times New Roman" w:eastAsia="Times New Roman" w:hAnsi="Times New Roman" w:cs="Times New Roman"/>
          <w:sz w:val="28"/>
          <w:szCs w:val="28"/>
          <w:lang w:eastAsia="ru-RU"/>
        </w:rPr>
        <w:t xml:space="preserve">) - жердің ауа қабығы. Атмосфера – ауа, химиялық қоспалар мен су буынан тұратын күрделі жүйе. Ол биосферадағы физико-химиялық және биологиялық процестердің жүріуінің шарты және метеорологиялық режимнің маңызды факторы. Атмосферадағы жекелеген құрамдастардың қатынасы оның радиатцияға, жылу және су режиміне, өздігінен тазартуға қабілетін анықтайды. Атмосфераның газдық құрамы, су буы және әр түрлі қоспалар жер бетіне күн радиациясының өту деңгейін және жер маңы кеңістігіндегі жылуды ұстап тұруды анықтайды. </w:t>
      </w:r>
      <w:r w:rsidRPr="00F147DA">
        <w:rPr>
          <w:rFonts w:ascii="Times New Roman" w:eastAsia="Times New Roman" w:hAnsi="Times New Roman" w:cs="Times New Roman"/>
          <w:sz w:val="28"/>
          <w:szCs w:val="28"/>
          <w:lang w:val="ru-RU" w:eastAsia="ru-RU"/>
        </w:rPr>
        <w:t xml:space="preserve">Егер атмосферада қоспалар болмаса, онда жер бетіндегі орташа жылдық температура +15º С емес, -18ºС болар еді. Атмосфераның орташа қалыңдығы - 150 км. Атмосфераның төменгі шекарасы </w:t>
      </w:r>
      <w:hyperlink r:id="rId163" w:tooltip="Жер" w:history="1">
        <w:r w:rsidRPr="00F147DA">
          <w:rPr>
            <w:rFonts w:ascii="Times New Roman" w:eastAsia="Times New Roman" w:hAnsi="Times New Roman" w:cs="Times New Roman"/>
            <w:sz w:val="28"/>
            <w:szCs w:val="28"/>
            <w:lang w:val="ru-RU" w:eastAsia="ru-RU"/>
          </w:rPr>
          <w:t>жер</w:t>
        </w:r>
      </w:hyperlink>
      <w:r w:rsidRPr="00F147DA">
        <w:rPr>
          <w:rFonts w:ascii="Times New Roman" w:eastAsia="Times New Roman" w:hAnsi="Times New Roman" w:cs="Times New Roman"/>
          <w:sz w:val="28"/>
          <w:szCs w:val="28"/>
          <w:lang w:val="ru-RU" w:eastAsia="ru-RU"/>
        </w:rPr>
        <w:t xml:space="preserve"> беті болып табылады. Оның төменгі қабаты </w:t>
      </w:r>
      <w:hyperlink r:id="rId164" w:tooltip="Азот" w:history="1">
        <w:r w:rsidRPr="00F147DA">
          <w:rPr>
            <w:rFonts w:ascii="Times New Roman" w:eastAsia="Times New Roman" w:hAnsi="Times New Roman" w:cs="Times New Roman"/>
            <w:sz w:val="28"/>
            <w:szCs w:val="28"/>
            <w:lang w:val="ru-RU" w:eastAsia="ru-RU"/>
          </w:rPr>
          <w:t>азот</w:t>
        </w:r>
      </w:hyperlink>
      <w:r w:rsidRPr="00F147DA">
        <w:rPr>
          <w:rFonts w:ascii="Times New Roman" w:eastAsia="Times New Roman" w:hAnsi="Times New Roman" w:cs="Times New Roman"/>
          <w:sz w:val="28"/>
          <w:szCs w:val="28"/>
          <w:lang w:val="ru-RU" w:eastAsia="ru-RU"/>
        </w:rPr>
        <w:t xml:space="preserve">, </w:t>
      </w:r>
      <w:hyperlink r:id="rId165" w:tooltip="Оттек" w:history="1">
        <w:r w:rsidRPr="00F147DA">
          <w:rPr>
            <w:rFonts w:ascii="Times New Roman" w:eastAsia="Times New Roman" w:hAnsi="Times New Roman" w:cs="Times New Roman"/>
            <w:sz w:val="28"/>
            <w:szCs w:val="28"/>
            <w:lang w:val="ru-RU" w:eastAsia="ru-RU"/>
          </w:rPr>
          <w:t>оттегі</w:t>
        </w:r>
      </w:hyperlink>
      <w:r w:rsidRPr="00F147DA">
        <w:rPr>
          <w:rFonts w:ascii="Times New Roman" w:eastAsia="Times New Roman" w:hAnsi="Times New Roman" w:cs="Times New Roman"/>
          <w:sz w:val="28"/>
          <w:szCs w:val="28"/>
          <w:lang w:val="ru-RU" w:eastAsia="ru-RU"/>
        </w:rPr>
        <w:t xml:space="preserve"> мен сирек кездесетін </w:t>
      </w:r>
      <w:hyperlink r:id="rId166" w:tooltip="Көміртек" w:history="1">
        <w:r w:rsidRPr="00F147DA">
          <w:rPr>
            <w:rFonts w:ascii="Times New Roman" w:eastAsia="Times New Roman" w:hAnsi="Times New Roman" w:cs="Times New Roman"/>
            <w:sz w:val="28"/>
            <w:szCs w:val="28"/>
            <w:lang w:val="ru-RU" w:eastAsia="ru-RU"/>
          </w:rPr>
          <w:t>көміртегінен</w:t>
        </w:r>
      </w:hyperlink>
      <w:r w:rsidRPr="00F147DA">
        <w:rPr>
          <w:rFonts w:ascii="Times New Roman" w:eastAsia="Times New Roman" w:hAnsi="Times New Roman" w:cs="Times New Roman"/>
          <w:sz w:val="28"/>
          <w:szCs w:val="28"/>
          <w:lang w:val="ru-RU" w:eastAsia="ru-RU"/>
        </w:rPr>
        <w:t xml:space="preserve">, </w:t>
      </w:r>
      <w:hyperlink r:id="rId167" w:tooltip="Аргон" w:history="1">
        <w:r w:rsidRPr="00F147DA">
          <w:rPr>
            <w:rFonts w:ascii="Times New Roman" w:eastAsia="Times New Roman" w:hAnsi="Times New Roman" w:cs="Times New Roman"/>
            <w:sz w:val="28"/>
            <w:szCs w:val="28"/>
            <w:lang w:val="ru-RU" w:eastAsia="ru-RU"/>
          </w:rPr>
          <w:t>аргоннан</w:t>
        </w:r>
      </w:hyperlink>
      <w:r w:rsidRPr="00F147DA">
        <w:rPr>
          <w:rFonts w:ascii="Times New Roman" w:eastAsia="Times New Roman" w:hAnsi="Times New Roman" w:cs="Times New Roman"/>
          <w:sz w:val="28"/>
          <w:szCs w:val="28"/>
          <w:lang w:val="ru-RU" w:eastAsia="ru-RU"/>
        </w:rPr>
        <w:t xml:space="preserve">, </w:t>
      </w:r>
      <w:hyperlink r:id="rId168" w:tooltip="Сутек" w:history="1">
        <w:r w:rsidRPr="00F147DA">
          <w:rPr>
            <w:rFonts w:ascii="Times New Roman" w:eastAsia="Times New Roman" w:hAnsi="Times New Roman" w:cs="Times New Roman"/>
            <w:sz w:val="28"/>
            <w:szCs w:val="28"/>
            <w:lang w:val="ru-RU" w:eastAsia="ru-RU"/>
          </w:rPr>
          <w:t>сутегіден</w:t>
        </w:r>
      </w:hyperlink>
      <w:r w:rsidRPr="00F147DA">
        <w:rPr>
          <w:rFonts w:ascii="Times New Roman" w:eastAsia="Times New Roman" w:hAnsi="Times New Roman" w:cs="Times New Roman"/>
          <w:sz w:val="28"/>
          <w:szCs w:val="28"/>
          <w:lang w:val="ru-RU" w:eastAsia="ru-RU"/>
        </w:rPr>
        <w:t xml:space="preserve">, </w:t>
      </w:r>
      <w:hyperlink r:id="rId169" w:tooltip="Гелий" w:history="1">
        <w:r w:rsidRPr="00F147DA">
          <w:rPr>
            <w:rFonts w:ascii="Times New Roman" w:eastAsia="Times New Roman" w:hAnsi="Times New Roman" w:cs="Times New Roman"/>
            <w:sz w:val="28"/>
            <w:szCs w:val="28"/>
            <w:lang w:val="ru-RU" w:eastAsia="ru-RU"/>
          </w:rPr>
          <w:t>гелийден</w:t>
        </w:r>
      </w:hyperlink>
      <w:r w:rsidRPr="00F147DA">
        <w:rPr>
          <w:rFonts w:ascii="Times New Roman" w:eastAsia="Times New Roman" w:hAnsi="Times New Roman" w:cs="Times New Roman"/>
          <w:sz w:val="28"/>
          <w:szCs w:val="28"/>
          <w:lang w:val="ru-RU" w:eastAsia="ru-RU"/>
        </w:rPr>
        <w:t xml:space="preserve"> тағы басқа </w:t>
      </w:r>
      <w:hyperlink r:id="rId170" w:tooltip="Газ" w:history="1">
        <w:r w:rsidRPr="00F147DA">
          <w:rPr>
            <w:rFonts w:ascii="Times New Roman" w:eastAsia="Times New Roman" w:hAnsi="Times New Roman" w:cs="Times New Roman"/>
            <w:sz w:val="28"/>
            <w:szCs w:val="28"/>
            <w:lang w:val="ru-RU" w:eastAsia="ru-RU"/>
          </w:rPr>
          <w:t>газдардан</w:t>
        </w:r>
      </w:hyperlink>
      <w:r w:rsidRPr="00F147DA">
        <w:rPr>
          <w:rFonts w:ascii="Times New Roman" w:eastAsia="Times New Roman" w:hAnsi="Times New Roman" w:cs="Times New Roman"/>
          <w:sz w:val="28"/>
          <w:szCs w:val="28"/>
          <w:lang w:val="ru-RU" w:eastAsia="ru-RU"/>
        </w:rPr>
        <w:t xml:space="preserve"> тұрады. Бұған су </w:t>
      </w:r>
      <w:hyperlink r:id="rId171" w:tooltip="Бу" w:history="1">
        <w:r w:rsidRPr="00F147DA">
          <w:rPr>
            <w:rFonts w:ascii="Times New Roman" w:eastAsia="Times New Roman" w:hAnsi="Times New Roman" w:cs="Times New Roman"/>
            <w:sz w:val="28"/>
            <w:szCs w:val="28"/>
            <w:lang w:val="ru-RU" w:eastAsia="ru-RU"/>
          </w:rPr>
          <w:t>буы</w:t>
        </w:r>
      </w:hyperlink>
      <w:r w:rsidRPr="00F147DA">
        <w:rPr>
          <w:rFonts w:ascii="Times New Roman" w:eastAsia="Times New Roman" w:hAnsi="Times New Roman" w:cs="Times New Roman"/>
          <w:sz w:val="28"/>
          <w:szCs w:val="28"/>
          <w:lang w:val="ru-RU" w:eastAsia="ru-RU"/>
        </w:rPr>
        <w:t xml:space="preserve"> да араласады. Атмосфера түсінің көк болып келуі газ молекулаларының жарық </w:t>
      </w:r>
      <w:hyperlink r:id="rId172" w:tooltip="Сәуле" w:history="1">
        <w:r w:rsidRPr="00F147DA">
          <w:rPr>
            <w:rFonts w:ascii="Times New Roman" w:eastAsia="Times New Roman" w:hAnsi="Times New Roman" w:cs="Times New Roman"/>
            <w:sz w:val="28"/>
            <w:szCs w:val="28"/>
            <w:lang w:val="ru-RU" w:eastAsia="ru-RU"/>
          </w:rPr>
          <w:t>сәуле</w:t>
        </w:r>
      </w:hyperlink>
      <w:r w:rsidRPr="00F147DA">
        <w:rPr>
          <w:rFonts w:ascii="Times New Roman" w:eastAsia="Times New Roman" w:hAnsi="Times New Roman" w:cs="Times New Roman"/>
          <w:sz w:val="28"/>
          <w:szCs w:val="28"/>
          <w:lang w:val="ru-RU" w:eastAsia="ru-RU"/>
        </w:rPr>
        <w:t xml:space="preserve"> шашуына байланысты. </w:t>
      </w:r>
      <w:r w:rsidRPr="00F147DA">
        <w:rPr>
          <w:rFonts w:ascii="Times New Roman" w:eastAsia="Times New Roman" w:hAnsi="Times New Roman" w:cs="Times New Roman"/>
          <w:sz w:val="28"/>
          <w:szCs w:val="28"/>
          <w:lang w:val="ru-RU" w:eastAsia="ru-RU"/>
        </w:rPr>
        <w:lastRenderedPageBreak/>
        <w:t>Жоғарылаған сайын атмосфера бірте-бірте сирей береді, қысымы төменд</w:t>
      </w:r>
      <w:r>
        <w:rPr>
          <w:rFonts w:ascii="Times New Roman" w:eastAsia="Times New Roman" w:hAnsi="Times New Roman" w:cs="Times New Roman"/>
          <w:sz w:val="28"/>
          <w:szCs w:val="28"/>
          <w:lang w:val="ru-RU" w:eastAsia="ru-RU"/>
        </w:rPr>
        <w:t xml:space="preserve">еп, оның құрылысы да өзгереді. </w:t>
      </w:r>
    </w:p>
    <w:p w:rsidR="005A2B36" w:rsidRPr="00F147DA" w:rsidRDefault="005A2B36" w:rsidP="005A2B36">
      <w:pPr>
        <w:spacing w:before="100" w:beforeAutospacing="1" w:after="100" w:afterAutospacing="1" w:line="240" w:lineRule="auto"/>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 xml:space="preserve">Атмосфера 3 қабаттан тұрады. </w:t>
      </w:r>
    </w:p>
    <w:p w:rsidR="005A2B36" w:rsidRPr="00F147DA" w:rsidRDefault="005A2B36" w:rsidP="005A2B36">
      <w:pPr>
        <w:spacing w:before="100" w:beforeAutospacing="1" w:after="100" w:afterAutospacing="1" w:line="240" w:lineRule="auto"/>
        <w:outlineLvl w:val="2"/>
        <w:rPr>
          <w:rFonts w:ascii="Times New Roman" w:eastAsia="Times New Roman" w:hAnsi="Times New Roman" w:cs="Times New Roman"/>
          <w:bCs/>
          <w:sz w:val="28"/>
          <w:szCs w:val="28"/>
          <w:lang w:val="ru-RU" w:eastAsia="ru-RU"/>
        </w:rPr>
      </w:pPr>
      <w:r w:rsidRPr="00F147DA">
        <w:rPr>
          <w:rFonts w:ascii="Times New Roman" w:eastAsia="Times New Roman" w:hAnsi="Times New Roman" w:cs="Times New Roman"/>
          <w:bCs/>
          <w:sz w:val="28"/>
          <w:szCs w:val="28"/>
          <w:lang w:val="ru-RU" w:eastAsia="ru-RU"/>
        </w:rPr>
        <w:t>Тропосфера</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val="ru-RU" w:eastAsia="ru-RU"/>
        </w:rPr>
        <w:t>Тропосфера</w:t>
      </w:r>
      <w:r w:rsidRPr="00F147DA">
        <w:rPr>
          <w:rFonts w:ascii="Times New Roman" w:eastAsia="Times New Roman" w:hAnsi="Times New Roman" w:cs="Times New Roman"/>
          <w:sz w:val="28"/>
          <w:szCs w:val="28"/>
          <w:lang w:val="ru-RU" w:eastAsia="ru-RU"/>
        </w:rPr>
        <w:t xml:space="preserve"> (</w:t>
      </w:r>
      <w:hyperlink r:id="rId173" w:tooltip="Ежелгі грек тілі" w:history="1">
        <w:r w:rsidRPr="00F147DA">
          <w:rPr>
            <w:rFonts w:ascii="Times New Roman" w:eastAsia="Times New Roman" w:hAnsi="Times New Roman" w:cs="Times New Roman"/>
            <w:sz w:val="28"/>
            <w:szCs w:val="28"/>
            <w:lang w:val="ru-RU" w:eastAsia="ru-RU"/>
          </w:rPr>
          <w:t>көне грекше</w:t>
        </w:r>
      </w:hyperlink>
      <w:r w:rsidRPr="00F147DA">
        <w:rPr>
          <w:rFonts w:ascii="Times New Roman" w:eastAsia="Times New Roman" w:hAnsi="Times New Roman" w:cs="Times New Roman"/>
          <w:sz w:val="28"/>
          <w:szCs w:val="28"/>
          <w:lang w:val="ru-RU" w:eastAsia="ru-RU"/>
        </w:rPr>
        <w:t xml:space="preserve">: τρόπος — «бұрылыс», және </w:t>
      </w:r>
      <w:hyperlink r:id="rId174" w:tooltip="Ежелгі грек тілі" w:history="1">
        <w:r w:rsidRPr="00F147DA">
          <w:rPr>
            <w:rFonts w:ascii="Times New Roman" w:eastAsia="Times New Roman" w:hAnsi="Times New Roman" w:cs="Times New Roman"/>
            <w:sz w:val="28"/>
            <w:szCs w:val="28"/>
            <w:lang w:val="ru-RU" w:eastAsia="ru-RU"/>
          </w:rPr>
          <w:t>көне грекше</w:t>
        </w:r>
      </w:hyperlink>
      <w:r w:rsidRPr="00F147DA">
        <w:rPr>
          <w:rFonts w:ascii="Times New Roman" w:eastAsia="Times New Roman" w:hAnsi="Times New Roman" w:cs="Times New Roman"/>
          <w:sz w:val="28"/>
          <w:szCs w:val="28"/>
          <w:lang w:val="ru-RU" w:eastAsia="ru-RU"/>
        </w:rPr>
        <w:t xml:space="preserve">: σφαῖρα — «шар») - ауаның жер бетіне жақын ең тығыз шоғырланған қабаты. 12 км биіктікке дейінгі атмосфераның төменгі қабаты. Тропосфера - бүкіл ауаның 4\5 бөлігі. Тропосферада </w:t>
      </w:r>
      <w:hyperlink r:id="rId175" w:tooltip="Бұлт" w:history="1">
        <w:r w:rsidRPr="00F147DA">
          <w:rPr>
            <w:rFonts w:ascii="Times New Roman" w:eastAsia="Times New Roman" w:hAnsi="Times New Roman" w:cs="Times New Roman"/>
            <w:sz w:val="28"/>
            <w:szCs w:val="28"/>
            <w:lang w:val="ru-RU" w:eastAsia="ru-RU"/>
          </w:rPr>
          <w:t>бұлт</w:t>
        </w:r>
      </w:hyperlink>
      <w:r w:rsidRPr="00F147DA">
        <w:rPr>
          <w:rFonts w:ascii="Times New Roman" w:eastAsia="Times New Roman" w:hAnsi="Times New Roman" w:cs="Times New Roman"/>
          <w:sz w:val="28"/>
          <w:szCs w:val="28"/>
          <w:lang w:val="ru-RU" w:eastAsia="ru-RU"/>
        </w:rPr>
        <w:t xml:space="preserve">, </w:t>
      </w:r>
      <w:hyperlink r:id="rId176" w:tooltip="Жауын-шашын" w:history="1">
        <w:r w:rsidRPr="00F147DA">
          <w:rPr>
            <w:rFonts w:ascii="Times New Roman" w:eastAsia="Times New Roman" w:hAnsi="Times New Roman" w:cs="Times New Roman"/>
            <w:sz w:val="28"/>
            <w:szCs w:val="28"/>
            <w:lang w:val="ru-RU" w:eastAsia="ru-RU"/>
          </w:rPr>
          <w:t>жауын-шашын</w:t>
        </w:r>
      </w:hyperlink>
      <w:r w:rsidRPr="00F147DA">
        <w:rPr>
          <w:rFonts w:ascii="Times New Roman" w:eastAsia="Times New Roman" w:hAnsi="Times New Roman" w:cs="Times New Roman"/>
          <w:sz w:val="28"/>
          <w:szCs w:val="28"/>
          <w:lang w:val="ru-RU" w:eastAsia="ru-RU"/>
        </w:rPr>
        <w:t xml:space="preserve">, </w:t>
      </w:r>
      <w:hyperlink r:id="rId177" w:tooltip="Жел" w:history="1">
        <w:r w:rsidRPr="00F147DA">
          <w:rPr>
            <w:rFonts w:ascii="Times New Roman" w:eastAsia="Times New Roman" w:hAnsi="Times New Roman" w:cs="Times New Roman"/>
            <w:sz w:val="28"/>
            <w:szCs w:val="28"/>
            <w:lang w:val="ru-RU" w:eastAsia="ru-RU"/>
          </w:rPr>
          <w:t>жел</w:t>
        </w:r>
      </w:hyperlink>
      <w:r w:rsidRPr="00F147DA">
        <w:rPr>
          <w:rFonts w:ascii="Times New Roman" w:eastAsia="Times New Roman" w:hAnsi="Times New Roman" w:cs="Times New Roman"/>
          <w:sz w:val="28"/>
          <w:szCs w:val="28"/>
          <w:lang w:val="ru-RU" w:eastAsia="ru-RU"/>
        </w:rPr>
        <w:t xml:space="preserve"> және тағы басқа</w:t>
      </w:r>
      <w:r w:rsidR="00B002A5" w:rsidRPr="00F147DA">
        <w:rPr>
          <w:rFonts w:ascii="Times New Roman" w:eastAsia="Times New Roman" w:hAnsi="Times New Roman" w:cs="Times New Roman"/>
          <w:sz w:val="28"/>
          <w:szCs w:val="28"/>
          <w:lang w:val="ru-RU" w:eastAsia="ru-RU"/>
        </w:rPr>
        <w:t xml:space="preserve"> құбылыстар орын алып отырады. </w:t>
      </w:r>
      <w:r w:rsidRPr="00F147DA">
        <w:rPr>
          <w:rFonts w:ascii="Times New Roman" w:eastAsia="Times New Roman" w:hAnsi="Times New Roman" w:cs="Times New Roman"/>
          <w:sz w:val="28"/>
          <w:szCs w:val="28"/>
          <w:lang w:val="ru-RU" w:eastAsia="ru-RU"/>
        </w:rPr>
        <w:t xml:space="preserve">Тропосфераның жоғарғы шекарасы географиялық ендіктер мен жыл мезгілдері бойынша әртүрлі биіктікте орналасуы мүмкін. Орташа есеппен тропосфера полюстер үстінде 9 км-ге, қоңыржай ендіктерде 10—12 км-ге, ал экватор үстінде 15—17 км-ге дейін созылады. </w:t>
      </w:r>
      <w:hyperlink r:id="rId178" w:tooltip="Тропосфера" w:history="1">
        <w:r w:rsidRPr="00F147DA">
          <w:rPr>
            <w:rFonts w:ascii="Times New Roman" w:eastAsia="Times New Roman" w:hAnsi="Times New Roman" w:cs="Times New Roman"/>
            <w:sz w:val="28"/>
            <w:szCs w:val="28"/>
            <w:lang w:eastAsia="ru-RU"/>
          </w:rPr>
          <w:t>Тропосфераның</w:t>
        </w:r>
      </w:hyperlink>
      <w:r w:rsidRPr="00F147DA">
        <w:rPr>
          <w:rFonts w:ascii="Times New Roman" w:eastAsia="Times New Roman" w:hAnsi="Times New Roman" w:cs="Times New Roman"/>
          <w:sz w:val="28"/>
          <w:szCs w:val="28"/>
          <w:lang w:eastAsia="ru-RU"/>
        </w:rPr>
        <w:t xml:space="preserve"> қалыңдығы: </w:t>
      </w:r>
    </w:p>
    <w:p w:rsidR="005A2B36" w:rsidRPr="00F147DA" w:rsidRDefault="00A65919" w:rsidP="00A659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1.</w:t>
      </w:r>
      <w:r w:rsidR="005A2B36" w:rsidRPr="00F147DA">
        <w:rPr>
          <w:rFonts w:ascii="Times New Roman" w:eastAsia="Times New Roman" w:hAnsi="Times New Roman" w:cs="Times New Roman"/>
          <w:sz w:val="28"/>
          <w:szCs w:val="28"/>
          <w:lang w:eastAsia="ru-RU"/>
        </w:rPr>
        <w:t>Экваторда - 17-18 км</w:t>
      </w:r>
    </w:p>
    <w:p w:rsidR="005A2B36" w:rsidRPr="00F147DA" w:rsidRDefault="00A65919" w:rsidP="00A659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2.</w:t>
      </w:r>
      <w:r w:rsidR="005A2B36" w:rsidRPr="00F147DA">
        <w:rPr>
          <w:rFonts w:ascii="Times New Roman" w:eastAsia="Times New Roman" w:hAnsi="Times New Roman" w:cs="Times New Roman"/>
          <w:sz w:val="28"/>
          <w:szCs w:val="28"/>
          <w:lang w:eastAsia="ru-RU"/>
        </w:rPr>
        <w:t>Қоңыржай ендіктерде - 10-12 км</w:t>
      </w:r>
    </w:p>
    <w:p w:rsidR="005A2B36" w:rsidRPr="00F147DA" w:rsidRDefault="00A65919" w:rsidP="00A659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3.</w:t>
      </w:r>
      <w:r w:rsidR="005A2B36" w:rsidRPr="00F147DA">
        <w:rPr>
          <w:rFonts w:ascii="Times New Roman" w:eastAsia="Times New Roman" w:hAnsi="Times New Roman" w:cs="Times New Roman"/>
          <w:sz w:val="28"/>
          <w:szCs w:val="28"/>
          <w:lang w:eastAsia="ru-RU"/>
        </w:rPr>
        <w:t>Полюстерде - 8 км</w:t>
      </w:r>
    </w:p>
    <w:p w:rsidR="005A2B36" w:rsidRPr="00F147DA" w:rsidRDefault="005A2B36" w:rsidP="00A659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Орташа қалыңдығы - 11 км </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F147DA">
        <w:rPr>
          <w:rFonts w:ascii="Times New Roman" w:eastAsia="Times New Roman" w:hAnsi="Times New Roman" w:cs="Times New Roman"/>
          <w:sz w:val="28"/>
          <w:szCs w:val="28"/>
          <w:lang w:val="ru-RU" w:eastAsia="ru-RU"/>
        </w:rPr>
        <w:t>Тропосферада ауа температурасы шамамен әр 100 м сайын 0,6°С-қа төмендейді. Мәселен, тропосфераның жоғарғы бөлігінің орташа жылдық температурасы солтүстік полюсте — 55°С болса, экваторда бұл к</w:t>
      </w:r>
      <w:r w:rsidR="00A65919" w:rsidRPr="00F147DA">
        <w:rPr>
          <w:rFonts w:ascii="Times New Roman" w:eastAsia="Times New Roman" w:hAnsi="Times New Roman" w:cs="Times New Roman"/>
          <w:sz w:val="28"/>
          <w:szCs w:val="28"/>
          <w:lang w:val="ru-RU" w:eastAsia="ru-RU"/>
        </w:rPr>
        <w:t xml:space="preserve">өрсеткіш — 70°С-қа төмендейді. </w:t>
      </w:r>
      <w:r w:rsidRPr="00F147DA">
        <w:rPr>
          <w:rFonts w:ascii="Times New Roman" w:eastAsia="Times New Roman" w:hAnsi="Times New Roman" w:cs="Times New Roman"/>
          <w:sz w:val="28"/>
          <w:szCs w:val="28"/>
          <w:lang w:val="ru-RU" w:eastAsia="ru-RU"/>
        </w:rPr>
        <w:t xml:space="preserve">Тропосфера </w:t>
      </w:r>
      <w:hyperlink r:id="rId179" w:tooltip="Тропопауза" w:history="1">
        <w:r w:rsidRPr="00F147DA">
          <w:rPr>
            <w:rFonts w:ascii="Times New Roman" w:eastAsia="Times New Roman" w:hAnsi="Times New Roman" w:cs="Times New Roman"/>
            <w:sz w:val="28"/>
            <w:szCs w:val="28"/>
            <w:lang w:val="ru-RU" w:eastAsia="ru-RU"/>
          </w:rPr>
          <w:t>тропопауза</w:t>
        </w:r>
      </w:hyperlink>
      <w:r w:rsidRPr="00F147DA">
        <w:rPr>
          <w:rFonts w:ascii="Times New Roman" w:eastAsia="Times New Roman" w:hAnsi="Times New Roman" w:cs="Times New Roman"/>
          <w:sz w:val="28"/>
          <w:szCs w:val="28"/>
          <w:lang w:val="ru-RU" w:eastAsia="ru-RU"/>
        </w:rPr>
        <w:t xml:space="preserve"> деп аталатын өтпелі жұқа қабат (қалыңдығы 1—2 км) арқылы атмосфераның келесі қабаты — стратосфераға ауысады. </w:t>
      </w:r>
    </w:p>
    <w:p w:rsidR="005A2B36" w:rsidRPr="0018231C" w:rsidRDefault="005A2B36" w:rsidP="005A2B36">
      <w:pPr>
        <w:spacing w:before="100" w:beforeAutospacing="1" w:after="100" w:afterAutospacing="1" w:line="240" w:lineRule="auto"/>
        <w:jc w:val="both"/>
        <w:outlineLvl w:val="2"/>
        <w:rPr>
          <w:rFonts w:ascii="Times New Roman" w:eastAsia="Times New Roman" w:hAnsi="Times New Roman" w:cs="Times New Roman"/>
          <w:b/>
          <w:bCs/>
          <w:sz w:val="28"/>
          <w:szCs w:val="28"/>
          <w:lang w:val="ru-RU" w:eastAsia="ru-RU"/>
        </w:rPr>
      </w:pPr>
      <w:r w:rsidRPr="0018231C">
        <w:rPr>
          <w:rFonts w:ascii="Times New Roman" w:eastAsia="Times New Roman" w:hAnsi="Times New Roman" w:cs="Times New Roman"/>
          <w:b/>
          <w:bCs/>
          <w:sz w:val="28"/>
          <w:szCs w:val="28"/>
          <w:lang w:val="ru-RU" w:eastAsia="ru-RU"/>
        </w:rPr>
        <w:t>Стратосфера</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val="ru-RU" w:eastAsia="ru-RU"/>
        </w:rPr>
        <w:t>Стратосфера</w:t>
      </w:r>
      <w:r w:rsidRPr="00F147DA">
        <w:rPr>
          <w:rFonts w:ascii="Times New Roman" w:eastAsia="Times New Roman" w:hAnsi="Times New Roman" w:cs="Times New Roman"/>
          <w:sz w:val="28"/>
          <w:szCs w:val="28"/>
          <w:lang w:val="ru-RU" w:eastAsia="ru-RU"/>
        </w:rPr>
        <w:t xml:space="preserve"> (</w:t>
      </w:r>
      <w:hyperlink r:id="rId180" w:tooltip="Латын тілі" w:history="1">
        <w:r w:rsidRPr="00F147DA">
          <w:rPr>
            <w:rFonts w:ascii="Times New Roman" w:eastAsia="Times New Roman" w:hAnsi="Times New Roman" w:cs="Times New Roman"/>
            <w:sz w:val="28"/>
            <w:szCs w:val="28"/>
            <w:lang w:val="ru-RU" w:eastAsia="ru-RU"/>
          </w:rPr>
          <w:t>лат.</w:t>
        </w:r>
      </w:hyperlink>
      <w:r w:rsidRPr="00F147DA">
        <w:rPr>
          <w:rFonts w:ascii="Times New Roman" w:eastAsia="Times New Roman" w:hAnsi="Times New Roman" w:cs="Times New Roman"/>
          <w:sz w:val="28"/>
          <w:szCs w:val="28"/>
          <w:lang w:val="ru-RU" w:eastAsia="ru-RU"/>
        </w:rPr>
        <w:t xml:space="preserve"> </w:t>
      </w:r>
      <w:r w:rsidRPr="00F147DA">
        <w:rPr>
          <w:rFonts w:ascii="Times New Roman" w:eastAsia="Times New Roman" w:hAnsi="Times New Roman" w:cs="Times New Roman"/>
          <w:i/>
          <w:iCs/>
          <w:sz w:val="28"/>
          <w:szCs w:val="28"/>
          <w:lang w:val="la-Latn" w:eastAsia="ru-RU"/>
        </w:rPr>
        <w:t>stratum</w:t>
      </w:r>
      <w:r w:rsidRPr="00F147DA">
        <w:rPr>
          <w:rFonts w:ascii="Times New Roman" w:eastAsia="Times New Roman" w:hAnsi="Times New Roman" w:cs="Times New Roman"/>
          <w:sz w:val="28"/>
          <w:szCs w:val="28"/>
          <w:lang w:val="ru-RU" w:eastAsia="ru-RU"/>
        </w:rPr>
        <w:t xml:space="preserve"> - «қабатталған»)  - тропосфераның үстінен 80 км-ге дейінгі биіктікте орналасқан атмосфера қабаты. Бұл қабат бүкіл атмосфера салмағының 20%-ын құрайды. Мұнда күннің ультрафиолетті сәулеленуін күшті сіңіретін </w:t>
      </w:r>
      <w:hyperlink r:id="rId181" w:tooltip="Озон" w:history="1">
        <w:r w:rsidRPr="00F147DA">
          <w:rPr>
            <w:rFonts w:ascii="Times New Roman" w:eastAsia="Times New Roman" w:hAnsi="Times New Roman" w:cs="Times New Roman"/>
            <w:sz w:val="28"/>
            <w:szCs w:val="28"/>
            <w:lang w:val="ru-RU" w:eastAsia="ru-RU"/>
          </w:rPr>
          <w:t>озон</w:t>
        </w:r>
      </w:hyperlink>
      <w:r w:rsidRPr="00F147DA">
        <w:rPr>
          <w:rFonts w:ascii="Times New Roman" w:eastAsia="Times New Roman" w:hAnsi="Times New Roman" w:cs="Times New Roman"/>
          <w:sz w:val="28"/>
          <w:szCs w:val="28"/>
          <w:lang w:val="ru-RU" w:eastAsia="ru-RU"/>
        </w:rPr>
        <w:t xml:space="preserve"> қабатының болуына байланысты жоғарыдан келетін температураның төмендеуі тоқталады. 30 км биіктік шамасына дейін температура өзгермей 50° шамасында сақталып тұрады, ал одан әрі қарай биіктікте біртіндеп жоғарылай отырып, 60 км биіктікке барғанда тіпті 75°-қа дейін артады. </w:t>
      </w:r>
      <w:hyperlink r:id="rId182" w:tooltip="Статосфера (мұндай бет жоқ)" w:history="1">
        <w:r w:rsidRPr="00F147DA">
          <w:rPr>
            <w:rFonts w:ascii="Times New Roman" w:eastAsia="Times New Roman" w:hAnsi="Times New Roman" w:cs="Times New Roman"/>
            <w:sz w:val="28"/>
            <w:szCs w:val="28"/>
            <w:lang w:eastAsia="ru-RU"/>
          </w:rPr>
          <w:t>Статосферада</w:t>
        </w:r>
      </w:hyperlink>
      <w:r w:rsidRPr="00F147DA">
        <w:rPr>
          <w:rFonts w:ascii="Times New Roman" w:eastAsia="Times New Roman" w:hAnsi="Times New Roman" w:cs="Times New Roman"/>
          <w:sz w:val="28"/>
          <w:szCs w:val="28"/>
          <w:lang w:eastAsia="ru-RU"/>
        </w:rPr>
        <w:t xml:space="preserve"> су буы және бұлт атаулы мүлдем дерлік болмайды. </w:t>
      </w:r>
      <w:hyperlink r:id="rId183" w:tooltip="1951" w:history="1">
        <w:r w:rsidRPr="00F147DA">
          <w:rPr>
            <w:rFonts w:ascii="Times New Roman" w:eastAsia="Times New Roman" w:hAnsi="Times New Roman" w:cs="Times New Roman"/>
            <w:sz w:val="28"/>
            <w:szCs w:val="28"/>
            <w:lang w:eastAsia="ru-RU"/>
          </w:rPr>
          <w:t>1951</w:t>
        </w:r>
      </w:hyperlink>
      <w:r w:rsidRPr="00F147DA">
        <w:rPr>
          <w:rFonts w:ascii="Times New Roman" w:eastAsia="Times New Roman" w:hAnsi="Times New Roman" w:cs="Times New Roman"/>
          <w:sz w:val="28"/>
          <w:szCs w:val="28"/>
          <w:lang w:eastAsia="ru-RU"/>
        </w:rPr>
        <w:t xml:space="preserve"> жылы халықаралық келісім бойынша стратосфера деп тек 40 км биіктікке дейінгі қабатты атап, ал 40-тан 80 км-ге дейінгі қабатты </w:t>
      </w:r>
      <w:hyperlink r:id="rId184" w:tooltip="Мезосфера" w:history="1">
        <w:r w:rsidRPr="00F147DA">
          <w:rPr>
            <w:rFonts w:ascii="Times New Roman" w:eastAsia="Times New Roman" w:hAnsi="Times New Roman" w:cs="Times New Roman"/>
            <w:sz w:val="28"/>
            <w:szCs w:val="28"/>
            <w:lang w:eastAsia="ru-RU"/>
          </w:rPr>
          <w:t>мезосфера</w:t>
        </w:r>
      </w:hyperlink>
      <w:r w:rsidRPr="00F147DA">
        <w:rPr>
          <w:rFonts w:ascii="Times New Roman" w:eastAsia="Times New Roman" w:hAnsi="Times New Roman" w:cs="Times New Roman"/>
          <w:sz w:val="28"/>
          <w:szCs w:val="28"/>
          <w:lang w:eastAsia="ru-RU"/>
        </w:rPr>
        <w:t xml:space="preserve"> (орта қабат) деп атау керектігі келісілді. Стратосферада </w:t>
      </w:r>
      <w:hyperlink r:id="rId185" w:tooltip="Озон қабаты" w:history="1">
        <w:r w:rsidRPr="00F147DA">
          <w:rPr>
            <w:rFonts w:ascii="Times New Roman" w:eastAsia="Times New Roman" w:hAnsi="Times New Roman" w:cs="Times New Roman"/>
            <w:sz w:val="28"/>
            <w:szCs w:val="28"/>
            <w:lang w:eastAsia="ru-RU"/>
          </w:rPr>
          <w:t>озон қабаты</w:t>
        </w:r>
      </w:hyperlink>
      <w:r w:rsidRPr="00F147DA">
        <w:rPr>
          <w:rFonts w:ascii="Times New Roman" w:eastAsia="Times New Roman" w:hAnsi="Times New Roman" w:cs="Times New Roman"/>
          <w:sz w:val="28"/>
          <w:szCs w:val="28"/>
          <w:lang w:eastAsia="ru-RU"/>
        </w:rPr>
        <w:t xml:space="preserve"> түзіледі. </w:t>
      </w:r>
    </w:p>
    <w:p w:rsidR="005A2B36" w:rsidRPr="0018231C" w:rsidRDefault="005A2B36" w:rsidP="005A2B36">
      <w:pPr>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r w:rsidRPr="0018231C">
        <w:rPr>
          <w:rFonts w:ascii="Times New Roman" w:eastAsia="Times New Roman" w:hAnsi="Times New Roman" w:cs="Times New Roman"/>
          <w:b/>
          <w:bCs/>
          <w:sz w:val="28"/>
          <w:szCs w:val="28"/>
          <w:lang w:eastAsia="ru-RU"/>
        </w:rPr>
        <w:lastRenderedPageBreak/>
        <w:t>Мезосфера</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bCs/>
          <w:sz w:val="28"/>
          <w:szCs w:val="28"/>
          <w:lang w:eastAsia="ru-RU"/>
        </w:rPr>
        <w:t>Мезосфера</w:t>
      </w:r>
      <w:r w:rsidRPr="00F147DA">
        <w:rPr>
          <w:rFonts w:ascii="Times New Roman" w:eastAsia="Times New Roman" w:hAnsi="Times New Roman" w:cs="Times New Roman"/>
          <w:sz w:val="28"/>
          <w:szCs w:val="28"/>
          <w:lang w:eastAsia="ru-RU"/>
        </w:rPr>
        <w:t xml:space="preserve"> (</w:t>
      </w:r>
      <w:hyperlink r:id="rId186" w:tooltip="Грек тілі" w:history="1">
        <w:r w:rsidRPr="00F147DA">
          <w:rPr>
            <w:rFonts w:ascii="Times New Roman" w:eastAsia="Times New Roman" w:hAnsi="Times New Roman" w:cs="Times New Roman"/>
            <w:sz w:val="28"/>
            <w:szCs w:val="28"/>
            <w:lang w:eastAsia="ru-RU"/>
          </w:rPr>
          <w:t>гр.</w:t>
        </w:r>
      </w:hyperlink>
      <w:r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i/>
          <w:iCs/>
          <w:sz w:val="28"/>
          <w:szCs w:val="28"/>
          <w:lang w:val="el-GR" w:eastAsia="ru-RU"/>
        </w:rPr>
        <w:t>mesos</w:t>
      </w:r>
      <w:r w:rsidRPr="00F147DA">
        <w:rPr>
          <w:rFonts w:ascii="Times New Roman" w:eastAsia="Times New Roman" w:hAnsi="Times New Roman" w:cs="Times New Roman"/>
          <w:sz w:val="28"/>
          <w:szCs w:val="28"/>
          <w:lang w:eastAsia="ru-RU"/>
        </w:rPr>
        <w:t xml:space="preserve"> — « ортаңғы» және </w:t>
      </w:r>
      <w:hyperlink r:id="rId187" w:tooltip="Грек тілі" w:history="1">
        <w:r w:rsidRPr="00F147DA">
          <w:rPr>
            <w:rFonts w:ascii="Times New Roman" w:eastAsia="Times New Roman" w:hAnsi="Times New Roman" w:cs="Times New Roman"/>
            <w:sz w:val="28"/>
            <w:szCs w:val="28"/>
            <w:lang w:eastAsia="ru-RU"/>
          </w:rPr>
          <w:t>гр.</w:t>
        </w:r>
      </w:hyperlink>
      <w:r w:rsidRPr="00F147DA">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i/>
          <w:iCs/>
          <w:sz w:val="28"/>
          <w:szCs w:val="28"/>
          <w:lang w:val="el-GR" w:eastAsia="ru-RU"/>
        </w:rPr>
        <w:t>σφαῖρα</w:t>
      </w:r>
      <w:r w:rsidRPr="00F147DA">
        <w:rPr>
          <w:rFonts w:ascii="Times New Roman" w:eastAsia="Times New Roman" w:hAnsi="Times New Roman" w:cs="Times New Roman"/>
          <w:sz w:val="28"/>
          <w:szCs w:val="28"/>
          <w:lang w:eastAsia="ru-RU"/>
        </w:rPr>
        <w:t> — «</w:t>
      </w:r>
      <w:hyperlink r:id="rId188" w:tooltip="Шар" w:history="1">
        <w:r w:rsidRPr="00F147DA">
          <w:rPr>
            <w:rFonts w:ascii="Times New Roman" w:eastAsia="Times New Roman" w:hAnsi="Times New Roman" w:cs="Times New Roman"/>
            <w:sz w:val="28"/>
            <w:szCs w:val="28"/>
            <w:lang w:eastAsia="ru-RU"/>
          </w:rPr>
          <w:t>шар»</w:t>
        </w:r>
      </w:hyperlink>
      <w:r w:rsidRPr="00F147DA">
        <w:rPr>
          <w:rFonts w:ascii="Times New Roman" w:eastAsia="Times New Roman" w:hAnsi="Times New Roman" w:cs="Times New Roman"/>
          <w:sz w:val="28"/>
          <w:szCs w:val="28"/>
          <w:lang w:eastAsia="ru-RU"/>
        </w:rPr>
        <w:t xml:space="preserve">) - атмосфераның 50 — 80 километр биіктіктегі ортаңғы қабаты. Стратосфера (мезосфера асты) мен </w:t>
      </w:r>
      <w:hyperlink r:id="rId189" w:tooltip="Ионосфера" w:history="1">
        <w:r w:rsidRPr="00F147DA">
          <w:rPr>
            <w:rFonts w:ascii="Times New Roman" w:eastAsia="Times New Roman" w:hAnsi="Times New Roman" w:cs="Times New Roman"/>
            <w:sz w:val="28"/>
            <w:szCs w:val="28"/>
            <w:lang w:eastAsia="ru-RU"/>
          </w:rPr>
          <w:t>ионосфера</w:t>
        </w:r>
      </w:hyperlink>
      <w:r w:rsidRPr="00F147DA">
        <w:rPr>
          <w:rFonts w:ascii="Times New Roman" w:eastAsia="Times New Roman" w:hAnsi="Times New Roman" w:cs="Times New Roman"/>
          <w:sz w:val="28"/>
          <w:szCs w:val="28"/>
          <w:lang w:eastAsia="ru-RU"/>
        </w:rPr>
        <w:t xml:space="preserve"> (мезосфера үсті) қабаттарының аралығында. </w:t>
      </w:r>
      <w:r w:rsidRPr="00F147DA">
        <w:rPr>
          <w:rFonts w:ascii="Times New Roman" w:eastAsia="Times New Roman" w:hAnsi="Times New Roman" w:cs="Times New Roman"/>
          <w:sz w:val="28"/>
          <w:szCs w:val="28"/>
          <w:lang w:val="ru-RU" w:eastAsia="ru-RU"/>
        </w:rPr>
        <w:t>Мезосферада жоғарылаған сайын температура төмендей береді: 50 километр биіктікте 70°С шамасында.</w:t>
      </w:r>
      <w:hyperlink r:id="rId190" w:anchor="cite_note-2" w:history="1">
        <w:r w:rsidRPr="00F147DA">
          <w:rPr>
            <w:rFonts w:ascii="Times New Roman" w:eastAsia="Times New Roman" w:hAnsi="Times New Roman" w:cs="Times New Roman"/>
            <w:sz w:val="28"/>
            <w:szCs w:val="28"/>
            <w:vertAlign w:val="superscript"/>
            <w:lang w:eastAsia="ru-RU"/>
          </w:rPr>
          <w:t>[2]</w:t>
        </w:r>
      </w:hyperlink>
      <w:hyperlink r:id="rId191" w:anchor="cite_note-3" w:history="1">
        <w:r w:rsidRPr="00F147DA">
          <w:rPr>
            <w:rFonts w:ascii="Times New Roman" w:eastAsia="Times New Roman" w:hAnsi="Times New Roman" w:cs="Times New Roman"/>
            <w:sz w:val="28"/>
            <w:szCs w:val="28"/>
            <w:vertAlign w:val="superscript"/>
            <w:lang w:eastAsia="ru-RU"/>
          </w:rPr>
          <w:t>[3]</w:t>
        </w:r>
      </w:hyperlink>
      <w:r w:rsidRPr="00F147DA">
        <w:rPr>
          <w:rFonts w:ascii="Times New Roman" w:eastAsia="Times New Roman" w:hAnsi="Times New Roman" w:cs="Times New Roman"/>
          <w:sz w:val="28"/>
          <w:szCs w:val="28"/>
          <w:lang w:eastAsia="ru-RU"/>
        </w:rPr>
        <w:t xml:space="preserve"> </w:t>
      </w:r>
    </w:p>
    <w:p w:rsidR="005A2B36" w:rsidRPr="0018231C" w:rsidRDefault="0018231C" w:rsidP="005A2B3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5A2B36" w:rsidRPr="0018231C">
        <w:rPr>
          <w:rFonts w:ascii="Times New Roman" w:eastAsia="Times New Roman" w:hAnsi="Times New Roman" w:cs="Times New Roman"/>
          <w:b/>
          <w:bCs/>
          <w:sz w:val="28"/>
          <w:szCs w:val="28"/>
          <w:lang w:eastAsia="ru-RU"/>
        </w:rPr>
        <w:t>Атмосфераның жылынуы</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Күн энергиясы — Жер шарындағы тіршіліктің арқауы және көптеген табиғи процестердің қозғаушы күші. Жер шары Күннен жылына 5628 -1021 Дж/см2 энергия алады, бұл жалпы күн энергиясының 2 миллиардтан бір бөлігі ғана. Соған қарамастан бар болғаны 36 сағ ішінде Күннің Жерге беретін жылуының мөлшері дүниежүзіндегі барлық электрстансыларының жыл бойы өндіретін энергиясына пара-пар болады. </w:t>
      </w:r>
    </w:p>
    <w:p w:rsidR="005A2B36" w:rsidRPr="0018231C" w:rsidRDefault="0018231C" w:rsidP="005A2B3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5A2B36" w:rsidRPr="0018231C">
        <w:rPr>
          <w:rFonts w:ascii="Times New Roman" w:eastAsia="Times New Roman" w:hAnsi="Times New Roman" w:cs="Times New Roman"/>
          <w:b/>
          <w:bCs/>
          <w:sz w:val="28"/>
          <w:szCs w:val="28"/>
          <w:lang w:eastAsia="ru-RU"/>
        </w:rPr>
        <w:t>Атмосфераның қасиеттері және оның адамға әсері</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Атмосфераның маңызды қасиеттеріне оның жылдам араласуы мен үлкен ара қашықтыққа орын ауыстыруы, басқа сфералармен, әсіресе мұхитпен байланысы жатады. Мұхитпен жанасуы нәтижесінде мұхит атмосферадағы көміртегінің қос оксиді мен оксидін, күкіртті газ және басқа қосылыстарды сіңіреді. Атмосферадағы қосылыстардың басым бөлігін өсімдіктер сіңіреді және зат алмасудың топрақ звеносына кіреді. Жылдам араласқыш қасиеті мен оның ластануды таратуы, сонымен қатар локальді ластануды ғаламдық ластануға айналдырушы</w:t>
      </w:r>
      <w:r w:rsidR="00B42E32">
        <w:rPr>
          <w:rFonts w:ascii="Times New Roman" w:eastAsia="Times New Roman" w:hAnsi="Times New Roman" w:cs="Times New Roman"/>
          <w:sz w:val="28"/>
          <w:szCs w:val="28"/>
          <w:lang w:eastAsia="ru-RU"/>
        </w:rPr>
        <w:t xml:space="preserve"> </w:t>
      </w:r>
      <w:r w:rsidRPr="00F147DA">
        <w:rPr>
          <w:rFonts w:ascii="Times New Roman" w:eastAsia="Times New Roman" w:hAnsi="Times New Roman" w:cs="Times New Roman"/>
          <w:sz w:val="28"/>
          <w:szCs w:val="28"/>
          <w:lang w:eastAsia="ru-RU"/>
        </w:rPr>
        <w:t>фактор болып табылыды. Адам атмосфераның әр түрлі параметрлеріне және қасиеттеріне, оның химиялық құрамына, жылу режиміне, орын ауыстыру, радиоактивтілік, электромагниттік фон және т.б. әсер етеді. Ерте кездерден ақ ауаның ластануына қарсы шаралар қолға алына бастады. XVIIIғасырда Англияда ірі қалаларда, Лондонда, көмірді отын ретінде қолдануға шектеу қойылды. Осы кездерден бастап жер үсті суларының ластануына қарсы, мысалы тұрмыстық қалдықтармен, шарлар қолдана бастады. Адам ауаның құрамына кіретін негізгі химиялық элементтер- азот пен оттегінің концентрациясының өзгермеуі ола</w:t>
      </w:r>
      <w:r w:rsidR="00F2316A" w:rsidRPr="00F147DA">
        <w:rPr>
          <w:rFonts w:ascii="Times New Roman" w:eastAsia="Times New Roman" w:hAnsi="Times New Roman" w:cs="Times New Roman"/>
          <w:sz w:val="28"/>
          <w:szCs w:val="28"/>
          <w:lang w:eastAsia="ru-RU"/>
        </w:rPr>
        <w:t>рдың концентрациясының жоғары (</w:t>
      </w:r>
      <w:r w:rsidRPr="00F147DA">
        <w:rPr>
          <w:rFonts w:ascii="Times New Roman" w:eastAsia="Times New Roman" w:hAnsi="Times New Roman" w:cs="Times New Roman"/>
          <w:sz w:val="28"/>
          <w:szCs w:val="28"/>
          <w:lang w:eastAsia="ru-RU"/>
        </w:rPr>
        <w:t>азот-78,09%, оттегі- 20,95%) болуына байланысты. Бірақ мұны біз көмірқышқыл газына қатысты деп айта алмаймыз.Оның концентрациясы біртіндеп артып келеді, бұл көмірқышқыл газының атмосферада аз балу жағдайында келін түскен мөлшерінің анағұр</w:t>
      </w:r>
      <w:r w:rsidR="00C7739E">
        <w:rPr>
          <w:rFonts w:ascii="Times New Roman" w:eastAsia="Times New Roman" w:hAnsi="Times New Roman" w:cs="Times New Roman"/>
          <w:sz w:val="28"/>
          <w:szCs w:val="28"/>
          <w:lang w:eastAsia="ru-RU"/>
        </w:rPr>
        <w:t xml:space="preserve">лым жоғары болуына байланысты. </w:t>
      </w:r>
      <w:r w:rsidRPr="00F147DA">
        <w:rPr>
          <w:rFonts w:ascii="Times New Roman" w:eastAsia="Times New Roman" w:hAnsi="Times New Roman" w:cs="Times New Roman"/>
          <w:sz w:val="28"/>
          <w:szCs w:val="28"/>
          <w:lang w:eastAsia="ru-RU"/>
        </w:rPr>
        <w:t xml:space="preserve">Сонымен қатар атмосфераның міндетті емес заттарының конценрациясы елеулі өзгеріске ұшырауда. Бұларға ең алдымен көптеген ластаушылар, соның ішінде тіршілік үшін бөгде заттар жатады. Адам қызметінің нәтижесінде атмосфераға атамосфера үшін бөтен немесе атмосфераға тән заттардың концентрациясының өзгеруіне байланысты ластаушы зат болып табылытын жүздеген заттар келіп түседі. </w:t>
      </w:r>
      <w:r w:rsidRPr="00F147DA">
        <w:rPr>
          <w:rFonts w:ascii="Times New Roman" w:eastAsia="Times New Roman" w:hAnsi="Times New Roman" w:cs="Times New Roman"/>
          <w:sz w:val="28"/>
          <w:szCs w:val="28"/>
          <w:lang w:eastAsia="ru-RU"/>
        </w:rPr>
        <w:lastRenderedPageBreak/>
        <w:t xml:space="preserve">Адамның атмосфераға әсерінің байқалуы, оның биосфералық процестерге белсенді түрде араласа бастауынан, орманды жою, жерді жырту, эрозия, құрғату, суару, қалалар мен өндіріс орындарын және т.б. салу нәтижесінде басталады. </w:t>
      </w:r>
    </w:p>
    <w:p w:rsidR="005A2B36" w:rsidRPr="0018231C" w:rsidRDefault="0018231C" w:rsidP="005A2B3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r w:rsidR="005A2B36" w:rsidRPr="0018231C">
        <w:rPr>
          <w:rFonts w:ascii="Times New Roman" w:eastAsia="Times New Roman" w:hAnsi="Times New Roman" w:cs="Times New Roman"/>
          <w:b/>
          <w:bCs/>
          <w:sz w:val="28"/>
          <w:szCs w:val="28"/>
          <w:lang w:eastAsia="ru-RU"/>
        </w:rPr>
        <w:t>Атмосфераның құрамы және маңызы</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Атмосфера — Жер шарының ауа қабығы, ол салмақ күшіне байланысты ғаламшармен бірге айналып, қозғалысқа түседі. Жалпы массасы 5-1015 т шамасында болатын атмосфера түрлі газдардан, су тамшылары мен шаң-тозаңнан тұрады. Атмосфераның төменгі бөлігі Жер бетімен шектесіп жатыр. Ал жоғары шекарасы ретінде соңғы ғылыми деректер бойынша 1000 км биіктік алынады, бұдан әрі қарай</w:t>
      </w:r>
      <w:r w:rsidR="00B002A5" w:rsidRPr="00F147DA">
        <w:rPr>
          <w:rFonts w:ascii="Times New Roman" w:eastAsia="Times New Roman" w:hAnsi="Times New Roman" w:cs="Times New Roman"/>
          <w:sz w:val="28"/>
          <w:szCs w:val="28"/>
          <w:lang w:eastAsia="ru-RU"/>
        </w:rPr>
        <w:t xml:space="preserve"> ауа өте сиреген күйде болады. </w:t>
      </w:r>
      <w:r w:rsidRPr="00F147DA">
        <w:rPr>
          <w:rFonts w:ascii="Times New Roman" w:eastAsia="Times New Roman" w:hAnsi="Times New Roman" w:cs="Times New Roman"/>
          <w:sz w:val="28"/>
          <w:szCs w:val="28"/>
          <w:lang w:eastAsia="ru-RU"/>
        </w:rPr>
        <w:t xml:space="preserve">Шамамен 100 км-ге дейінгі биіктік аралығында ауа құрамы мынадай газдардан: азот — 78%, оттек — 21%, инертті газдар — 1%-ға жуық (оның 0,93%-ы аргон), көмірқышқыл газынан — 0,03%-ы тұрады. Ауа құрамындағы </w:t>
      </w:r>
      <w:hyperlink r:id="rId192" w:tooltip="Криптон" w:history="1">
        <w:r w:rsidRPr="00F147DA">
          <w:rPr>
            <w:rFonts w:ascii="Times New Roman" w:eastAsia="Times New Roman" w:hAnsi="Times New Roman" w:cs="Times New Roman"/>
            <w:sz w:val="28"/>
            <w:szCs w:val="28"/>
            <w:lang w:eastAsia="ru-RU"/>
          </w:rPr>
          <w:t>криптон</w:t>
        </w:r>
      </w:hyperlink>
      <w:r w:rsidRPr="00F147DA">
        <w:rPr>
          <w:rFonts w:ascii="Times New Roman" w:eastAsia="Times New Roman" w:hAnsi="Times New Roman" w:cs="Times New Roman"/>
          <w:sz w:val="28"/>
          <w:szCs w:val="28"/>
          <w:lang w:eastAsia="ru-RU"/>
        </w:rPr>
        <w:t xml:space="preserve">, </w:t>
      </w:r>
      <w:hyperlink r:id="rId193" w:tooltip="Ксенон" w:history="1">
        <w:r w:rsidRPr="00F147DA">
          <w:rPr>
            <w:rFonts w:ascii="Times New Roman" w:eastAsia="Times New Roman" w:hAnsi="Times New Roman" w:cs="Times New Roman"/>
            <w:sz w:val="28"/>
            <w:szCs w:val="28"/>
            <w:lang w:eastAsia="ru-RU"/>
          </w:rPr>
          <w:t>ксенон</w:t>
        </w:r>
      </w:hyperlink>
      <w:r w:rsidRPr="00F147DA">
        <w:rPr>
          <w:rFonts w:ascii="Times New Roman" w:eastAsia="Times New Roman" w:hAnsi="Times New Roman" w:cs="Times New Roman"/>
          <w:sz w:val="28"/>
          <w:szCs w:val="28"/>
          <w:lang w:eastAsia="ru-RU"/>
        </w:rPr>
        <w:t xml:space="preserve">, </w:t>
      </w:r>
      <w:hyperlink r:id="rId194" w:tooltip="Неон" w:history="1">
        <w:r w:rsidRPr="00F147DA">
          <w:rPr>
            <w:rFonts w:ascii="Times New Roman" w:eastAsia="Times New Roman" w:hAnsi="Times New Roman" w:cs="Times New Roman"/>
            <w:sz w:val="28"/>
            <w:szCs w:val="28"/>
            <w:lang w:eastAsia="ru-RU"/>
          </w:rPr>
          <w:t>неон</w:t>
        </w:r>
      </w:hyperlink>
      <w:r w:rsidRPr="00F147DA">
        <w:rPr>
          <w:rFonts w:ascii="Times New Roman" w:eastAsia="Times New Roman" w:hAnsi="Times New Roman" w:cs="Times New Roman"/>
          <w:sz w:val="28"/>
          <w:szCs w:val="28"/>
          <w:lang w:eastAsia="ru-RU"/>
        </w:rPr>
        <w:t xml:space="preserve">, </w:t>
      </w:r>
      <w:hyperlink r:id="rId195" w:tooltip="Гелий" w:history="1">
        <w:r w:rsidRPr="00F147DA">
          <w:rPr>
            <w:rFonts w:ascii="Times New Roman" w:eastAsia="Times New Roman" w:hAnsi="Times New Roman" w:cs="Times New Roman"/>
            <w:sz w:val="28"/>
            <w:szCs w:val="28"/>
            <w:lang w:eastAsia="ru-RU"/>
          </w:rPr>
          <w:t>гелий</w:t>
        </w:r>
      </w:hyperlink>
      <w:r w:rsidRPr="00F147DA">
        <w:rPr>
          <w:rFonts w:ascii="Times New Roman" w:eastAsia="Times New Roman" w:hAnsi="Times New Roman" w:cs="Times New Roman"/>
          <w:sz w:val="28"/>
          <w:szCs w:val="28"/>
          <w:lang w:eastAsia="ru-RU"/>
        </w:rPr>
        <w:t xml:space="preserve"> және </w:t>
      </w:r>
      <w:hyperlink r:id="rId196" w:tooltip="Сутек газдары (мұндай бет жоқ)" w:history="1">
        <w:r w:rsidRPr="00F147DA">
          <w:rPr>
            <w:rFonts w:ascii="Times New Roman" w:eastAsia="Times New Roman" w:hAnsi="Times New Roman" w:cs="Times New Roman"/>
            <w:sz w:val="28"/>
            <w:szCs w:val="28"/>
            <w:lang w:eastAsia="ru-RU"/>
          </w:rPr>
          <w:t>сутек газдары</w:t>
        </w:r>
      </w:hyperlink>
      <w:r w:rsidRPr="00F147DA">
        <w:rPr>
          <w:rFonts w:ascii="Times New Roman" w:eastAsia="Times New Roman" w:hAnsi="Times New Roman" w:cs="Times New Roman"/>
          <w:sz w:val="28"/>
          <w:szCs w:val="28"/>
          <w:lang w:eastAsia="ru-RU"/>
        </w:rPr>
        <w:t xml:space="preserve"> өте аз мөлшерде болады. Атмосфераның төменгі қабатында ауа құрамы салыстырмалы түрде тұрақты болады, тек өнеркәсіпті аудандар мен ірі қалалар үстінде көмірқышқыл газының үлесі он есеге дейін артуы мүмкін. Лас ауаның құрамында бөгде қосылыстар да кездеседі. Шамамен 200—1000 км биіктікте ауа құрамында оттек басым, ол ультра- күлгін сәулелер әсерінен атомдарға ыдыраған күйінде болады. 1000 км-ден биікте сиреген атмосфера негізінен гелий мен сутектен турады, сутек зарядта</w:t>
      </w:r>
      <w:r w:rsidR="00B002A5" w:rsidRPr="00F147DA">
        <w:rPr>
          <w:rFonts w:ascii="Times New Roman" w:eastAsia="Times New Roman" w:hAnsi="Times New Roman" w:cs="Times New Roman"/>
          <w:sz w:val="28"/>
          <w:szCs w:val="28"/>
          <w:lang w:eastAsia="ru-RU"/>
        </w:rPr>
        <w:t xml:space="preserve">лған атомдар күйінде таралған. </w:t>
      </w:r>
      <w:r w:rsidRPr="00F147DA">
        <w:rPr>
          <w:rFonts w:ascii="Times New Roman" w:eastAsia="Times New Roman" w:hAnsi="Times New Roman" w:cs="Times New Roman"/>
          <w:sz w:val="28"/>
          <w:szCs w:val="28"/>
          <w:lang w:eastAsia="ru-RU"/>
        </w:rPr>
        <w:t xml:space="preserve">Атмосфера құрамындағы әрбір газдың атқаратын қызметі бар. </w:t>
      </w:r>
      <w:hyperlink r:id="rId197" w:tooltip="Азот" w:history="1">
        <w:r w:rsidRPr="00F147DA">
          <w:rPr>
            <w:rFonts w:ascii="Times New Roman" w:eastAsia="Times New Roman" w:hAnsi="Times New Roman" w:cs="Times New Roman"/>
            <w:sz w:val="28"/>
            <w:szCs w:val="28"/>
            <w:lang w:eastAsia="ru-RU"/>
          </w:rPr>
          <w:t>Азот</w:t>
        </w:r>
      </w:hyperlink>
      <w:r w:rsidRPr="00F147DA">
        <w:rPr>
          <w:rFonts w:ascii="Times New Roman" w:eastAsia="Times New Roman" w:hAnsi="Times New Roman" w:cs="Times New Roman"/>
          <w:sz w:val="28"/>
          <w:szCs w:val="28"/>
          <w:lang w:eastAsia="ru-RU"/>
        </w:rPr>
        <w:t xml:space="preserve"> нәруызды (белок) заттар мен нуклеин қышқылдарының құрамына енеді, ал оның қосылыстары өсімдіктерді Минepaлды қорекпен қамтамасыз етеді. Оттексіз тірі организмдердің тыныс алуы мүмкін емес, сондай-ақ жану мен тотығу процестері де жүрмейді. Жасыл өсімдіктер көмірқышқыл газын пайдаланып, органикалық заттар түзеді. Атмосфера газдары тау жыныстарының химиялық үгілуіне қатысады. Ал шамамен 25—30 км биіктіктегі озон қабаты Күннен келетін ультра-күлгін сәулелерді ұстап қалу арқылы тірі организмдерді бұл сәулелердің зиянды әсерінен қорғайды. Ауа құрамындағы жай көзге көрінбейтін су булары белгілі жағдайда су тамшылары түрінде бөлініп шығып (конденсациялану), олардың тұтасуынан бұлттар қалыптасады. Атмосфераның құрылысы. Биіктеген сайын ауаның физикалық қасиеттері (температурасы, тығыздығы, қысымы және т.б.) өзгереді, сондықтан атмосфераны тропосфера, стратосфера, жзосфера, термосфера, экзосфера деп аталатын қабаттарға бөледі. Атмосферада күн сәулелерін озон, көмірқышқыл газы мен бұлттар, су тамшылары мен шаң-тозаң жұтады. Жалпы алғанда, атмосферада Күннен келетін радиацияның 15—20%-ы жұтылады. Осылайша күннің сәулелік энергиясының біразы атмосферада жылуға айналса, басым бөлігі жер бетін жылытуға жұмсалады. Кез келген қызған денелер жылу бөлетіні сияқты, жер бетінен көтерілген жылу атмосфераның төменгі қабатын жылытады. Жиынтық радиацияның кері шағылу мен жер бетінің </w:t>
      </w:r>
      <w:r w:rsidRPr="00F147DA">
        <w:rPr>
          <w:rFonts w:ascii="Times New Roman" w:eastAsia="Times New Roman" w:hAnsi="Times New Roman" w:cs="Times New Roman"/>
          <w:sz w:val="28"/>
          <w:szCs w:val="28"/>
          <w:lang w:eastAsia="ru-RU"/>
        </w:rPr>
        <w:lastRenderedPageBreak/>
        <w:t xml:space="preserve">жылулық сәулеленуіне жұмсалғаннан қапған бөлігін радизциялық баланс немесе қапдық радиация деп атайды. </w:t>
      </w:r>
      <w:hyperlink r:id="rId198" w:tooltip="Радиациялық баланс (мұндай бет жоқ)" w:history="1">
        <w:r w:rsidRPr="00F147DA">
          <w:rPr>
            <w:rFonts w:ascii="Times New Roman" w:eastAsia="Times New Roman" w:hAnsi="Times New Roman" w:cs="Times New Roman"/>
            <w:sz w:val="28"/>
            <w:szCs w:val="28"/>
            <w:lang w:eastAsia="ru-RU"/>
          </w:rPr>
          <w:t>Радиациялық баланс</w:t>
        </w:r>
      </w:hyperlink>
      <w:r w:rsidRPr="00F147DA">
        <w:rPr>
          <w:rFonts w:ascii="Times New Roman" w:eastAsia="Times New Roman" w:hAnsi="Times New Roman" w:cs="Times New Roman"/>
          <w:sz w:val="28"/>
          <w:szCs w:val="28"/>
          <w:lang w:eastAsia="ru-RU"/>
        </w:rPr>
        <w:t xml:space="preserve"> мөлшері экватордан полюстерге қарай кемиді. Қоңыржай ендіктерде қыс кезінде радиациялық баланс теріс мәнге ие, ал экватордан, шамамен, 40' ендіктер аралығында бұл көрсеткіш жыл бойы оң болады. Ауа температурасының атмосферада таралуы мен онъщ үздіксіз өзгерістері атмосфераның жылу режімі деп аталады, ол атмосфера мен қоршаған орта арасындағы жылу алмасуы нәтижесінде жүзеге асады. </w:t>
      </w:r>
      <w:r w:rsidRPr="00F147DA">
        <w:rPr>
          <w:rFonts w:ascii="Times New Roman" w:eastAsia="Times New Roman" w:hAnsi="Times New Roman" w:cs="Times New Roman"/>
          <w:sz w:val="28"/>
          <w:szCs w:val="28"/>
          <w:lang w:val="ru-RU" w:eastAsia="ru-RU"/>
        </w:rPr>
        <w:t xml:space="preserve">Тропосферада жұтылған радиация тәулігіне ауа температурасын 0,5°С-ка ғана жоғарылата алады. Сондықтан атмосфераның жылу режімінде атмосфера мен жер беті арасындағы жылу мен ылғал алмасуы маңызды рөл аткарады. Ауа температурасының өзгеруіне Жер шарының басқа бөліктерінен келетін ауа массаларының келуі (адвекция) де әсер етеді. Бұл туралы келесі тақырыптан таныса аласыңдар. Атмосфера құрамында жалпы көлемі 13 мың км3 болатын су буы бар, оның атмосферадағы үлесі ұдайы өзгеріл отырады. Ауаның ылғал сыйымдылығы оның температурасына байланысты болады. Температурасы неғүрлым жоғарылаған сайын ауа өзінің құрамында соғұрлым көп су буын ұстай алады, ал суық ауа ылғалға қанығу шегіне аназғұрлым жылдам жетеді. Жылы, ылғалды ауа жоғары көтерілген кезде суының, конденсацияланады. Яғни, ауа құрамындағы су буы бөлінен шығып, тамшы күйіне өтеді. Су тамшылары мен мұз кристалдарының тұтасуынан бұлттар пайда болатынын білесідцер. Су буынын конденсациясы жүзеге асатын ауа температурасын шық нүктесі деп атайды. </w:t>
      </w:r>
    </w:p>
    <w:p w:rsidR="005A2B36" w:rsidRPr="0018231C" w:rsidRDefault="0018231C" w:rsidP="005A2B3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r w:rsidR="005A2B36" w:rsidRPr="0018231C">
        <w:rPr>
          <w:rFonts w:ascii="Times New Roman" w:eastAsia="Times New Roman" w:hAnsi="Times New Roman" w:cs="Times New Roman"/>
          <w:b/>
          <w:bCs/>
          <w:sz w:val="28"/>
          <w:szCs w:val="28"/>
          <w:lang w:eastAsia="ru-RU"/>
        </w:rPr>
        <w:t>Физикалық қасиеттері</w:t>
      </w:r>
    </w:p>
    <w:p w:rsidR="005A2B36" w:rsidRPr="00F147DA" w:rsidRDefault="005A2B36" w:rsidP="005A2B3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147DA">
        <w:rPr>
          <w:rFonts w:ascii="Times New Roman" w:eastAsia="Times New Roman" w:hAnsi="Times New Roman" w:cs="Times New Roman"/>
          <w:sz w:val="28"/>
          <w:szCs w:val="28"/>
          <w:lang w:eastAsia="ru-RU"/>
        </w:rPr>
        <w:t xml:space="preserve">   Атмосфера - бүкіл </w:t>
      </w:r>
      <w:hyperlink r:id="rId199" w:tooltip="Әлем" w:history="1">
        <w:r w:rsidRPr="00F147DA">
          <w:rPr>
            <w:rFonts w:ascii="Times New Roman" w:eastAsia="Times New Roman" w:hAnsi="Times New Roman" w:cs="Times New Roman"/>
            <w:sz w:val="28"/>
            <w:szCs w:val="28"/>
            <w:lang w:eastAsia="ru-RU"/>
          </w:rPr>
          <w:t>әлемнің</w:t>
        </w:r>
      </w:hyperlink>
      <w:r w:rsidRPr="00F147DA">
        <w:rPr>
          <w:rFonts w:ascii="Times New Roman" w:eastAsia="Times New Roman" w:hAnsi="Times New Roman" w:cs="Times New Roman"/>
          <w:sz w:val="28"/>
          <w:szCs w:val="28"/>
          <w:lang w:eastAsia="ru-RU"/>
        </w:rPr>
        <w:t xml:space="preserve"> тіршілік тынысы. Атмосфера ауасының шекарасы болмайды. Ол жер шары халықтарының ортақ байлығы болғандықтан онын сапасы, тазалығы адамзат үшін ешнәрсеге теңгерілмейтін биосфераның құрамдас бөлігі. Оның массасы 5,157-1011 т. тең. </w:t>
      </w:r>
    </w:p>
    <w:p w:rsidR="00A65919" w:rsidRPr="0018231C" w:rsidRDefault="00A65919" w:rsidP="005A2B36">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18231C">
        <w:rPr>
          <w:rFonts w:ascii="Times New Roman" w:eastAsia="Times New Roman" w:hAnsi="Times New Roman" w:cs="Times New Roman"/>
          <w:b/>
          <w:sz w:val="28"/>
          <w:szCs w:val="28"/>
          <w:lang w:eastAsia="ru-RU"/>
        </w:rPr>
        <w:t>Бақылау сұрақтары:</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0" w:anchor="Атмосфера_құрамы" w:history="1">
        <w:r w:rsidR="00A65919" w:rsidRPr="00F147DA">
          <w:rPr>
            <w:rFonts w:ascii="Times New Roman" w:eastAsia="Times New Roman" w:hAnsi="Times New Roman" w:cs="Times New Roman"/>
            <w:sz w:val="28"/>
            <w:szCs w:val="28"/>
            <w:lang w:eastAsia="ru-RU"/>
          </w:rPr>
          <w:t>1 Атмосфераның  құрамы</w:t>
        </w:r>
      </w:hyperlink>
      <w:r w:rsidR="00A65919" w:rsidRPr="00F147DA">
        <w:rPr>
          <w:rFonts w:ascii="Times New Roman" w:eastAsia="Times New Roman" w:hAnsi="Times New Roman" w:cs="Times New Roman"/>
          <w:sz w:val="28"/>
          <w:szCs w:val="28"/>
          <w:lang w:eastAsia="ru-RU"/>
        </w:rPr>
        <w:t xml:space="preserve">н сипаттаңдар </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1" w:anchor="Тропосфера" w:history="1">
        <w:r w:rsidR="00A65919" w:rsidRPr="00F147DA">
          <w:rPr>
            <w:rFonts w:ascii="Times New Roman" w:eastAsia="Times New Roman" w:hAnsi="Times New Roman" w:cs="Times New Roman"/>
            <w:sz w:val="28"/>
            <w:szCs w:val="28"/>
            <w:lang w:eastAsia="ru-RU"/>
          </w:rPr>
          <w:t>Тропосфера</w:t>
        </w:r>
      </w:hyperlink>
      <w:r w:rsidR="00A65919" w:rsidRPr="00F147DA">
        <w:rPr>
          <w:rFonts w:ascii="Times New Roman" w:eastAsia="Times New Roman" w:hAnsi="Times New Roman" w:cs="Times New Roman"/>
          <w:sz w:val="28"/>
          <w:szCs w:val="28"/>
          <w:lang w:eastAsia="ru-RU"/>
        </w:rPr>
        <w:t xml:space="preserve"> қандай биіктікте орналасқан, қызметі</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2" w:anchor="Стратосфера" w:history="1">
        <w:r w:rsidR="00A65919" w:rsidRPr="00F147DA">
          <w:rPr>
            <w:rFonts w:ascii="Times New Roman" w:eastAsia="Times New Roman" w:hAnsi="Times New Roman" w:cs="Times New Roman"/>
            <w:sz w:val="28"/>
            <w:szCs w:val="28"/>
            <w:lang w:eastAsia="ru-RU"/>
          </w:rPr>
          <w:t>Стратосфера</w:t>
        </w:r>
      </w:hyperlink>
      <w:r w:rsidR="00A65919" w:rsidRPr="00F147DA">
        <w:rPr>
          <w:rFonts w:ascii="Times New Roman" w:eastAsia="Times New Roman" w:hAnsi="Times New Roman" w:cs="Times New Roman"/>
          <w:sz w:val="28"/>
          <w:szCs w:val="28"/>
          <w:lang w:eastAsia="ru-RU"/>
        </w:rPr>
        <w:t xml:space="preserve"> қандай биіктікте орналасқан, қызметі</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3" w:anchor="Мезосфера" w:history="1">
        <w:r w:rsidR="00A65919" w:rsidRPr="00F147DA">
          <w:rPr>
            <w:rFonts w:ascii="Times New Roman" w:eastAsia="Times New Roman" w:hAnsi="Times New Roman" w:cs="Times New Roman"/>
            <w:sz w:val="28"/>
            <w:szCs w:val="28"/>
            <w:lang w:eastAsia="ru-RU"/>
          </w:rPr>
          <w:t>Мезосфера</w:t>
        </w:r>
      </w:hyperlink>
      <w:r w:rsidR="00A65919" w:rsidRPr="00F147DA">
        <w:rPr>
          <w:rFonts w:ascii="Times New Roman" w:eastAsia="Times New Roman" w:hAnsi="Times New Roman" w:cs="Times New Roman"/>
          <w:sz w:val="28"/>
          <w:szCs w:val="28"/>
          <w:lang w:eastAsia="ru-RU"/>
        </w:rPr>
        <w:t xml:space="preserve"> қандай биіктікте орналасқан, қызметі</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4" w:anchor="Атмосфераның_жылынуы" w:history="1">
        <w:r w:rsidR="00A65919" w:rsidRPr="00F147DA">
          <w:rPr>
            <w:rFonts w:ascii="Times New Roman" w:eastAsia="Times New Roman" w:hAnsi="Times New Roman" w:cs="Times New Roman"/>
            <w:sz w:val="28"/>
            <w:szCs w:val="28"/>
            <w:lang w:eastAsia="ru-RU"/>
          </w:rPr>
          <w:t>2.Атмосфераның жылынуы</w:t>
        </w:r>
      </w:hyperlink>
      <w:r w:rsidR="00A65919" w:rsidRPr="00F147DA">
        <w:rPr>
          <w:rFonts w:ascii="Times New Roman" w:eastAsia="Times New Roman" w:hAnsi="Times New Roman" w:cs="Times New Roman"/>
          <w:sz w:val="28"/>
          <w:szCs w:val="28"/>
          <w:lang w:eastAsia="ru-RU"/>
        </w:rPr>
        <w:t xml:space="preserve"> қалай жүреді?</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5" w:anchor="Атмосфераның_қасиеттері_және_оның_адамға_әсері" w:history="1">
        <w:r w:rsidR="00A65919" w:rsidRPr="00F147DA">
          <w:rPr>
            <w:rFonts w:ascii="Times New Roman" w:eastAsia="Times New Roman" w:hAnsi="Times New Roman" w:cs="Times New Roman"/>
            <w:sz w:val="28"/>
            <w:szCs w:val="28"/>
            <w:lang w:eastAsia="ru-RU"/>
          </w:rPr>
          <w:t>3. Атмосфераның қасиеттері және оның адамға әсері</w:t>
        </w:r>
      </w:hyperlink>
      <w:r w:rsidR="00A65919" w:rsidRPr="00F147DA">
        <w:rPr>
          <w:rFonts w:ascii="Times New Roman" w:eastAsia="Times New Roman" w:hAnsi="Times New Roman" w:cs="Times New Roman"/>
          <w:sz w:val="28"/>
          <w:szCs w:val="28"/>
          <w:lang w:eastAsia="ru-RU"/>
        </w:rPr>
        <w:t xml:space="preserve"> қандай?</w:t>
      </w:r>
    </w:p>
    <w:p w:rsidR="00A65919"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6" w:anchor="Атмосфераның_құрамы_және_маңызы" w:history="1">
        <w:r w:rsidR="00A65919" w:rsidRPr="00F147DA">
          <w:rPr>
            <w:rFonts w:ascii="Times New Roman" w:eastAsia="Times New Roman" w:hAnsi="Times New Roman" w:cs="Times New Roman"/>
            <w:sz w:val="28"/>
            <w:szCs w:val="28"/>
            <w:lang w:eastAsia="ru-RU"/>
          </w:rPr>
          <w:t>4. Атмосфераның құрамы және маңызы</w:t>
        </w:r>
      </w:hyperlink>
      <w:r w:rsidR="00B002A5" w:rsidRPr="00F147DA">
        <w:rPr>
          <w:rFonts w:ascii="Times New Roman" w:eastAsia="Times New Roman" w:hAnsi="Times New Roman" w:cs="Times New Roman"/>
          <w:sz w:val="28"/>
          <w:szCs w:val="28"/>
          <w:lang w:eastAsia="ru-RU"/>
        </w:rPr>
        <w:t xml:space="preserve"> </w:t>
      </w:r>
      <w:r w:rsidR="00A65919" w:rsidRPr="00F147DA">
        <w:rPr>
          <w:rFonts w:ascii="Times New Roman" w:eastAsia="Times New Roman" w:hAnsi="Times New Roman" w:cs="Times New Roman"/>
          <w:sz w:val="28"/>
          <w:szCs w:val="28"/>
          <w:lang w:eastAsia="ru-RU"/>
        </w:rPr>
        <w:t>неде?</w:t>
      </w:r>
    </w:p>
    <w:p w:rsidR="005A2B36" w:rsidRPr="00F147DA" w:rsidRDefault="003806F0" w:rsidP="00A65919">
      <w:pPr>
        <w:spacing w:before="100" w:beforeAutospacing="1" w:after="100" w:afterAutospacing="1" w:line="240" w:lineRule="auto"/>
        <w:rPr>
          <w:rFonts w:ascii="Times New Roman" w:eastAsia="Times New Roman" w:hAnsi="Times New Roman" w:cs="Times New Roman"/>
          <w:sz w:val="28"/>
          <w:szCs w:val="28"/>
          <w:lang w:eastAsia="ru-RU"/>
        </w:rPr>
      </w:pPr>
      <w:hyperlink r:id="rId207" w:anchor="Физикалық_қасиеттері" w:history="1">
        <w:r w:rsidR="00A65919" w:rsidRPr="00F147DA">
          <w:rPr>
            <w:rFonts w:ascii="Times New Roman" w:eastAsia="Times New Roman" w:hAnsi="Times New Roman" w:cs="Times New Roman"/>
            <w:sz w:val="28"/>
            <w:szCs w:val="28"/>
            <w:lang w:eastAsia="ru-RU"/>
          </w:rPr>
          <w:t>5. Физикалық қасиеттері</w:t>
        </w:r>
      </w:hyperlink>
      <w:r w:rsidR="00A65919" w:rsidRPr="00F147DA">
        <w:rPr>
          <w:rFonts w:ascii="Times New Roman" w:eastAsia="Times New Roman" w:hAnsi="Times New Roman" w:cs="Times New Roman"/>
          <w:sz w:val="28"/>
          <w:szCs w:val="28"/>
          <w:lang w:eastAsia="ru-RU"/>
        </w:rPr>
        <w:t xml:space="preserve"> қандай?</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B002A5" w:rsidRPr="00B42E32" w:rsidRDefault="00B002A5" w:rsidP="00B002A5">
      <w:pPr>
        <w:pStyle w:val="1"/>
        <w:rPr>
          <w:sz w:val="28"/>
          <w:szCs w:val="28"/>
          <w:lang w:val="kk-KZ"/>
        </w:rPr>
      </w:pPr>
      <w:r w:rsidRPr="00B42E32">
        <w:rPr>
          <w:sz w:val="28"/>
          <w:szCs w:val="28"/>
          <w:lang w:val="kk-KZ"/>
        </w:rPr>
        <w:t>№8 Дәріс</w:t>
      </w:r>
    </w:p>
    <w:p w:rsidR="00B002A5" w:rsidRPr="00F147DA" w:rsidRDefault="00B002A5" w:rsidP="00B002A5">
      <w:pPr>
        <w:pStyle w:val="1"/>
        <w:rPr>
          <w:b w:val="0"/>
          <w:sz w:val="28"/>
          <w:szCs w:val="28"/>
          <w:lang w:val="kk-KZ"/>
        </w:rPr>
      </w:pPr>
      <w:r w:rsidRPr="00B42E32">
        <w:rPr>
          <w:sz w:val="28"/>
          <w:szCs w:val="28"/>
          <w:lang w:val="kk-KZ"/>
        </w:rPr>
        <w:t>Тақырыбы:</w:t>
      </w:r>
      <w:r w:rsidRPr="00F147DA">
        <w:rPr>
          <w:b w:val="0"/>
          <w:sz w:val="28"/>
          <w:szCs w:val="28"/>
          <w:lang w:val="kk-KZ"/>
        </w:rPr>
        <w:t xml:space="preserve"> Гидросфера</w:t>
      </w:r>
      <w:r w:rsidR="00B42E32">
        <w:rPr>
          <w:b w:val="0"/>
          <w:sz w:val="28"/>
          <w:szCs w:val="28"/>
          <w:lang w:val="kk-KZ"/>
        </w:rPr>
        <w:t xml:space="preserve">. </w:t>
      </w:r>
      <w:r w:rsidRPr="00F147DA">
        <w:rPr>
          <w:b w:val="0"/>
          <w:sz w:val="28"/>
          <w:szCs w:val="28"/>
          <w:lang w:val="kk-KZ"/>
        </w:rPr>
        <w:t xml:space="preserve"> </w:t>
      </w:r>
      <w:r w:rsidR="00B42E32">
        <w:rPr>
          <w:b w:val="0"/>
          <w:sz w:val="28"/>
          <w:szCs w:val="28"/>
          <w:lang w:val="kk-KZ"/>
        </w:rPr>
        <w:t>А</w:t>
      </w:r>
      <w:r w:rsidRPr="00F147DA">
        <w:rPr>
          <w:b w:val="0"/>
          <w:sz w:val="28"/>
          <w:szCs w:val="28"/>
          <w:lang w:val="kk-KZ"/>
        </w:rPr>
        <w:t>дам әрекетінің әсері</w:t>
      </w:r>
    </w:p>
    <w:p w:rsidR="00B002A5" w:rsidRDefault="00B002A5" w:rsidP="00B002A5">
      <w:pPr>
        <w:pStyle w:val="1"/>
        <w:rPr>
          <w:sz w:val="28"/>
          <w:szCs w:val="28"/>
          <w:lang w:val="kk-KZ"/>
        </w:rPr>
      </w:pPr>
      <w:r w:rsidRPr="00B42E32">
        <w:rPr>
          <w:sz w:val="28"/>
          <w:szCs w:val="28"/>
          <w:lang w:val="kk-KZ"/>
        </w:rPr>
        <w:t>Жоспар:</w:t>
      </w:r>
    </w:p>
    <w:p w:rsidR="00B42E32" w:rsidRPr="00EF110F" w:rsidRDefault="00B42E32" w:rsidP="00B002A5">
      <w:pPr>
        <w:pStyle w:val="1"/>
        <w:rPr>
          <w:b w:val="0"/>
          <w:sz w:val="28"/>
          <w:szCs w:val="28"/>
          <w:lang w:val="kk-KZ"/>
        </w:rPr>
      </w:pPr>
      <w:r w:rsidRPr="00EF110F">
        <w:rPr>
          <w:b w:val="0"/>
          <w:sz w:val="28"/>
          <w:szCs w:val="28"/>
          <w:lang w:val="kk-KZ"/>
        </w:rPr>
        <w:t>1.Гидросфераға  сипаттама</w:t>
      </w:r>
    </w:p>
    <w:p w:rsidR="00EF110F" w:rsidRPr="00EF110F" w:rsidRDefault="00EF110F" w:rsidP="00EF110F">
      <w:pPr>
        <w:pStyle w:val="2"/>
        <w:rPr>
          <w:b w:val="0"/>
          <w:sz w:val="28"/>
          <w:szCs w:val="28"/>
          <w:lang w:val="kk-KZ"/>
        </w:rPr>
      </w:pPr>
      <w:r w:rsidRPr="00EF110F">
        <w:rPr>
          <w:rStyle w:val="mw-headline"/>
          <w:b w:val="0"/>
          <w:sz w:val="28"/>
          <w:szCs w:val="28"/>
          <w:lang w:val="kk-KZ"/>
        </w:rPr>
        <w:t>2.Гидросфераға адам ның әсері. Гидросфераның ластануы</w:t>
      </w:r>
    </w:p>
    <w:p w:rsidR="00EF110F" w:rsidRPr="00B42E32" w:rsidRDefault="00EF110F" w:rsidP="00B002A5">
      <w:pPr>
        <w:pStyle w:val="1"/>
        <w:rPr>
          <w:sz w:val="28"/>
          <w:szCs w:val="28"/>
          <w:lang w:val="kk-KZ"/>
        </w:rPr>
      </w:pPr>
      <w:r>
        <w:rPr>
          <w:sz w:val="28"/>
          <w:szCs w:val="28"/>
          <w:lang w:val="kk-KZ"/>
        </w:rPr>
        <w:t>1.Гидросфераға  сипаттама</w:t>
      </w:r>
    </w:p>
    <w:p w:rsidR="00B42E32" w:rsidRDefault="00F147DA" w:rsidP="00B42E32">
      <w:pPr>
        <w:pStyle w:val="a4"/>
        <w:jc w:val="both"/>
        <w:rPr>
          <w:sz w:val="28"/>
          <w:szCs w:val="28"/>
          <w:lang w:val="kk-KZ"/>
        </w:rPr>
      </w:pPr>
      <w:r w:rsidRPr="00B42E32">
        <w:rPr>
          <w:bCs/>
          <w:sz w:val="28"/>
          <w:szCs w:val="28"/>
          <w:lang w:val="kk-KZ"/>
        </w:rPr>
        <w:t>Гидросфера</w:t>
      </w:r>
      <w:r w:rsidRPr="00B42E32">
        <w:rPr>
          <w:sz w:val="28"/>
          <w:szCs w:val="28"/>
          <w:lang w:val="kk-KZ"/>
        </w:rPr>
        <w:t xml:space="preserve"> (</w:t>
      </w:r>
      <w:hyperlink r:id="rId208" w:tooltip="Грек тілі" w:history="1">
        <w:r w:rsidRPr="00B42E32">
          <w:rPr>
            <w:rStyle w:val="a3"/>
            <w:color w:val="auto"/>
            <w:sz w:val="28"/>
            <w:szCs w:val="28"/>
            <w:u w:val="none"/>
            <w:lang w:val="kk-KZ"/>
          </w:rPr>
          <w:t>гр.</w:t>
        </w:r>
      </w:hyperlink>
      <w:r w:rsidRPr="00B42E32">
        <w:rPr>
          <w:sz w:val="28"/>
          <w:szCs w:val="28"/>
          <w:lang w:val="kk-KZ"/>
        </w:rPr>
        <w:t xml:space="preserve"> </w:t>
      </w:r>
      <w:r w:rsidRPr="00B42E32">
        <w:rPr>
          <w:i/>
          <w:iCs/>
          <w:sz w:val="28"/>
          <w:szCs w:val="28"/>
          <w:lang w:val="el-GR"/>
        </w:rPr>
        <w:t>һуdor</w:t>
      </w:r>
      <w:r w:rsidRPr="00B42E32">
        <w:rPr>
          <w:sz w:val="28"/>
          <w:szCs w:val="28"/>
          <w:lang w:val="kk-KZ"/>
        </w:rPr>
        <w:t xml:space="preserve"> — су, spһаіrа — шар) — 1) жер ғаламшарының су қабығы немесе құрлықтағы (тереңдегі, топырақтағы, </w:t>
      </w:r>
      <w:hyperlink r:id="rId209" w:tooltip="Жер" w:history="1">
        <w:r w:rsidRPr="00B42E32">
          <w:rPr>
            <w:rStyle w:val="a3"/>
            <w:color w:val="auto"/>
            <w:sz w:val="28"/>
            <w:szCs w:val="28"/>
            <w:u w:val="none"/>
            <w:lang w:val="kk-KZ"/>
          </w:rPr>
          <w:t>жер</w:t>
        </w:r>
      </w:hyperlink>
      <w:r w:rsidRPr="00B42E32">
        <w:rPr>
          <w:sz w:val="28"/>
          <w:szCs w:val="28"/>
          <w:lang w:val="kk-KZ"/>
        </w:rPr>
        <w:t xml:space="preserve"> бетіндегі), мұхиттағы және </w:t>
      </w:r>
      <w:hyperlink r:id="rId210" w:tooltip="Атмосфера" w:history="1">
        <w:r w:rsidRPr="00B42E32">
          <w:rPr>
            <w:rStyle w:val="a3"/>
            <w:color w:val="auto"/>
            <w:sz w:val="28"/>
            <w:szCs w:val="28"/>
            <w:u w:val="none"/>
            <w:lang w:val="kk-KZ"/>
          </w:rPr>
          <w:t>атмосферадағы</w:t>
        </w:r>
      </w:hyperlink>
      <w:r w:rsidRPr="00B42E32">
        <w:rPr>
          <w:sz w:val="28"/>
          <w:szCs w:val="28"/>
          <w:lang w:val="kk-KZ"/>
        </w:rPr>
        <w:t xml:space="preserve">, яғни жер шарындағы барлық сулардың жиынтығы. Оны </w:t>
      </w:r>
      <w:hyperlink r:id="rId211" w:tooltip="Мұхит" w:history="1">
        <w:r w:rsidRPr="00B42E32">
          <w:rPr>
            <w:rStyle w:val="a3"/>
            <w:color w:val="auto"/>
            <w:sz w:val="28"/>
            <w:szCs w:val="28"/>
            <w:u w:val="none"/>
            <w:lang w:val="kk-KZ"/>
          </w:rPr>
          <w:t>мұхиттар</w:t>
        </w:r>
      </w:hyperlink>
      <w:r w:rsidRPr="00B42E32">
        <w:rPr>
          <w:sz w:val="28"/>
          <w:szCs w:val="28"/>
          <w:lang w:val="kk-KZ"/>
        </w:rPr>
        <w:t xml:space="preserve"> мен теңіздердің суы, құрлық сулары — </w:t>
      </w:r>
      <w:hyperlink r:id="rId212" w:tooltip="Өзен" w:history="1">
        <w:r w:rsidRPr="00B42E32">
          <w:rPr>
            <w:rStyle w:val="a3"/>
            <w:color w:val="auto"/>
            <w:sz w:val="28"/>
            <w:szCs w:val="28"/>
            <w:u w:val="none"/>
            <w:lang w:val="kk-KZ"/>
          </w:rPr>
          <w:t>өзендер</w:t>
        </w:r>
      </w:hyperlink>
      <w:r w:rsidRPr="00B42E32">
        <w:rPr>
          <w:sz w:val="28"/>
          <w:szCs w:val="28"/>
          <w:lang w:val="kk-KZ"/>
        </w:rPr>
        <w:t xml:space="preserve">, көлдер, бөгендер, мұздықтар, сондай-ақ литосфераның жоғарғы бөлігіне сіңетін жер асты суы, атмосферадағы ылғал құрайды. Гидросфера жер бетінің </w:t>
      </w:r>
      <w:r w:rsidRPr="00F147DA">
        <w:rPr>
          <w:sz w:val="28"/>
          <w:szCs w:val="28"/>
          <w:lang w:val="kk-KZ"/>
        </w:rPr>
        <w:t>шамамен 71%-ын алып жатыр. Гидросфераның шамамен 94%-ын мұхиттар мен теңіздер құраса, 4%-ы жер асты суларының, шамамен 2%-мұздықтар мен қарлардың (негізінен Арктика, Антарктида мен Гренландия), 0,4%-құрлықтардағы жер үсті суларының (өзен, көл, батпақ) үлесіне тиеді. Гидро-су, сфера-шар</w:t>
      </w:r>
      <w:r w:rsidR="00B42E32">
        <w:rPr>
          <w:sz w:val="28"/>
          <w:szCs w:val="28"/>
          <w:lang w:val="kk-KZ"/>
        </w:rPr>
        <w:t>.</w:t>
      </w:r>
      <w:r w:rsidRPr="00F147DA">
        <w:rPr>
          <w:sz w:val="28"/>
          <w:szCs w:val="28"/>
          <w:lang w:val="kk-KZ"/>
        </w:rPr>
        <w:t xml:space="preserve"> Су 3 күйде болады: сұйық, қатты, газ</w:t>
      </w:r>
      <w:r w:rsidR="00B42E32">
        <w:rPr>
          <w:sz w:val="28"/>
          <w:szCs w:val="28"/>
          <w:lang w:val="kk-KZ"/>
        </w:rPr>
        <w:t>.</w:t>
      </w:r>
      <w:r w:rsidRPr="00F147DA">
        <w:rPr>
          <w:sz w:val="28"/>
          <w:szCs w:val="28"/>
          <w:lang w:val="kk-KZ"/>
        </w:rPr>
        <w:t xml:space="preserve"> Гидросферадағы барлық судың мөлшері-1,6 млрд км куб, мұхит теңіз сулары-96,5 %, тұщы су-2,5% Жер бетінің 3\4 бөлігін д.ж мұхит суы алып жатыр. </w:t>
      </w:r>
    </w:p>
    <w:p w:rsidR="00B42E32" w:rsidRDefault="00F147DA" w:rsidP="00B42E32">
      <w:pPr>
        <w:pStyle w:val="a4"/>
        <w:jc w:val="both"/>
        <w:rPr>
          <w:sz w:val="28"/>
          <w:szCs w:val="28"/>
          <w:lang w:val="kk-KZ"/>
        </w:rPr>
      </w:pPr>
      <w:r w:rsidRPr="00F147DA">
        <w:rPr>
          <w:sz w:val="28"/>
          <w:szCs w:val="28"/>
          <w:lang w:val="kk-KZ"/>
        </w:rPr>
        <w:t xml:space="preserve">Су айналымы 2-ге бөлінеді. </w:t>
      </w:r>
    </w:p>
    <w:p w:rsidR="00B42E32" w:rsidRDefault="00F147DA" w:rsidP="00B42E32">
      <w:pPr>
        <w:pStyle w:val="a4"/>
        <w:jc w:val="both"/>
        <w:rPr>
          <w:sz w:val="28"/>
          <w:szCs w:val="28"/>
          <w:lang w:val="kk-KZ"/>
        </w:rPr>
      </w:pPr>
      <w:r w:rsidRPr="00F147DA">
        <w:rPr>
          <w:sz w:val="28"/>
          <w:szCs w:val="28"/>
          <w:lang w:val="kk-KZ"/>
        </w:rPr>
        <w:t xml:space="preserve">1.Кіші су айналымы-судың мұхиттан атмосфераға, атмосферадан мұхитқа қайтып қосылуы. </w:t>
      </w:r>
    </w:p>
    <w:p w:rsidR="00B42E32" w:rsidRDefault="00F147DA" w:rsidP="00B42E32">
      <w:pPr>
        <w:pStyle w:val="a4"/>
        <w:jc w:val="both"/>
        <w:rPr>
          <w:sz w:val="28"/>
          <w:szCs w:val="28"/>
          <w:lang w:val="kk-KZ"/>
        </w:rPr>
      </w:pPr>
      <w:r w:rsidRPr="00F147DA">
        <w:rPr>
          <w:sz w:val="28"/>
          <w:szCs w:val="28"/>
          <w:lang w:val="kk-KZ"/>
        </w:rPr>
        <w:t xml:space="preserve">2.Үлкен су айналымы-судың мұхиттан атмосфераға, атмосферадан құрлыққа, құрлықтан мұхитқа қайтып қосылуы. </w:t>
      </w:r>
    </w:p>
    <w:p w:rsidR="00B42E32" w:rsidRDefault="00F147DA" w:rsidP="00B42E32">
      <w:pPr>
        <w:pStyle w:val="a4"/>
        <w:jc w:val="both"/>
        <w:rPr>
          <w:sz w:val="28"/>
          <w:szCs w:val="28"/>
          <w:lang w:val="kk-KZ"/>
        </w:rPr>
      </w:pPr>
      <w:r w:rsidRPr="00F147DA">
        <w:rPr>
          <w:sz w:val="28"/>
          <w:szCs w:val="28"/>
          <w:lang w:val="kk-KZ"/>
        </w:rPr>
        <w:t xml:space="preserve">Дүниежүзілік мұхиттың бөліктері: 1.Теңіз-мұхит суының қасиетімен жануарлар дүниесі ерекше болып келетін бөлігі. 2.Шығанақ-мұхиттың </w:t>
      </w:r>
      <w:r w:rsidRPr="00F147DA">
        <w:rPr>
          <w:sz w:val="28"/>
          <w:szCs w:val="28"/>
          <w:lang w:val="kk-KZ"/>
        </w:rPr>
        <w:lastRenderedPageBreak/>
        <w:t>құрлыққа сұғына еніп жатқан бөлігі. 3.Бұғаз-екі жағы құрлықпен шектескен енсіз су айдыны. Теңізер арал, су асты жоталары, түбектер арқылы бөлініп тұрады. Теңіздер ішкі және сыртқы болып бөлінеді. Ішкі теңіздер тек Еуразияда кездеседі:Жерорта, Қара, Азов,Каспий, Арал теңіздер Ең терең теңіз-Филиппин Ең үлкен шығанақ-Гвинея шығанағы. Д.ж ең үлкен бұғаз-Дрейк бұғазы, ені-5248км Ең ұзын бұғаз-Мозамбик, ұзындығы-1670км, ені-950км Мұхит суының қасиетіне тұздылығы мен температурасы жатады. Судың температурасы географиялық ендікке, тереңдікке байланысты өзгереді. Д.ж мұхит суының орташа температурасы-17,4 градус Жердегі жылу жинақтаушы-Мұхит Мұхит суының қату температурасы- -2 градус Тұздылықтың өлшем бірлігі-промилле Судың тұздылығы дегеніміз-бір литр суда еріген әр түрлі заттардың граммен алынған мөлшері. Д.ж мұхит суының орташа тұздылығы- 35 промилле Д.ж ең тұзды теңіз- Қызыл теңіз 41 промилле Өлі теңіздің тұздылығы-270 промилле Тереңдікті өлшейтін құрал-эколот Тереңдікті дыбыстың көмегімен өлшейді. Дыбыс бір секундта 1500м жетеді. Д.ж мұхит суының тереңдігі-3700м 20 ғасырдың 20-шы жылдарына дейін тереңдікті өлшейтін құрал-қарапайым лот Д.ж ең терең шұңғыма- Мариан 11022м</w:t>
      </w:r>
      <w:r w:rsidR="00B42E32">
        <w:rPr>
          <w:sz w:val="28"/>
          <w:szCs w:val="28"/>
          <w:lang w:val="kk-KZ"/>
        </w:rPr>
        <w:t>.</w:t>
      </w:r>
      <w:r w:rsidRPr="00F147DA">
        <w:rPr>
          <w:sz w:val="28"/>
          <w:szCs w:val="28"/>
          <w:lang w:val="kk-KZ"/>
        </w:rPr>
        <w:t xml:space="preserve"> </w:t>
      </w:r>
    </w:p>
    <w:p w:rsidR="00F147DA" w:rsidRPr="003806F0" w:rsidRDefault="00F147DA" w:rsidP="00B42E32">
      <w:pPr>
        <w:pStyle w:val="a4"/>
        <w:jc w:val="both"/>
        <w:rPr>
          <w:sz w:val="28"/>
          <w:szCs w:val="28"/>
          <w:lang w:val="kk-KZ"/>
        </w:rPr>
      </w:pPr>
      <w:r w:rsidRPr="00F147DA">
        <w:rPr>
          <w:sz w:val="28"/>
          <w:szCs w:val="28"/>
          <w:lang w:val="kk-KZ"/>
        </w:rPr>
        <w:t>Мұхиттағы тіршіліктің таралуы 3-ке бөлінеді: 1.Планктон-грекше-кезеген ағысқа қарсы келе алмайтын өте ұсақ микроорганизмдер мен балдырлар Киттер қоректенеді-планктон 2.Нектон-грекше-қалдық мұхиттың негізгі бөлігінде өмір сүретін балықтар, жыландар, тасбақалар 3.Бентос- грекше-тереңдік теңіз шаяндары, маржандар, балдырлар. Теңіз сүтқоректілері-дельфиндер, киттер Тіршілікке бай тереңдік-200метр Тіршілікке бай аудан-қоңыржай ендік. Оның жалпы көлемі 1370,3 млн км</w:t>
      </w:r>
      <w:r w:rsidRPr="00F147DA">
        <w:rPr>
          <w:sz w:val="28"/>
          <w:szCs w:val="28"/>
          <w:vertAlign w:val="superscript"/>
          <w:lang w:val="kk-KZ"/>
        </w:rPr>
        <w:t>3</w:t>
      </w:r>
      <w:r w:rsidRPr="00F147DA">
        <w:rPr>
          <w:sz w:val="28"/>
          <w:szCs w:val="28"/>
          <w:lang w:val="kk-KZ"/>
        </w:rPr>
        <w:t xml:space="preserve">, бұл </w:t>
      </w:r>
      <w:hyperlink r:id="rId213" w:tooltip="Планета" w:history="1">
        <w:r w:rsidRPr="00B42E32">
          <w:rPr>
            <w:rStyle w:val="a3"/>
            <w:color w:val="auto"/>
            <w:sz w:val="28"/>
            <w:szCs w:val="28"/>
            <w:u w:val="none"/>
            <w:lang w:val="kk-KZ"/>
          </w:rPr>
          <w:t>планета</w:t>
        </w:r>
      </w:hyperlink>
      <w:r w:rsidRPr="00B42E32">
        <w:rPr>
          <w:sz w:val="28"/>
          <w:szCs w:val="28"/>
          <w:lang w:val="kk-KZ"/>
        </w:rPr>
        <w:t xml:space="preserve"> көлемінің 1/800 бөлігін ғана құрайды. Шөгінді (тұнба) таужыныстардың басым көпшілігі Гидросфера мен </w:t>
      </w:r>
      <w:hyperlink r:id="rId214" w:tooltip="Литосфера" w:history="1">
        <w:r w:rsidRPr="00B42E32">
          <w:rPr>
            <w:rStyle w:val="a3"/>
            <w:color w:val="auto"/>
            <w:sz w:val="28"/>
            <w:szCs w:val="28"/>
            <w:u w:val="none"/>
            <w:lang w:val="kk-KZ"/>
          </w:rPr>
          <w:t>литосфераның</w:t>
        </w:r>
      </w:hyperlink>
      <w:r w:rsidRPr="00B42E32">
        <w:rPr>
          <w:sz w:val="28"/>
          <w:szCs w:val="28"/>
          <w:lang w:val="kk-KZ"/>
        </w:rPr>
        <w:t xml:space="preserve"> жапсарында қалыптасады. </w:t>
      </w:r>
      <w:r w:rsidRPr="003806F0">
        <w:rPr>
          <w:sz w:val="28"/>
          <w:szCs w:val="28"/>
          <w:lang w:val="kk-KZ"/>
        </w:rPr>
        <w:t>Аздаған мөлшердегі су атмосфера мен тірі ағзаларда шоғырланған. Су массаларының барлық нысандары су айналымы барысында бір түрден екінші түрге өтеді;</w:t>
      </w:r>
      <w:r w:rsidRPr="003806F0">
        <w:rPr>
          <w:sz w:val="28"/>
          <w:szCs w:val="28"/>
          <w:lang w:val="kk-KZ"/>
        </w:rPr>
        <w:br/>
        <w:t xml:space="preserve">2) жердің </w:t>
      </w:r>
      <w:hyperlink r:id="rId215" w:tooltip="Теңіз" w:history="1">
        <w:r w:rsidRPr="003806F0">
          <w:rPr>
            <w:rStyle w:val="a3"/>
            <w:color w:val="auto"/>
            <w:sz w:val="28"/>
            <w:szCs w:val="28"/>
            <w:u w:val="none"/>
            <w:lang w:val="kk-KZ"/>
          </w:rPr>
          <w:t>теңіз</w:t>
        </w:r>
      </w:hyperlink>
      <w:r w:rsidRPr="003806F0">
        <w:rPr>
          <w:sz w:val="28"/>
          <w:szCs w:val="28"/>
          <w:lang w:val="kk-KZ"/>
        </w:rPr>
        <w:t>, мұхит, көл, өзен, мұздықтар мен жер асты суларынан тұратын қабығы, солардың жиынтығы. Гидросфераның орташа қалындығы 3,8 км-ге жетеді. Мұхиттың ең терең тұсы 11 км-ден асады (</w:t>
      </w:r>
      <w:hyperlink r:id="rId216" w:tooltip="Тынық мұхит" w:history="1">
        <w:r w:rsidRPr="003806F0">
          <w:rPr>
            <w:rStyle w:val="a3"/>
            <w:color w:val="auto"/>
            <w:sz w:val="28"/>
            <w:szCs w:val="28"/>
            <w:u w:val="none"/>
            <w:lang w:val="kk-KZ"/>
          </w:rPr>
          <w:t>Тұнық мұхиттағы</w:t>
        </w:r>
      </w:hyperlink>
      <w:r w:rsidRPr="003806F0">
        <w:rPr>
          <w:sz w:val="28"/>
          <w:szCs w:val="28"/>
          <w:lang w:val="kk-KZ"/>
        </w:rPr>
        <w:t xml:space="preserve"> </w:t>
      </w:r>
      <w:hyperlink r:id="rId217" w:tooltip="Мариана шұңғымасы" w:history="1">
        <w:r w:rsidRPr="003806F0">
          <w:rPr>
            <w:rStyle w:val="a3"/>
            <w:color w:val="auto"/>
            <w:sz w:val="28"/>
            <w:szCs w:val="28"/>
            <w:u w:val="none"/>
            <w:lang w:val="kk-KZ"/>
          </w:rPr>
          <w:t>Мариан ойысы</w:t>
        </w:r>
      </w:hyperlink>
      <w:r w:rsidRPr="003806F0">
        <w:rPr>
          <w:sz w:val="28"/>
          <w:szCs w:val="28"/>
          <w:lang w:val="kk-KZ"/>
        </w:rPr>
        <w:t xml:space="preserve"> — 11022 м). </w:t>
      </w:r>
    </w:p>
    <w:p w:rsidR="00F147DA" w:rsidRPr="003806F0" w:rsidRDefault="00B42E32" w:rsidP="00F147DA">
      <w:pPr>
        <w:pStyle w:val="2"/>
        <w:rPr>
          <w:sz w:val="28"/>
          <w:szCs w:val="28"/>
          <w:lang w:val="kk-KZ"/>
        </w:rPr>
      </w:pPr>
      <w:r w:rsidRPr="00B42E32">
        <w:rPr>
          <w:rStyle w:val="mw-headline"/>
          <w:sz w:val="28"/>
          <w:szCs w:val="28"/>
          <w:lang w:val="kk-KZ"/>
        </w:rPr>
        <w:t>2.</w:t>
      </w:r>
      <w:r w:rsidR="00F147DA" w:rsidRPr="003806F0">
        <w:rPr>
          <w:rStyle w:val="mw-headline"/>
          <w:sz w:val="28"/>
          <w:szCs w:val="28"/>
          <w:lang w:val="kk-KZ"/>
        </w:rPr>
        <w:t>Гидросфе</w:t>
      </w:r>
      <w:r w:rsidRPr="00B42E32">
        <w:rPr>
          <w:rStyle w:val="mw-headline"/>
          <w:sz w:val="28"/>
          <w:szCs w:val="28"/>
          <w:lang w:val="kk-KZ"/>
        </w:rPr>
        <w:t>раға адам ның әсері. Гидросфераның</w:t>
      </w:r>
      <w:r w:rsidR="00F147DA" w:rsidRPr="003806F0">
        <w:rPr>
          <w:rStyle w:val="mw-headline"/>
          <w:sz w:val="28"/>
          <w:szCs w:val="28"/>
          <w:lang w:val="kk-KZ"/>
        </w:rPr>
        <w:t xml:space="preserve"> ластануы</w:t>
      </w:r>
    </w:p>
    <w:p w:rsidR="00EF110F" w:rsidRPr="003806F0" w:rsidRDefault="00F147DA" w:rsidP="00EF110F">
      <w:pPr>
        <w:pStyle w:val="a4"/>
        <w:jc w:val="both"/>
        <w:rPr>
          <w:sz w:val="28"/>
          <w:szCs w:val="28"/>
          <w:lang w:val="kk-KZ"/>
        </w:rPr>
      </w:pPr>
      <w:r w:rsidRPr="003806F0">
        <w:rPr>
          <w:sz w:val="28"/>
          <w:szCs w:val="28"/>
          <w:lang w:val="kk-KZ"/>
        </w:rPr>
        <w:t>Гидросфераның ластануы — ластағыш заттардың гидросфераға мол мөлшерде түсуі, олардың өзен, су қоймалары, көлдер мен теңіздер, мұхиттар мен жер асты суларын ластап, су ортасының қалыпты жағдайын бұзуы. Қазіргі таңда гидросфера антрапологиялық факторлардың әсерінен өзгеріп жатыр. Мәселен, өзендерге, көлдерге тіпті, теңіздерге дейін түрлі зауыт-фабрикалардан шыққан химиялық сұйықтықта</w:t>
      </w:r>
      <w:r w:rsidR="00B42E32" w:rsidRPr="003806F0">
        <w:rPr>
          <w:sz w:val="28"/>
          <w:szCs w:val="28"/>
          <w:lang w:val="kk-KZ"/>
        </w:rPr>
        <w:t xml:space="preserve">рдың қалдықтары құйылып жатыр. </w:t>
      </w:r>
      <w:r w:rsidRPr="003806F0">
        <w:rPr>
          <w:sz w:val="28"/>
          <w:szCs w:val="28"/>
          <w:lang w:val="kk-KZ"/>
        </w:rPr>
        <w:t xml:space="preserve">Гидросфера — Жер шары суларының жиынтығы, </w:t>
      </w:r>
      <w:hyperlink r:id="rId218" w:tooltip="Агрегаттық күй" w:history="1">
        <w:r w:rsidRPr="003806F0">
          <w:rPr>
            <w:rStyle w:val="a3"/>
            <w:color w:val="auto"/>
            <w:sz w:val="28"/>
            <w:szCs w:val="28"/>
            <w:u w:val="none"/>
            <w:lang w:val="kk-KZ"/>
          </w:rPr>
          <w:t>агрегаттық күйіне</w:t>
        </w:r>
      </w:hyperlink>
      <w:r w:rsidRPr="003806F0">
        <w:rPr>
          <w:sz w:val="28"/>
          <w:szCs w:val="28"/>
          <w:lang w:val="kk-KZ"/>
        </w:rPr>
        <w:t xml:space="preserve"> (сұйык, қатты және газ) қарамастан, химиялық байланыспаған барлық суды </w:t>
      </w:r>
      <w:r w:rsidRPr="003806F0">
        <w:rPr>
          <w:sz w:val="28"/>
          <w:szCs w:val="28"/>
          <w:lang w:val="kk-KZ"/>
        </w:rPr>
        <w:lastRenderedPageBreak/>
        <w:t xml:space="preserve">қамтитын Жердің сулы қабығы. Ылғал айналымы процесінде судың барлық турі бірінен екін- шісіне өтеді. Гидросфера мұхиттардың, теңіздердің, құрлықтың жер асты және жер үсті суларын қамтиды. Судың біршама мөлшері атмосфера мен тірі организмдерде болады. Көбінесе Гидросфера деп жер бетінің 71%-ын құрайтын теңіздер мен мұхиттарды ғана санайды. Гидросфера көлемінің 96%-ын теңіздер мен мұхиттар, 2%-ға жуығын жер асты сулары, шамамен, 2%-ын мүздар мен қарлар (негізінен, </w:t>
      </w:r>
      <w:hyperlink r:id="rId219" w:tooltip="Антарктида" w:history="1">
        <w:r w:rsidRPr="003806F0">
          <w:rPr>
            <w:rStyle w:val="a3"/>
            <w:color w:val="auto"/>
            <w:sz w:val="28"/>
            <w:szCs w:val="28"/>
            <w:u w:val="none"/>
            <w:lang w:val="kk-KZ"/>
          </w:rPr>
          <w:t>Антарктида</w:t>
        </w:r>
      </w:hyperlink>
      <w:r w:rsidRPr="003806F0">
        <w:rPr>
          <w:sz w:val="28"/>
          <w:szCs w:val="28"/>
          <w:lang w:val="kk-KZ"/>
        </w:rPr>
        <w:t xml:space="preserve"> мен </w:t>
      </w:r>
      <w:hyperlink r:id="rId220" w:tooltip="Гренландия" w:history="1">
        <w:r w:rsidRPr="003806F0">
          <w:rPr>
            <w:rStyle w:val="a3"/>
            <w:color w:val="auto"/>
            <w:sz w:val="28"/>
            <w:szCs w:val="28"/>
            <w:u w:val="none"/>
            <w:lang w:val="kk-KZ"/>
          </w:rPr>
          <w:t>Гренландияның</w:t>
        </w:r>
      </w:hyperlink>
      <w:r w:rsidRPr="003806F0">
        <w:rPr>
          <w:sz w:val="28"/>
          <w:szCs w:val="28"/>
          <w:lang w:val="kk-KZ"/>
        </w:rPr>
        <w:t xml:space="preserve">), 0,02%-ын құрлықтың жер үсті сулары (өзендер, көлдер, батпақтар) құрайды. </w:t>
      </w:r>
      <w:r w:rsidR="00EF110F" w:rsidRPr="003806F0">
        <w:rPr>
          <w:sz w:val="28"/>
          <w:szCs w:val="28"/>
          <w:lang w:val="kk-KZ"/>
        </w:rPr>
        <w:t>Дүниежүзілік су қорларының ластануы бүкіл адамзат қауымын алаңдатып отыр. Бүл мәселе Қазақстанға да тән. Судың ластануы көп түрлі әрі ең соңында су экожүйесін бүлдірумен аяқталады.</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b/>
          <w:bCs/>
          <w:sz w:val="28"/>
          <w:szCs w:val="28"/>
          <w:lang w:val="ru-RU" w:eastAsia="ru-RU"/>
        </w:rPr>
        <w:t>Су айдындарының ластануын былайша топтайды:</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sz w:val="28"/>
          <w:szCs w:val="28"/>
          <w:lang w:val="ru-RU" w:eastAsia="ru-RU"/>
        </w:rPr>
        <w:t xml:space="preserve"> биологиялық ластану: өсімдік, жануар, микроорганизмдер және аш бейімді заттар;</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sz w:val="28"/>
          <w:szCs w:val="28"/>
          <w:lang w:val="ru-RU" w:eastAsia="ru-RU"/>
        </w:rPr>
        <w:t>химиялық ластану: уытты және су ортасының табиғи қүрамын бүлдіретіндер;</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sz w:val="28"/>
          <w:szCs w:val="28"/>
          <w:lang w:val="ru-RU" w:eastAsia="ru-RU"/>
        </w:rPr>
        <w:t>физикалық ластану: жылу-қызу, электрмагнитті өріс, радиактивті заттар.</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sz w:val="28"/>
          <w:szCs w:val="28"/>
          <w:lang w:val="ru-RU" w:eastAsia="ru-RU"/>
        </w:rPr>
        <w:t>Судың сапасы, ластану денгейі үнемі бақылауға алынып отырады. Судың қүрамындағы химиялык коспалар, түздық қүрамы, еріген бөлшектер, температура әр түрлі болуы мүмкін. Дүниежүзілік денсаулық сақтау ұйымы ауыз судың 100-ден астам сапалық көрсеткішін ұсынған. Ал, Қазақстанда ауыз су сапасы МемСТ 287482 бойынша 30 түрлі міндетті көрсеткішпен анықталады.Су бассейнінің ластануының негізгі себептері - тазартылмаған ағын суларды өзен-көлдерге жіберу. Бүған жол беретіндері:</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w:t>
      </w:r>
      <w:r w:rsidRPr="00EF110F">
        <w:rPr>
          <w:rFonts w:ascii="Times New Roman" w:eastAsia="Times New Roman" w:hAnsi="Times New Roman" w:cs="Times New Roman"/>
          <w:sz w:val="28"/>
          <w:szCs w:val="28"/>
          <w:lang w:val="ru-RU" w:eastAsia="ru-RU"/>
        </w:rPr>
        <w:t>түрғын үй коммуналдық шаруашылықтар;</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w:t>
      </w:r>
      <w:r w:rsidRPr="00EF110F">
        <w:rPr>
          <w:rFonts w:ascii="Times New Roman" w:eastAsia="Times New Roman" w:hAnsi="Times New Roman" w:cs="Times New Roman"/>
          <w:sz w:val="28"/>
          <w:szCs w:val="28"/>
          <w:lang w:val="ru-RU" w:eastAsia="ru-RU"/>
        </w:rPr>
        <w:t>өнеркәсіп орындары;</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w:t>
      </w:r>
      <w:r w:rsidRPr="00EF110F">
        <w:rPr>
          <w:rFonts w:ascii="Times New Roman" w:eastAsia="Times New Roman" w:hAnsi="Times New Roman" w:cs="Times New Roman"/>
          <w:sz w:val="28"/>
          <w:szCs w:val="28"/>
          <w:lang w:val="ru-RU" w:eastAsia="ru-RU"/>
        </w:rPr>
        <w:t xml:space="preserve"> ауыл шаруашылығын химияландыру;</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w:t>
      </w:r>
      <w:r w:rsidRPr="00EF110F">
        <w:rPr>
          <w:rFonts w:ascii="Times New Roman" w:eastAsia="Times New Roman" w:hAnsi="Times New Roman" w:cs="Times New Roman"/>
          <w:sz w:val="28"/>
          <w:szCs w:val="28"/>
          <w:lang w:val="ru-RU" w:eastAsia="ru-RU"/>
        </w:rPr>
        <w:t>халық шаруашылығының баска да салалары.</w:t>
      </w:r>
    </w:p>
    <w:p w:rsidR="00EF110F" w:rsidRPr="00EF110F" w:rsidRDefault="00EF110F" w:rsidP="00EF110F">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EF110F">
        <w:rPr>
          <w:rFonts w:ascii="Times New Roman" w:eastAsia="Times New Roman" w:hAnsi="Times New Roman" w:cs="Times New Roman"/>
          <w:sz w:val="28"/>
          <w:szCs w:val="28"/>
          <w:lang w:val="ru-RU" w:eastAsia="ru-RU"/>
        </w:rPr>
        <w:t xml:space="preserve">Ағын суларға күйылатын лас сулар да бірнеше топқа бөлінеді. Оларды қоспалар (ерімейтіқ коллоидты, еритіндер), лас сулар (мине-ралдык, органикалык, бактериалдық, биологиялық) деп жіктейді.Лас сулардың ішінде түрмыстық сарқынды суларда органикалық заттар 58 %, минералдық заттар 42 %-тей болады. Өнеркәсіпте пайда-ланатын сулар мен синтетикальщ жуатын заттармен судың ластануы өте қауіпті. Бүл заттар - химиялық ластану көздері. Соның ішінде сулы экожүйелердің пестицид, гербицид және басқа да химиялық улы препараттармен ластануы Қазақстанда кен етек алған. Мәселен, мақта мен күріш, жеміс-жидек, бау-бақша, теплица (жылы </w:t>
      </w:r>
      <w:r w:rsidRPr="00EF110F">
        <w:rPr>
          <w:rFonts w:ascii="Times New Roman" w:eastAsia="Times New Roman" w:hAnsi="Times New Roman" w:cs="Times New Roman"/>
          <w:sz w:val="28"/>
          <w:szCs w:val="28"/>
          <w:lang w:val="ru-RU" w:eastAsia="ru-RU"/>
        </w:rPr>
        <w:lastRenderedPageBreak/>
        <w:t>жай) зиянкестеріне қарсы бүрынғы Кеңес өкіметі кезеңінде өте көп химиялық заттар қолданылған. Нәтижесінде, су ластанып, оның сапасы мен микрофло расы және микрофаунасы, ірі хайуанаттар, қүстар зардап шеккен. Өз кезегінде химиялық заттардың зиянды қосылыстары азық-түлікпен адам организіміне кері әсерін тигізеді.</w:t>
      </w:r>
    </w:p>
    <w:p w:rsidR="00F147DA" w:rsidRDefault="00EF110F" w:rsidP="00B42E32">
      <w:pPr>
        <w:pStyle w:val="a4"/>
        <w:jc w:val="both"/>
        <w:rPr>
          <w:b/>
          <w:sz w:val="28"/>
          <w:szCs w:val="28"/>
          <w:lang w:val="kk-KZ"/>
        </w:rPr>
      </w:pPr>
      <w:r w:rsidRPr="00EF110F">
        <w:rPr>
          <w:b/>
          <w:sz w:val="28"/>
          <w:szCs w:val="28"/>
          <w:lang w:val="kk-KZ"/>
        </w:rPr>
        <w:t>Бақылау сұрақтары:</w:t>
      </w:r>
    </w:p>
    <w:p w:rsidR="00EF110F" w:rsidRDefault="00EF110F" w:rsidP="00EF110F">
      <w:pPr>
        <w:pStyle w:val="1"/>
        <w:rPr>
          <w:b w:val="0"/>
          <w:sz w:val="28"/>
          <w:szCs w:val="28"/>
          <w:lang w:val="kk-KZ"/>
        </w:rPr>
      </w:pPr>
      <w:r w:rsidRPr="00EF110F">
        <w:rPr>
          <w:b w:val="0"/>
          <w:sz w:val="28"/>
          <w:szCs w:val="28"/>
          <w:lang w:val="kk-KZ"/>
        </w:rPr>
        <w:t>1.Гидросфера</w:t>
      </w:r>
      <w:r>
        <w:rPr>
          <w:b w:val="0"/>
          <w:sz w:val="28"/>
          <w:szCs w:val="28"/>
          <w:lang w:val="kk-KZ"/>
        </w:rPr>
        <w:t xml:space="preserve"> дегеніміз не?</w:t>
      </w:r>
    </w:p>
    <w:p w:rsidR="00EF110F" w:rsidRPr="00EF110F" w:rsidRDefault="00EF110F" w:rsidP="00EF110F">
      <w:pPr>
        <w:pStyle w:val="1"/>
        <w:rPr>
          <w:b w:val="0"/>
          <w:sz w:val="28"/>
          <w:szCs w:val="28"/>
          <w:lang w:val="kk-KZ"/>
        </w:rPr>
      </w:pPr>
      <w:r>
        <w:rPr>
          <w:b w:val="0"/>
          <w:sz w:val="28"/>
          <w:szCs w:val="28"/>
          <w:lang w:val="kk-KZ"/>
        </w:rPr>
        <w:t>2. Гидросфераның маңызы неде?</w:t>
      </w:r>
    </w:p>
    <w:p w:rsidR="00EF110F" w:rsidRDefault="00EF110F" w:rsidP="00EF110F">
      <w:pPr>
        <w:pStyle w:val="2"/>
        <w:rPr>
          <w:rStyle w:val="mw-headline"/>
          <w:b w:val="0"/>
          <w:sz w:val="28"/>
          <w:szCs w:val="28"/>
          <w:lang w:val="kk-KZ"/>
        </w:rPr>
      </w:pPr>
      <w:r>
        <w:rPr>
          <w:rStyle w:val="mw-headline"/>
          <w:b w:val="0"/>
          <w:sz w:val="28"/>
          <w:szCs w:val="28"/>
          <w:lang w:val="kk-KZ"/>
        </w:rPr>
        <w:t>3</w:t>
      </w:r>
      <w:r w:rsidRPr="00EF110F">
        <w:rPr>
          <w:rStyle w:val="mw-headline"/>
          <w:b w:val="0"/>
          <w:sz w:val="28"/>
          <w:szCs w:val="28"/>
          <w:lang w:val="kk-KZ"/>
        </w:rPr>
        <w:t>.Гидросфераға адам ның әсері</w:t>
      </w:r>
      <w:r>
        <w:rPr>
          <w:rStyle w:val="mw-headline"/>
          <w:b w:val="0"/>
          <w:sz w:val="28"/>
          <w:szCs w:val="28"/>
          <w:lang w:val="kk-KZ"/>
        </w:rPr>
        <w:t xml:space="preserve"> қандай?</w:t>
      </w:r>
    </w:p>
    <w:p w:rsidR="00EF110F" w:rsidRPr="00EF110F" w:rsidRDefault="00EF110F" w:rsidP="00275570">
      <w:pPr>
        <w:pStyle w:val="2"/>
        <w:rPr>
          <w:b w:val="0"/>
          <w:sz w:val="28"/>
          <w:szCs w:val="28"/>
          <w:lang w:val="kk-KZ"/>
        </w:rPr>
      </w:pPr>
      <w:r>
        <w:rPr>
          <w:rStyle w:val="mw-headline"/>
          <w:b w:val="0"/>
          <w:sz w:val="28"/>
          <w:szCs w:val="28"/>
          <w:lang w:val="kk-KZ"/>
        </w:rPr>
        <w:t>4.</w:t>
      </w:r>
      <w:r w:rsidRPr="00EF110F">
        <w:rPr>
          <w:rStyle w:val="mw-headline"/>
          <w:b w:val="0"/>
          <w:sz w:val="28"/>
          <w:szCs w:val="28"/>
          <w:lang w:val="kk-KZ"/>
        </w:rPr>
        <w:t xml:space="preserve"> Гидросфера</w:t>
      </w:r>
      <w:r>
        <w:rPr>
          <w:rStyle w:val="mw-headline"/>
          <w:b w:val="0"/>
          <w:sz w:val="28"/>
          <w:szCs w:val="28"/>
          <w:lang w:val="kk-KZ"/>
        </w:rPr>
        <w:t xml:space="preserve"> қалай</w:t>
      </w:r>
      <w:r w:rsidRPr="00EF110F">
        <w:rPr>
          <w:rStyle w:val="mw-headline"/>
          <w:b w:val="0"/>
          <w:sz w:val="28"/>
          <w:szCs w:val="28"/>
          <w:lang w:val="kk-KZ"/>
        </w:rPr>
        <w:t xml:space="preserve"> ластан</w:t>
      </w:r>
      <w:r>
        <w:rPr>
          <w:rStyle w:val="mw-headline"/>
          <w:b w:val="0"/>
          <w:sz w:val="28"/>
          <w:szCs w:val="28"/>
          <w:lang w:val="kk-KZ"/>
        </w:rPr>
        <w:t>ады№</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275570" w:rsidRDefault="00275570" w:rsidP="00275570">
      <w:pPr>
        <w:pStyle w:val="1"/>
        <w:rPr>
          <w:sz w:val="28"/>
          <w:szCs w:val="28"/>
          <w:lang w:val="kk-KZ"/>
        </w:rPr>
      </w:pPr>
      <w:r w:rsidRPr="00EF110F">
        <w:rPr>
          <w:sz w:val="28"/>
          <w:szCs w:val="28"/>
          <w:lang w:val="kk-KZ"/>
        </w:rPr>
        <w:t>№</w:t>
      </w:r>
      <w:r>
        <w:rPr>
          <w:sz w:val="28"/>
          <w:szCs w:val="28"/>
          <w:lang w:val="kk-KZ"/>
        </w:rPr>
        <w:t>9</w:t>
      </w:r>
      <w:r w:rsidRPr="00EF110F">
        <w:rPr>
          <w:sz w:val="28"/>
          <w:szCs w:val="28"/>
          <w:lang w:val="kk-KZ"/>
        </w:rPr>
        <w:t xml:space="preserve"> Дәріс</w:t>
      </w:r>
    </w:p>
    <w:p w:rsidR="00E049B4" w:rsidRDefault="00E049B4" w:rsidP="00275570">
      <w:pPr>
        <w:pStyle w:val="1"/>
        <w:rPr>
          <w:sz w:val="28"/>
          <w:szCs w:val="28"/>
          <w:lang w:val="kk-KZ"/>
        </w:rPr>
      </w:pPr>
      <w:r>
        <w:rPr>
          <w:sz w:val="28"/>
          <w:szCs w:val="28"/>
          <w:lang w:val="kk-KZ"/>
        </w:rPr>
        <w:t>Тақырыбы: Педосфера. Адам әрекетінің әсері</w:t>
      </w:r>
    </w:p>
    <w:p w:rsidR="00E049B4" w:rsidRPr="005202DB" w:rsidRDefault="00E049B4" w:rsidP="00275570">
      <w:pPr>
        <w:pStyle w:val="1"/>
        <w:rPr>
          <w:b w:val="0"/>
          <w:sz w:val="28"/>
          <w:szCs w:val="28"/>
          <w:lang w:val="kk-KZ"/>
        </w:rPr>
      </w:pPr>
      <w:r>
        <w:rPr>
          <w:sz w:val="28"/>
          <w:szCs w:val="28"/>
          <w:lang w:val="kk-KZ"/>
        </w:rPr>
        <w:t>Мақсаты:</w:t>
      </w:r>
      <w:r w:rsidR="005202DB" w:rsidRPr="005202DB">
        <w:rPr>
          <w:sz w:val="28"/>
          <w:szCs w:val="28"/>
          <w:lang w:val="kk-KZ"/>
        </w:rPr>
        <w:t xml:space="preserve"> </w:t>
      </w:r>
      <w:r w:rsidR="005202DB">
        <w:rPr>
          <w:b w:val="0"/>
          <w:sz w:val="28"/>
          <w:szCs w:val="28"/>
          <w:lang w:val="kk-KZ"/>
        </w:rPr>
        <w:t>педосфера не екені туралы түсінік беру және оған адам әрекетінің сипаттамасын қарастыру</w:t>
      </w:r>
    </w:p>
    <w:p w:rsidR="00E049B4" w:rsidRPr="00EF110F" w:rsidRDefault="00E049B4" w:rsidP="00275570">
      <w:pPr>
        <w:pStyle w:val="1"/>
        <w:rPr>
          <w:sz w:val="28"/>
          <w:szCs w:val="28"/>
          <w:lang w:val="kk-KZ"/>
        </w:rPr>
      </w:pPr>
      <w:r>
        <w:rPr>
          <w:sz w:val="28"/>
          <w:szCs w:val="28"/>
          <w:lang w:val="kk-KZ"/>
        </w:rPr>
        <w:t>Жоспары:</w:t>
      </w:r>
    </w:p>
    <w:p w:rsidR="005202DB" w:rsidRPr="005202DB" w:rsidRDefault="003806F0" w:rsidP="005202DB">
      <w:pPr>
        <w:spacing w:before="100" w:beforeAutospacing="1" w:after="100" w:afterAutospacing="1" w:line="240" w:lineRule="auto"/>
        <w:ind w:left="-142" w:firstLine="142"/>
        <w:rPr>
          <w:rFonts w:ascii="Times New Roman" w:hAnsi="Times New Roman" w:cs="Times New Roman"/>
          <w:sz w:val="28"/>
          <w:szCs w:val="28"/>
        </w:rPr>
      </w:pPr>
      <w:hyperlink r:id="rId221" w:anchor="Тірі_организмдер_мен_олардың_топырақ_түзілуіне_әсері" w:history="1">
        <w:r w:rsidR="005202DB" w:rsidRPr="005202DB">
          <w:rPr>
            <w:rStyle w:val="tocnumber"/>
            <w:rFonts w:ascii="Times New Roman" w:hAnsi="Times New Roman" w:cs="Times New Roman"/>
            <w:sz w:val="28"/>
            <w:szCs w:val="28"/>
          </w:rPr>
          <w:t>1</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Тірі организмдер мен олардың топырақ түзілуіне әсері</w:t>
        </w:r>
      </w:hyperlink>
    </w:p>
    <w:p w:rsidR="005202DB" w:rsidRPr="005202DB" w:rsidRDefault="003806F0" w:rsidP="005202DB">
      <w:pPr>
        <w:spacing w:before="100" w:beforeAutospacing="1" w:after="100" w:afterAutospacing="1" w:line="240" w:lineRule="auto"/>
        <w:ind w:left="-142" w:firstLine="142"/>
        <w:rPr>
          <w:rFonts w:ascii="Times New Roman" w:hAnsi="Times New Roman" w:cs="Times New Roman"/>
          <w:sz w:val="28"/>
          <w:szCs w:val="28"/>
        </w:rPr>
      </w:pPr>
      <w:hyperlink r:id="rId222" w:anchor="Ауа_райының_топырақ_түзудегі_рөлі" w:history="1">
        <w:r w:rsidR="005202DB" w:rsidRPr="005202DB">
          <w:rPr>
            <w:rStyle w:val="tocnumber"/>
            <w:rFonts w:ascii="Times New Roman" w:hAnsi="Times New Roman" w:cs="Times New Roman"/>
            <w:sz w:val="28"/>
            <w:szCs w:val="28"/>
          </w:rPr>
          <w:t>2</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Ауа райының топырақ түзудегі рөлі</w:t>
        </w:r>
      </w:hyperlink>
    </w:p>
    <w:p w:rsidR="005202DB" w:rsidRPr="005202DB" w:rsidRDefault="003806F0" w:rsidP="005202DB">
      <w:pPr>
        <w:spacing w:before="100" w:beforeAutospacing="1" w:after="100" w:afterAutospacing="1" w:line="240" w:lineRule="auto"/>
        <w:ind w:left="-142" w:firstLine="142"/>
        <w:rPr>
          <w:rFonts w:ascii="Times New Roman" w:hAnsi="Times New Roman" w:cs="Times New Roman"/>
          <w:sz w:val="28"/>
          <w:szCs w:val="28"/>
        </w:rPr>
      </w:pPr>
      <w:hyperlink r:id="rId223" w:anchor="Топырақ_түзуші_факторлар_туралы_ілім" w:history="1">
        <w:r w:rsidR="005202DB" w:rsidRPr="005202DB">
          <w:rPr>
            <w:rStyle w:val="tocnumber"/>
            <w:rFonts w:ascii="Times New Roman" w:hAnsi="Times New Roman" w:cs="Times New Roman"/>
            <w:sz w:val="28"/>
            <w:szCs w:val="28"/>
          </w:rPr>
          <w:t>3</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Топырақ түзуші факторлар туралы ілім</w:t>
        </w:r>
      </w:hyperlink>
    </w:p>
    <w:p w:rsidR="005202DB" w:rsidRPr="005202DB" w:rsidRDefault="003806F0" w:rsidP="005202DB">
      <w:pPr>
        <w:spacing w:before="100" w:beforeAutospacing="1" w:after="100" w:afterAutospacing="1" w:line="240" w:lineRule="auto"/>
        <w:ind w:left="-142" w:firstLine="142"/>
        <w:rPr>
          <w:rFonts w:ascii="Times New Roman" w:hAnsi="Times New Roman" w:cs="Times New Roman"/>
          <w:sz w:val="28"/>
          <w:szCs w:val="28"/>
        </w:rPr>
      </w:pPr>
      <w:hyperlink r:id="rId224" w:anchor="Топырақтүзуші_жыныстар" w:history="1">
        <w:r w:rsidR="005202DB" w:rsidRPr="005202DB">
          <w:rPr>
            <w:rStyle w:val="tocnumber"/>
            <w:rFonts w:ascii="Times New Roman" w:hAnsi="Times New Roman" w:cs="Times New Roman"/>
            <w:sz w:val="28"/>
            <w:szCs w:val="28"/>
          </w:rPr>
          <w:t>4</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Топырақтүзуші жыныстар</w:t>
        </w:r>
      </w:hyperlink>
    </w:p>
    <w:p w:rsidR="005202DB" w:rsidRPr="005202DB" w:rsidRDefault="003806F0" w:rsidP="005202DB">
      <w:pPr>
        <w:spacing w:before="100" w:beforeAutospacing="1" w:after="100" w:afterAutospacing="1" w:line="240" w:lineRule="auto"/>
        <w:ind w:left="-142" w:firstLine="142"/>
        <w:rPr>
          <w:rFonts w:ascii="Times New Roman" w:hAnsi="Times New Roman" w:cs="Times New Roman"/>
          <w:sz w:val="28"/>
          <w:szCs w:val="28"/>
        </w:rPr>
      </w:pPr>
      <w:hyperlink r:id="rId225" w:anchor="Биологиялық_әрекет" w:history="1">
        <w:r w:rsidR="005202DB" w:rsidRPr="005202DB">
          <w:rPr>
            <w:rStyle w:val="tocnumber"/>
            <w:rFonts w:ascii="Times New Roman" w:hAnsi="Times New Roman" w:cs="Times New Roman"/>
            <w:sz w:val="28"/>
            <w:szCs w:val="28"/>
          </w:rPr>
          <w:t>5</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Биологиялық әрекет</w:t>
        </w:r>
      </w:hyperlink>
    </w:p>
    <w:p w:rsidR="005202DB" w:rsidRPr="005202DB" w:rsidRDefault="003806F0" w:rsidP="005202DB">
      <w:pPr>
        <w:spacing w:before="100" w:beforeAutospacing="1" w:after="100" w:afterAutospacing="1" w:line="240" w:lineRule="auto"/>
        <w:ind w:left="720" w:hanging="720"/>
        <w:rPr>
          <w:rFonts w:ascii="Times New Roman" w:hAnsi="Times New Roman" w:cs="Times New Roman"/>
          <w:sz w:val="28"/>
          <w:szCs w:val="28"/>
        </w:rPr>
      </w:pPr>
      <w:hyperlink r:id="rId226" w:anchor="Климат_жағдайлары" w:history="1">
        <w:r w:rsidR="005202DB" w:rsidRPr="005202DB">
          <w:rPr>
            <w:rStyle w:val="tocnumber"/>
            <w:rFonts w:ascii="Times New Roman" w:hAnsi="Times New Roman" w:cs="Times New Roman"/>
            <w:sz w:val="28"/>
            <w:szCs w:val="28"/>
          </w:rPr>
          <w:t>6</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Климат жағдайлары</w:t>
        </w:r>
      </w:hyperlink>
    </w:p>
    <w:p w:rsidR="005202DB" w:rsidRPr="005202DB" w:rsidRDefault="003806F0" w:rsidP="005202DB">
      <w:pPr>
        <w:spacing w:before="100" w:beforeAutospacing="1" w:after="100" w:afterAutospacing="1" w:line="240" w:lineRule="auto"/>
        <w:ind w:left="720" w:hanging="720"/>
        <w:rPr>
          <w:rFonts w:ascii="Times New Roman" w:hAnsi="Times New Roman" w:cs="Times New Roman"/>
          <w:sz w:val="28"/>
          <w:szCs w:val="28"/>
        </w:rPr>
      </w:pPr>
      <w:hyperlink r:id="rId227" w:anchor="Топырақ-грунт_(еспе)_суы" w:history="1">
        <w:r w:rsidR="005202DB" w:rsidRPr="005202DB">
          <w:rPr>
            <w:rStyle w:val="tocnumber"/>
            <w:rFonts w:ascii="Times New Roman" w:hAnsi="Times New Roman" w:cs="Times New Roman"/>
            <w:sz w:val="28"/>
            <w:szCs w:val="28"/>
          </w:rPr>
          <w:t>7</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Топырақ-грунт (еспе) суы</w:t>
        </w:r>
      </w:hyperlink>
    </w:p>
    <w:p w:rsidR="005202DB" w:rsidRPr="005202DB" w:rsidRDefault="003806F0" w:rsidP="005202DB">
      <w:pPr>
        <w:spacing w:before="100" w:beforeAutospacing="1" w:after="100" w:afterAutospacing="1" w:line="240" w:lineRule="auto"/>
        <w:ind w:left="720" w:hanging="720"/>
        <w:rPr>
          <w:rFonts w:ascii="Times New Roman" w:hAnsi="Times New Roman" w:cs="Times New Roman"/>
          <w:sz w:val="28"/>
          <w:szCs w:val="28"/>
        </w:rPr>
      </w:pPr>
      <w:hyperlink r:id="rId228" w:anchor="Жер_бедерінің_(рельеф)" w:history="1">
        <w:r w:rsidR="005202DB" w:rsidRPr="005202DB">
          <w:rPr>
            <w:rStyle w:val="tocnumber"/>
            <w:rFonts w:ascii="Times New Roman" w:hAnsi="Times New Roman" w:cs="Times New Roman"/>
            <w:sz w:val="28"/>
            <w:szCs w:val="28"/>
          </w:rPr>
          <w:t>8</w:t>
        </w:r>
        <w:r w:rsidR="005202DB" w:rsidRPr="005202DB">
          <w:rPr>
            <w:rStyle w:val="a3"/>
            <w:rFonts w:ascii="Times New Roman" w:hAnsi="Times New Roman" w:cs="Times New Roman"/>
            <w:color w:val="auto"/>
            <w:sz w:val="28"/>
            <w:szCs w:val="28"/>
            <w:u w:val="none"/>
          </w:rPr>
          <w:t xml:space="preserve"> </w:t>
        </w:r>
        <w:r w:rsidR="005202DB" w:rsidRPr="005202DB">
          <w:rPr>
            <w:rStyle w:val="toctext"/>
            <w:rFonts w:ascii="Times New Roman" w:hAnsi="Times New Roman" w:cs="Times New Roman"/>
            <w:sz w:val="28"/>
            <w:szCs w:val="28"/>
          </w:rPr>
          <w:t>Жер бедерінің (рельеф)</w:t>
        </w:r>
      </w:hyperlink>
    </w:p>
    <w:p w:rsidR="005202DB" w:rsidRDefault="005202DB" w:rsidP="005202DB">
      <w:pPr>
        <w:pStyle w:val="2"/>
        <w:rPr>
          <w:rStyle w:val="mw-headline"/>
          <w:sz w:val="28"/>
          <w:szCs w:val="28"/>
          <w:lang w:val="kk-KZ"/>
        </w:rPr>
      </w:pPr>
      <w:r>
        <w:rPr>
          <w:rStyle w:val="mw-headline"/>
          <w:sz w:val="28"/>
          <w:szCs w:val="28"/>
          <w:lang w:val="kk-KZ"/>
        </w:rPr>
        <w:t>1.</w:t>
      </w:r>
      <w:r w:rsidRPr="005202DB">
        <w:rPr>
          <w:rStyle w:val="mw-headline"/>
          <w:sz w:val="28"/>
          <w:szCs w:val="28"/>
          <w:lang w:val="kk-KZ"/>
        </w:rPr>
        <w:t>Тірі организмдер мен олардың топырақ түзілуіне әсері</w:t>
      </w:r>
    </w:p>
    <w:p w:rsidR="005202DB" w:rsidRPr="005202DB" w:rsidRDefault="005202DB" w:rsidP="005202DB">
      <w:pPr>
        <w:pStyle w:val="a4"/>
        <w:jc w:val="both"/>
        <w:rPr>
          <w:sz w:val="28"/>
          <w:szCs w:val="28"/>
          <w:lang w:val="kk-KZ"/>
        </w:rPr>
      </w:pPr>
      <w:r w:rsidRPr="005202DB">
        <w:rPr>
          <w:b/>
          <w:bCs/>
          <w:sz w:val="28"/>
          <w:szCs w:val="28"/>
          <w:lang w:val="kk-KZ"/>
        </w:rPr>
        <w:t>Педосфера</w:t>
      </w:r>
      <w:r w:rsidRPr="005202DB">
        <w:rPr>
          <w:sz w:val="28"/>
          <w:szCs w:val="28"/>
          <w:lang w:val="kk-KZ"/>
        </w:rPr>
        <w:t xml:space="preserve"> (</w:t>
      </w:r>
      <w:hyperlink r:id="rId229" w:tooltip="Грек тілі" w:history="1">
        <w:r w:rsidRPr="005202DB">
          <w:rPr>
            <w:rStyle w:val="a3"/>
            <w:color w:val="auto"/>
            <w:sz w:val="28"/>
            <w:szCs w:val="28"/>
            <w:u w:val="none"/>
            <w:lang w:val="kk-KZ"/>
          </w:rPr>
          <w:t>гр.</w:t>
        </w:r>
      </w:hyperlink>
      <w:r w:rsidRPr="005202DB">
        <w:rPr>
          <w:sz w:val="28"/>
          <w:szCs w:val="28"/>
          <w:lang w:val="kk-KZ"/>
        </w:rPr>
        <w:t xml:space="preserve"> </w:t>
      </w:r>
      <w:r w:rsidRPr="005202DB">
        <w:rPr>
          <w:i/>
          <w:iCs/>
          <w:sz w:val="28"/>
          <w:szCs w:val="28"/>
          <w:lang w:val="el-GR"/>
        </w:rPr>
        <w:t>pedon</w:t>
      </w:r>
      <w:r w:rsidRPr="005202DB">
        <w:rPr>
          <w:sz w:val="28"/>
          <w:szCs w:val="28"/>
          <w:lang w:val="kk-KZ"/>
        </w:rPr>
        <w:t xml:space="preserve"> — топырақ және </w:t>
      </w:r>
      <w:hyperlink r:id="rId230" w:tooltip="Грек тілі" w:history="1">
        <w:r w:rsidRPr="005202DB">
          <w:rPr>
            <w:rStyle w:val="a3"/>
            <w:color w:val="auto"/>
            <w:sz w:val="28"/>
            <w:szCs w:val="28"/>
            <w:u w:val="none"/>
            <w:lang w:val="kk-KZ"/>
          </w:rPr>
          <w:t>гр.</w:t>
        </w:r>
      </w:hyperlink>
      <w:r w:rsidRPr="005202DB">
        <w:rPr>
          <w:sz w:val="28"/>
          <w:szCs w:val="28"/>
          <w:lang w:val="kk-KZ"/>
        </w:rPr>
        <w:t xml:space="preserve"> </w:t>
      </w:r>
      <w:r w:rsidRPr="005202DB">
        <w:rPr>
          <w:i/>
          <w:iCs/>
          <w:sz w:val="28"/>
          <w:szCs w:val="28"/>
          <w:lang w:val="el-GR"/>
        </w:rPr>
        <w:t>sphaire</w:t>
      </w:r>
      <w:r w:rsidRPr="005202DB">
        <w:rPr>
          <w:sz w:val="28"/>
          <w:szCs w:val="28"/>
          <w:lang w:val="kk-KZ"/>
        </w:rPr>
        <w:t xml:space="preserve"> — шар) — </w:t>
      </w:r>
      <w:hyperlink r:id="rId231" w:tooltip="Планета" w:history="1">
        <w:r w:rsidRPr="005202DB">
          <w:rPr>
            <w:rStyle w:val="a3"/>
            <w:color w:val="auto"/>
            <w:sz w:val="28"/>
            <w:szCs w:val="28"/>
            <w:u w:val="none"/>
            <w:lang w:val="kk-KZ"/>
          </w:rPr>
          <w:t>планетаның</w:t>
        </w:r>
      </w:hyperlink>
      <w:r w:rsidRPr="005202DB">
        <w:rPr>
          <w:sz w:val="28"/>
          <w:szCs w:val="28"/>
          <w:lang w:val="kk-KZ"/>
        </w:rPr>
        <w:t xml:space="preserve">, атыраптың </w:t>
      </w:r>
      <w:hyperlink r:id="rId232" w:tooltip="Топырақ жамылғысы (мұндай бет жоқ)" w:history="1">
        <w:r w:rsidRPr="005202DB">
          <w:rPr>
            <w:rStyle w:val="a3"/>
            <w:color w:val="auto"/>
            <w:sz w:val="28"/>
            <w:szCs w:val="28"/>
            <w:u w:val="none"/>
            <w:lang w:val="kk-KZ"/>
          </w:rPr>
          <w:t>топырақ жамылғысы</w:t>
        </w:r>
      </w:hyperlink>
      <w:r w:rsidRPr="005202DB">
        <w:rPr>
          <w:sz w:val="28"/>
          <w:szCs w:val="28"/>
          <w:lang w:val="kk-KZ"/>
        </w:rPr>
        <w:t xml:space="preserve">, топырақтың </w:t>
      </w:r>
      <w:hyperlink r:id="rId233" w:tooltip="Түзілу процесі (мұндай бет жоқ)" w:history="1">
        <w:r w:rsidRPr="005202DB">
          <w:rPr>
            <w:rStyle w:val="a3"/>
            <w:color w:val="auto"/>
            <w:sz w:val="28"/>
            <w:szCs w:val="28"/>
            <w:u w:val="none"/>
            <w:lang w:val="kk-KZ"/>
          </w:rPr>
          <w:t>түзілу процесінің</w:t>
        </w:r>
      </w:hyperlink>
      <w:r w:rsidRPr="005202DB">
        <w:rPr>
          <w:sz w:val="28"/>
          <w:szCs w:val="28"/>
          <w:lang w:val="kk-KZ"/>
        </w:rPr>
        <w:t xml:space="preserve"> өтуі.</w:t>
      </w:r>
    </w:p>
    <w:p w:rsidR="005202DB" w:rsidRPr="005202DB" w:rsidRDefault="003806F0" w:rsidP="005202DB">
      <w:pPr>
        <w:pStyle w:val="a4"/>
        <w:jc w:val="both"/>
        <w:rPr>
          <w:sz w:val="28"/>
          <w:szCs w:val="28"/>
          <w:lang w:val="kk-KZ"/>
        </w:rPr>
      </w:pPr>
      <w:hyperlink r:id="rId234" w:tooltip="Жер" w:history="1">
        <w:r w:rsidR="005202DB" w:rsidRPr="005202DB">
          <w:rPr>
            <w:rStyle w:val="a3"/>
            <w:color w:val="auto"/>
            <w:sz w:val="28"/>
            <w:szCs w:val="28"/>
            <w:u w:val="none"/>
            <w:lang w:val="kk-KZ"/>
          </w:rPr>
          <w:t>Жер</w:t>
        </w:r>
      </w:hyperlink>
      <w:r w:rsidR="005202DB" w:rsidRPr="005202DB">
        <w:rPr>
          <w:sz w:val="28"/>
          <w:szCs w:val="28"/>
          <w:lang w:val="kk-KZ"/>
        </w:rPr>
        <w:t xml:space="preserve"> бетінде алғашқы пайда болған тірі организмдер </w:t>
      </w:r>
      <w:hyperlink r:id="rId235" w:tooltip="Өсімдік" w:history="1">
        <w:r w:rsidR="005202DB" w:rsidRPr="005202DB">
          <w:rPr>
            <w:rStyle w:val="a3"/>
            <w:color w:val="auto"/>
            <w:sz w:val="28"/>
            <w:szCs w:val="28"/>
            <w:u w:val="none"/>
            <w:lang w:val="kk-KZ"/>
          </w:rPr>
          <w:t>өсімдікте</w:t>
        </w:r>
      </w:hyperlink>
      <w:r w:rsidR="005202DB" w:rsidRPr="005202DB">
        <w:rPr>
          <w:sz w:val="28"/>
          <w:szCs w:val="28"/>
          <w:lang w:val="kk-KZ"/>
        </w:rPr>
        <w:t xml:space="preserve"> </w:t>
      </w:r>
      <w:hyperlink r:id="rId236" w:tooltip="Жәндік" w:history="1">
        <w:r w:rsidR="005202DB" w:rsidRPr="005202DB">
          <w:rPr>
            <w:rStyle w:val="a3"/>
            <w:color w:val="auto"/>
            <w:sz w:val="28"/>
            <w:szCs w:val="28"/>
            <w:u w:val="none"/>
            <w:lang w:val="kk-KZ"/>
          </w:rPr>
          <w:t>жәндікте</w:t>
        </w:r>
      </w:hyperlink>
      <w:r w:rsidR="005202DB" w:rsidRPr="005202DB">
        <w:rPr>
          <w:sz w:val="28"/>
          <w:szCs w:val="28"/>
          <w:lang w:val="kk-KZ"/>
        </w:rPr>
        <w:t xml:space="preserve"> емес – </w:t>
      </w:r>
      <w:hyperlink r:id="rId237" w:tooltip="Ультрабактериялар (мұндай бет жоқ)" w:history="1">
        <w:r w:rsidR="005202DB" w:rsidRPr="005202DB">
          <w:rPr>
            <w:rStyle w:val="a3"/>
            <w:color w:val="auto"/>
            <w:sz w:val="28"/>
            <w:szCs w:val="28"/>
            <w:u w:val="none"/>
            <w:lang w:val="kk-KZ"/>
          </w:rPr>
          <w:t>ультрабактериялар</w:t>
        </w:r>
      </w:hyperlink>
      <w:r w:rsidR="005202DB" w:rsidRPr="005202DB">
        <w:rPr>
          <w:sz w:val="28"/>
          <w:szCs w:val="28"/>
          <w:lang w:val="kk-KZ"/>
        </w:rPr>
        <w:t xml:space="preserve">, олар өздері өмір сүретін ортаға өте бейім келеді. Олардың кейбірулері тіпті тастарда да өсе бастаған. Олар өздеріне керекті </w:t>
      </w:r>
      <w:hyperlink r:id="rId238" w:tooltip="Көмірқышқылы газы (мұндай бет жоқ)" w:history="1">
        <w:r w:rsidR="005202DB" w:rsidRPr="005202DB">
          <w:rPr>
            <w:rStyle w:val="a3"/>
            <w:color w:val="auto"/>
            <w:sz w:val="28"/>
            <w:szCs w:val="28"/>
            <w:u w:val="none"/>
            <w:lang w:val="kk-KZ"/>
          </w:rPr>
          <w:t>көмірқышқылы газы</w:t>
        </w:r>
      </w:hyperlink>
      <w:r w:rsidR="005202DB" w:rsidRPr="005202DB">
        <w:rPr>
          <w:sz w:val="28"/>
          <w:szCs w:val="28"/>
          <w:lang w:val="kk-KZ"/>
        </w:rPr>
        <w:t xml:space="preserve"> мен </w:t>
      </w:r>
      <w:hyperlink r:id="rId239" w:tooltip="Азот" w:history="1">
        <w:r w:rsidR="005202DB" w:rsidRPr="005202DB">
          <w:rPr>
            <w:rStyle w:val="a3"/>
            <w:color w:val="auto"/>
            <w:sz w:val="28"/>
            <w:szCs w:val="28"/>
            <w:u w:val="none"/>
            <w:lang w:val="kk-KZ"/>
          </w:rPr>
          <w:t>азотты</w:t>
        </w:r>
      </w:hyperlink>
      <w:r w:rsidR="005202DB" w:rsidRPr="005202DB">
        <w:rPr>
          <w:sz w:val="28"/>
          <w:szCs w:val="28"/>
          <w:lang w:val="kk-KZ"/>
        </w:rPr>
        <w:t xml:space="preserve"> </w:t>
      </w:r>
      <w:hyperlink r:id="rId240" w:tooltip="Ауа" w:history="1">
        <w:r w:rsidR="005202DB" w:rsidRPr="005202DB">
          <w:rPr>
            <w:rStyle w:val="a3"/>
            <w:color w:val="auto"/>
            <w:sz w:val="28"/>
            <w:szCs w:val="28"/>
            <w:u w:val="none"/>
            <w:lang w:val="kk-KZ"/>
          </w:rPr>
          <w:t>ауадан</w:t>
        </w:r>
      </w:hyperlink>
      <w:r w:rsidR="005202DB" w:rsidRPr="005202DB">
        <w:rPr>
          <w:sz w:val="28"/>
          <w:szCs w:val="28"/>
          <w:lang w:val="kk-KZ"/>
        </w:rPr>
        <w:t xml:space="preserve"> ғана емес тастан да алды. Сөйтіп олар тіпті тасты бірті-бірте бұзып , бүлдіре бастады. Ал үгілген ұнтақталған </w:t>
      </w:r>
      <w:hyperlink r:id="rId241" w:tooltip="Тау жыныстары" w:history="1">
        <w:r w:rsidR="005202DB" w:rsidRPr="005202DB">
          <w:rPr>
            <w:rStyle w:val="a3"/>
            <w:color w:val="auto"/>
            <w:sz w:val="28"/>
            <w:szCs w:val="28"/>
            <w:u w:val="none"/>
            <w:lang w:val="kk-KZ"/>
          </w:rPr>
          <w:t>тау жыныстары</w:t>
        </w:r>
      </w:hyperlink>
      <w:r w:rsidR="005202DB" w:rsidRPr="005202DB">
        <w:rPr>
          <w:sz w:val="28"/>
          <w:szCs w:val="28"/>
          <w:lang w:val="kk-KZ"/>
        </w:rPr>
        <w:t xml:space="preserve"> оларға таптырмас мекен болды. Бұл </w:t>
      </w:r>
      <w:hyperlink r:id="rId242" w:tooltip="Микрооргаизм (мұндай бет жоқ)" w:history="1">
        <w:r w:rsidR="005202DB" w:rsidRPr="005202DB">
          <w:rPr>
            <w:rStyle w:val="a3"/>
            <w:color w:val="auto"/>
            <w:sz w:val="28"/>
            <w:szCs w:val="28"/>
            <w:u w:val="none"/>
            <w:lang w:val="kk-KZ"/>
          </w:rPr>
          <w:t>микрооргаизмдер</w:t>
        </w:r>
      </w:hyperlink>
      <w:r w:rsidR="005202DB" w:rsidRPr="005202DB">
        <w:rPr>
          <w:sz w:val="28"/>
          <w:szCs w:val="28"/>
          <w:lang w:val="kk-KZ"/>
        </w:rPr>
        <w:t xml:space="preserve"> </w:t>
      </w:r>
      <w:hyperlink r:id="rId243" w:tooltip="Табиғат" w:history="1">
        <w:r w:rsidR="005202DB" w:rsidRPr="005202DB">
          <w:rPr>
            <w:rStyle w:val="a3"/>
            <w:color w:val="auto"/>
            <w:sz w:val="28"/>
            <w:szCs w:val="28"/>
            <w:u w:val="none"/>
            <w:lang w:val="kk-KZ"/>
          </w:rPr>
          <w:t>табиғаттың</w:t>
        </w:r>
      </w:hyperlink>
      <w:r w:rsidR="005202DB" w:rsidRPr="005202DB">
        <w:rPr>
          <w:sz w:val="28"/>
          <w:szCs w:val="28"/>
          <w:lang w:val="kk-KZ"/>
        </w:rPr>
        <w:t xml:space="preserve"> ыстық–суығын, оттегінің барын я жоғын, ортаның қышқылдығын, я сілітілгін таңдамады. Сондықтанда олар табиғатта кез-келген жерде кездеседі. Олаға </w:t>
      </w:r>
      <w:hyperlink r:id="rId244" w:tooltip="Су" w:history="1">
        <w:r w:rsidR="005202DB" w:rsidRPr="005202DB">
          <w:rPr>
            <w:rStyle w:val="a3"/>
            <w:color w:val="auto"/>
            <w:sz w:val="28"/>
            <w:szCs w:val="28"/>
            <w:u w:val="none"/>
            <w:lang w:val="kk-KZ"/>
          </w:rPr>
          <w:t>сумен</w:t>
        </w:r>
      </w:hyperlink>
      <w:r w:rsidR="005202DB" w:rsidRPr="005202DB">
        <w:rPr>
          <w:sz w:val="28"/>
          <w:szCs w:val="28"/>
          <w:lang w:val="kk-KZ"/>
        </w:rPr>
        <w:t xml:space="preserve"> қорек болса, жеткілікті. </w:t>
      </w:r>
      <w:r>
        <w:fldChar w:fldCharType="begin"/>
      </w:r>
      <w:r w:rsidRPr="003806F0">
        <w:rPr>
          <w:lang w:val="kk-KZ"/>
        </w:rPr>
        <w:instrText xml:space="preserve"> HYPERLINK "https://kk.wikipedia.org/w/index.php?title=%D0%91%D0%B0%D0%BA%D1%82%D0%B5%D1%80%D0%B8%D1%8F&amp;action=edit&amp;redlink=1" \o "Бактерия (мұндай бет жоқ)" </w:instrText>
      </w:r>
      <w:r>
        <w:fldChar w:fldCharType="separate"/>
      </w:r>
      <w:r w:rsidR="005202DB" w:rsidRPr="005202DB">
        <w:rPr>
          <w:rStyle w:val="a3"/>
          <w:color w:val="auto"/>
          <w:sz w:val="28"/>
          <w:szCs w:val="28"/>
          <w:u w:val="none"/>
        </w:rPr>
        <w:t>Бактериялардан</w:t>
      </w:r>
      <w:r>
        <w:rPr>
          <w:rStyle w:val="a3"/>
          <w:color w:val="auto"/>
          <w:sz w:val="28"/>
          <w:szCs w:val="28"/>
          <w:u w:val="none"/>
        </w:rPr>
        <w:fldChar w:fldCharType="end"/>
      </w:r>
      <w:r w:rsidR="005202DB" w:rsidRPr="005202DB">
        <w:rPr>
          <w:sz w:val="28"/>
          <w:szCs w:val="28"/>
        </w:rPr>
        <w:t xml:space="preserve"> басқа, алғашқы тау жыныстарында </w:t>
      </w:r>
      <w:hyperlink r:id="rId245" w:tooltip="Балдырлар" w:history="1">
        <w:r w:rsidR="005202DB" w:rsidRPr="005202DB">
          <w:rPr>
            <w:rStyle w:val="a3"/>
            <w:color w:val="auto"/>
            <w:sz w:val="28"/>
            <w:szCs w:val="28"/>
            <w:u w:val="none"/>
          </w:rPr>
          <w:t>балдырлар</w:t>
        </w:r>
      </w:hyperlink>
      <w:r w:rsidR="005202DB" w:rsidRPr="005202DB">
        <w:rPr>
          <w:sz w:val="28"/>
          <w:szCs w:val="28"/>
        </w:rPr>
        <w:t xml:space="preserve">, </w:t>
      </w:r>
      <w:hyperlink r:id="rId246" w:tooltip="Саңырауқұлақтар" w:history="1">
        <w:r w:rsidR="005202DB" w:rsidRPr="005202DB">
          <w:rPr>
            <w:rStyle w:val="a3"/>
            <w:color w:val="auto"/>
            <w:sz w:val="28"/>
            <w:szCs w:val="28"/>
            <w:u w:val="none"/>
          </w:rPr>
          <w:t>саңырауқұлақтар</w:t>
        </w:r>
      </w:hyperlink>
      <w:r w:rsidR="005202DB" w:rsidRPr="005202DB">
        <w:rPr>
          <w:sz w:val="28"/>
          <w:szCs w:val="28"/>
        </w:rPr>
        <w:t xml:space="preserve"> да өсі</w:t>
      </w:r>
      <w:proofErr w:type="gramStart"/>
      <w:r w:rsidR="005202DB" w:rsidRPr="005202DB">
        <w:rPr>
          <w:sz w:val="28"/>
          <w:szCs w:val="28"/>
        </w:rPr>
        <w:t>п-</w:t>
      </w:r>
      <w:proofErr w:type="gramEnd"/>
      <w:r w:rsidR="005202DB" w:rsidRPr="005202DB">
        <w:rPr>
          <w:sz w:val="28"/>
          <w:szCs w:val="28"/>
        </w:rPr>
        <w:t xml:space="preserve">өнді. Сонымен алғашқы тірі организмдер </w:t>
      </w:r>
      <w:hyperlink r:id="rId247" w:tooltip="Су" w:history="1">
        <w:r w:rsidR="005202DB" w:rsidRPr="005202DB">
          <w:rPr>
            <w:rStyle w:val="a3"/>
            <w:color w:val="auto"/>
            <w:sz w:val="28"/>
            <w:szCs w:val="28"/>
            <w:u w:val="none"/>
          </w:rPr>
          <w:t>су</w:t>
        </w:r>
      </w:hyperlink>
      <w:r w:rsidR="005202DB" w:rsidRPr="005202DB">
        <w:rPr>
          <w:sz w:val="28"/>
          <w:szCs w:val="28"/>
        </w:rPr>
        <w:t xml:space="preserve">, </w:t>
      </w:r>
      <w:hyperlink r:id="rId248" w:tooltip="Жел" w:history="1">
        <w:r w:rsidR="005202DB" w:rsidRPr="005202DB">
          <w:rPr>
            <w:rStyle w:val="a3"/>
            <w:color w:val="auto"/>
            <w:sz w:val="28"/>
            <w:szCs w:val="28"/>
            <w:u w:val="none"/>
          </w:rPr>
          <w:t>жел</w:t>
        </w:r>
      </w:hyperlink>
      <w:r w:rsidR="005202DB" w:rsidRPr="005202DB">
        <w:rPr>
          <w:sz w:val="28"/>
          <w:szCs w:val="28"/>
        </w:rPr>
        <w:t xml:space="preserve"> және </w:t>
      </w:r>
      <w:hyperlink r:id="rId249" w:tooltip="Мұз" w:history="1">
        <w:r w:rsidR="005202DB" w:rsidRPr="005202DB">
          <w:rPr>
            <w:rStyle w:val="a3"/>
            <w:color w:val="auto"/>
            <w:sz w:val="28"/>
            <w:szCs w:val="28"/>
            <w:u w:val="none"/>
          </w:rPr>
          <w:t>мұздар</w:t>
        </w:r>
      </w:hyperlink>
      <w:r w:rsidR="005202DB" w:rsidRPr="005202DB">
        <w:rPr>
          <w:sz w:val="28"/>
          <w:szCs w:val="28"/>
        </w:rPr>
        <w:t xml:space="preserve"> мен бірге </w:t>
      </w:r>
      <w:hyperlink r:id="rId250" w:tooltip="Жер" w:history="1">
        <w:r w:rsidR="005202DB" w:rsidRPr="005202DB">
          <w:rPr>
            <w:rStyle w:val="a3"/>
            <w:color w:val="auto"/>
            <w:sz w:val="28"/>
            <w:szCs w:val="28"/>
            <w:u w:val="none"/>
          </w:rPr>
          <w:t>Жердің</w:t>
        </w:r>
      </w:hyperlink>
      <w:r w:rsidR="005202DB" w:rsidRPr="005202DB">
        <w:rPr>
          <w:sz w:val="28"/>
          <w:szCs w:val="28"/>
        </w:rPr>
        <w:t xml:space="preserve"> тасты қыртысын бұзып, өздері өлгеннен кейін шіріп қарашірінді құрады. </w:t>
      </w:r>
      <w:hyperlink r:id="rId251" w:tooltip="Шырын" w:history="1">
        <w:r w:rsidR="005202DB" w:rsidRPr="005202DB">
          <w:rPr>
            <w:rStyle w:val="a3"/>
            <w:color w:val="auto"/>
            <w:sz w:val="28"/>
            <w:szCs w:val="28"/>
            <w:u w:val="none"/>
          </w:rPr>
          <w:t>Шырын</w:t>
        </w:r>
      </w:hyperlink>
      <w:r w:rsidR="005202DB" w:rsidRPr="005202DB">
        <w:rPr>
          <w:sz w:val="28"/>
          <w:szCs w:val="28"/>
        </w:rPr>
        <w:t xml:space="preserve"> </w:t>
      </w:r>
      <w:hyperlink r:id="rId252" w:tooltip="Желім" w:history="1">
        <w:r w:rsidR="005202DB" w:rsidRPr="005202DB">
          <w:rPr>
            <w:rStyle w:val="a3"/>
            <w:color w:val="auto"/>
            <w:sz w:val="28"/>
            <w:szCs w:val="28"/>
            <w:u w:val="none"/>
          </w:rPr>
          <w:t>желім</w:t>
        </w:r>
      </w:hyperlink>
      <w:r w:rsidR="005202DB" w:rsidRPr="005202DB">
        <w:rPr>
          <w:sz w:val="28"/>
          <w:szCs w:val="28"/>
        </w:rPr>
        <w:t xml:space="preserve"> тәрізді болғандықтан қопсыған үгітілген жыныстарды бір-бірімен жымдастырып, біріктірді, сөйтіп алғашы құналы аздау топырақтар пайда бола бастады. Бұл құбылыстар ғасырлар бойы созылып алғашқы микроорганизмдермен төменгі сатылы өсімдіктер өздерінен кейінгі дамып өсетіндерге жағдай жасады. Тау жынысының үгілуінен бөлінетін қоректік заттардың бір бөлігі енді топырақтың тіршілік көзі болып саналатын организмдер бойына ауыса бастады. Ал олар өліп, ыдыраған кезде, топырақтың жоғарғы қабаттарында және оның белгілі бір тереңдіктерінде қоректік заттарға айналып, топырақ құнарлығын арттырады. Бұл келесі өсетін өсімдіктерге қолайлы жағдай жасайды. Сонымен араға ғасырлар салған уақыт өте келе алғашқы пайда болған топыраққа айналды, оларда өсетін өсімдіктер, мекендейтін жәндіктер көбейді, төменгі сатыдағы өсімдіктермен қатар, жоғарғы сатыдағы өсімдіктер өсіп, тірі жәндіктер мен жануарлар пайда болды. Топырақты мекендейтін, онда өсіп-өнетін организмдердің молдығы топыраққа жай ғана әсер етіп қоймай, топырақтағы көптеген қосылысардың бағытына, олардың қасиеттеріне зор ықпал етті. </w:t>
      </w:r>
      <w:hyperlink r:id="rId253" w:tooltip="Топырақ" w:history="1">
        <w:r w:rsidR="005202DB" w:rsidRPr="005202DB">
          <w:rPr>
            <w:rStyle w:val="a3"/>
            <w:color w:val="auto"/>
            <w:sz w:val="28"/>
            <w:szCs w:val="28"/>
            <w:u w:val="none"/>
          </w:rPr>
          <w:t>Топыраққа</w:t>
        </w:r>
      </w:hyperlink>
      <w:r w:rsidR="005202DB" w:rsidRPr="005202DB">
        <w:rPr>
          <w:sz w:val="28"/>
          <w:szCs w:val="28"/>
        </w:rPr>
        <w:t xml:space="preserve"> тек микроорганизмдердің ғана емес сонымен қатар онда мекен ететін көптеген </w:t>
      </w:r>
      <w:hyperlink r:id="rId254" w:tooltip="Зоофауна (мұндай бет жоқ)" w:history="1">
        <w:r w:rsidR="005202DB" w:rsidRPr="005202DB">
          <w:rPr>
            <w:rStyle w:val="a3"/>
            <w:color w:val="auto"/>
            <w:sz w:val="28"/>
            <w:szCs w:val="28"/>
            <w:u w:val="none"/>
          </w:rPr>
          <w:t>зоофауналар</w:t>
        </w:r>
      </w:hyperlink>
      <w:r w:rsidR="005202DB" w:rsidRPr="005202DB">
        <w:rPr>
          <w:sz w:val="28"/>
          <w:szCs w:val="28"/>
        </w:rPr>
        <w:t xml:space="preserve">, қарапайымдылар, төменгі және жоғарғы сатылы жан-жануарлар, құр-құмырсқалардың пайдасы көп. Мәселен, жауын құрты әртүрлі өсімдіктер қалдығымен қоректеніп, денесі арқылы органикалық заттарға бай, суға шыдамды топырақ түйінділерін шығарып топырақ қабаттарын әрі бері тесіп өтіп, ондағы су– ауа режимін жақсартады. Осыған байланысты Ч. Дарвиннің «Топырақты адам қоғамы соңғы мыңдаған жылдар бойы жыртып келеді. Ал оған дейін топырақты бірнеші жылдар бойы жауын құрты жыртып келген» деген тамаша айтылған тамаша сөзі бар. Қазіргі кезде топырақта өмір сүретін организмдерді тек оны мекендейтін </w:t>
      </w:r>
      <w:r w:rsidR="005202DB" w:rsidRPr="005202DB">
        <w:rPr>
          <w:sz w:val="28"/>
          <w:szCs w:val="28"/>
        </w:rPr>
        <w:lastRenderedPageBreak/>
        <w:t xml:space="preserve">тіршілік иесі ретінде емес, оның белгілі бір бөлігі деп қарайды, яғни бұлaрда топырақ құрамына кіреді деген сөз Сондықтан да топырақты тірі дене деп есептейді. </w:t>
      </w:r>
    </w:p>
    <w:p w:rsidR="005202DB" w:rsidRPr="003806F0" w:rsidRDefault="005202DB" w:rsidP="005202DB">
      <w:pPr>
        <w:pStyle w:val="2"/>
        <w:rPr>
          <w:sz w:val="28"/>
          <w:szCs w:val="28"/>
          <w:lang w:val="kk-KZ"/>
        </w:rPr>
      </w:pPr>
      <w:r>
        <w:rPr>
          <w:rStyle w:val="mw-headline"/>
          <w:sz w:val="28"/>
          <w:szCs w:val="28"/>
          <w:lang w:val="kk-KZ"/>
        </w:rPr>
        <w:t>2.</w:t>
      </w:r>
      <w:r w:rsidRPr="003806F0">
        <w:rPr>
          <w:rStyle w:val="mw-headline"/>
          <w:sz w:val="28"/>
          <w:szCs w:val="28"/>
          <w:lang w:val="kk-KZ"/>
        </w:rPr>
        <w:t>Ауа райының топырақ түзудегі рөлі</w:t>
      </w:r>
    </w:p>
    <w:p w:rsidR="005202DB" w:rsidRPr="005202DB" w:rsidRDefault="003806F0" w:rsidP="005202DB">
      <w:pPr>
        <w:pStyle w:val="a4"/>
        <w:jc w:val="both"/>
        <w:rPr>
          <w:sz w:val="28"/>
          <w:szCs w:val="28"/>
        </w:rPr>
      </w:pPr>
      <w:hyperlink r:id="rId255" w:tooltip="Ауа райы" w:history="1">
        <w:r w:rsidR="005202DB" w:rsidRPr="003806F0">
          <w:rPr>
            <w:rStyle w:val="a3"/>
            <w:color w:val="auto"/>
            <w:sz w:val="28"/>
            <w:szCs w:val="28"/>
            <w:u w:val="none"/>
            <w:lang w:val="kk-KZ"/>
          </w:rPr>
          <w:t>Ауа райының</w:t>
        </w:r>
      </w:hyperlink>
      <w:r w:rsidR="005202DB" w:rsidRPr="003806F0">
        <w:rPr>
          <w:sz w:val="28"/>
          <w:szCs w:val="28"/>
          <w:lang w:val="kk-KZ"/>
        </w:rPr>
        <w:t xml:space="preserve"> топырақ түзудегі рөлі орасан зор </w:t>
      </w:r>
      <w:hyperlink r:id="rId256" w:tooltip="Климат" w:history="1">
        <w:r w:rsidR="005202DB" w:rsidRPr="003806F0">
          <w:rPr>
            <w:rStyle w:val="a3"/>
            <w:color w:val="auto"/>
            <w:sz w:val="28"/>
            <w:szCs w:val="28"/>
            <w:u w:val="none"/>
            <w:lang w:val="kk-KZ"/>
          </w:rPr>
          <w:t>климатқа</w:t>
        </w:r>
      </w:hyperlink>
      <w:r w:rsidR="005202DB" w:rsidRPr="003806F0">
        <w:rPr>
          <w:sz w:val="28"/>
          <w:szCs w:val="28"/>
          <w:lang w:val="kk-KZ"/>
        </w:rPr>
        <w:t xml:space="preserve"> яғни ауадан түсетін ылғал мөлшерінің </w:t>
      </w:r>
      <w:hyperlink r:id="rId257" w:tooltip="Ауа температурасы" w:history="1">
        <w:r w:rsidR="005202DB" w:rsidRPr="003806F0">
          <w:rPr>
            <w:rStyle w:val="a3"/>
            <w:color w:val="auto"/>
            <w:sz w:val="28"/>
            <w:szCs w:val="28"/>
            <w:u w:val="none"/>
            <w:lang w:val="kk-KZ"/>
          </w:rPr>
          <w:t>ауа температурасының</w:t>
        </w:r>
      </w:hyperlink>
      <w:r w:rsidR="005202DB" w:rsidRPr="003806F0">
        <w:rPr>
          <w:sz w:val="28"/>
          <w:szCs w:val="28"/>
          <w:lang w:val="kk-KZ"/>
        </w:rPr>
        <w:t xml:space="preserve"> ыстық, суығына, үсіксіз уақыттың қысқа немесе ұзақтығына қарай әр жер әр түрлі өсімдік, жан-жануарлар мен микроорганизмдер тіршілік етеді. Олардың әрекетіне әр жерде әр түрлі топырақтар түзіледі. Мәселен, шөлде шөл топырағы түзілсе, тундрада мәңгі тоң астында дамымаған, мәңгі жас құнары аз топырақ түзіледі, ал ауа райы жайлы, одан түсетін ылғалы мол, күн сәулесі жеткілікті аймақтарда құнары мол қара топырақ түзіледі. Топырақ түзілу құбылысының жылдамдығы ғарыштан келетін күн сәулесінің қуатына тікелей байланысты. </w:t>
      </w:r>
      <w:r>
        <w:fldChar w:fldCharType="begin"/>
      </w:r>
      <w:r w:rsidRPr="003806F0">
        <w:rPr>
          <w:lang w:val="kk-KZ"/>
        </w:rPr>
        <w:instrText xml:space="preserve"> HYPERLINK "https://kk.wikipedia.org/wiki/%D0%9A%D2%AF%D0%BD" \o "Күн" </w:instrText>
      </w:r>
      <w:r>
        <w:fldChar w:fldCharType="separate"/>
      </w:r>
      <w:r w:rsidR="005202DB" w:rsidRPr="005202DB">
        <w:rPr>
          <w:rStyle w:val="a3"/>
          <w:color w:val="auto"/>
          <w:sz w:val="28"/>
          <w:szCs w:val="28"/>
          <w:u w:val="none"/>
        </w:rPr>
        <w:t>Күн</w:t>
      </w:r>
      <w:r>
        <w:rPr>
          <w:rStyle w:val="a3"/>
          <w:color w:val="auto"/>
          <w:sz w:val="28"/>
          <w:szCs w:val="28"/>
          <w:u w:val="none"/>
        </w:rPr>
        <w:fldChar w:fldCharType="end"/>
      </w:r>
      <w:r w:rsidR="005202DB" w:rsidRPr="005202DB">
        <w:rPr>
          <w:sz w:val="28"/>
          <w:szCs w:val="28"/>
        </w:rPr>
        <w:t xml:space="preserve"> </w:t>
      </w:r>
      <w:hyperlink r:id="rId258" w:tooltip="Сәуле" w:history="1">
        <w:r w:rsidR="005202DB" w:rsidRPr="005202DB">
          <w:rPr>
            <w:rStyle w:val="a3"/>
            <w:color w:val="auto"/>
            <w:sz w:val="28"/>
            <w:szCs w:val="28"/>
            <w:u w:val="none"/>
          </w:rPr>
          <w:t>сәулесімен</w:t>
        </w:r>
      </w:hyperlink>
      <w:r w:rsidR="005202DB" w:rsidRPr="005202DB">
        <w:rPr>
          <w:sz w:val="28"/>
          <w:szCs w:val="28"/>
        </w:rPr>
        <w:t xml:space="preserve"> қатар ті</w:t>
      </w:r>
      <w:proofErr w:type="gramStart"/>
      <w:r w:rsidR="005202DB" w:rsidRPr="005202DB">
        <w:rPr>
          <w:sz w:val="28"/>
          <w:szCs w:val="28"/>
        </w:rPr>
        <w:t>р</w:t>
      </w:r>
      <w:proofErr w:type="gramEnd"/>
      <w:r w:rsidR="005202DB" w:rsidRPr="005202DB">
        <w:rPr>
          <w:sz w:val="28"/>
          <w:szCs w:val="28"/>
        </w:rPr>
        <w:t xml:space="preserve">і организмдерге ылғал қажет, осыған байланысты топырақ түзілу жылдамдығы, күні жылы, әрі ылғалы мол аймақтарда өте жоғары, ал керсінше, ылғалы аз күі суық нмнсн ыстық аймақтарды бұл құбылыстардың белсенділі төмен. Осы себептен де климат жағдайларына топырақтың </w:t>
      </w:r>
      <w:hyperlink r:id="rId259" w:tooltip="Химия" w:history="1">
        <w:r w:rsidR="005202DB" w:rsidRPr="005202DB">
          <w:rPr>
            <w:rStyle w:val="a3"/>
            <w:color w:val="auto"/>
            <w:sz w:val="28"/>
            <w:szCs w:val="28"/>
            <w:u w:val="none"/>
          </w:rPr>
          <w:t>химиялық</w:t>
        </w:r>
      </w:hyperlink>
      <w:r w:rsidR="005202DB" w:rsidRPr="005202DB">
        <w:rPr>
          <w:sz w:val="28"/>
          <w:szCs w:val="28"/>
        </w:rPr>
        <w:t xml:space="preserve"> және </w:t>
      </w:r>
      <w:hyperlink r:id="rId260" w:tooltip="Минерал" w:history="1">
        <w:r w:rsidR="005202DB" w:rsidRPr="005202DB">
          <w:rPr>
            <w:rStyle w:val="a3"/>
            <w:color w:val="auto"/>
            <w:sz w:val="28"/>
            <w:szCs w:val="28"/>
            <w:u w:val="none"/>
          </w:rPr>
          <w:t>минералдық</w:t>
        </w:r>
      </w:hyperlink>
      <w:r w:rsidR="005202DB" w:rsidRPr="005202DB">
        <w:rPr>
          <w:sz w:val="28"/>
          <w:szCs w:val="28"/>
        </w:rPr>
        <w:t xml:space="preserve"> құрамдары тікелей байланысты. Күні жылы, ылғалы мол аймақтарда топырақ минералы негізінен қатты үгілген, балшықты екінші минералдан, ал кұн райы ыстық, немесе суық, ылғалы өте аз аймақтар топырақ құрамындағы минералдардың басым бөлігі жөнді үгілмеген алғашқы минералдардан тұрады. Ылғалы мол аймақтың топырағында суға ерігіш тұздар аз кездессе, керсінше құрғақ шөл аймақтар топырақ құрамы суға ерігіш тұздарға бай келеді. Ауа райының жиі желді болып келуі де топырақтағы құбылыстарға, оның құнарына көп әсер етеді </w:t>
      </w:r>
    </w:p>
    <w:p w:rsidR="005202DB" w:rsidRPr="005202DB" w:rsidRDefault="005202DB" w:rsidP="005202DB">
      <w:pPr>
        <w:pStyle w:val="2"/>
        <w:rPr>
          <w:sz w:val="28"/>
          <w:szCs w:val="28"/>
        </w:rPr>
      </w:pPr>
      <w:r>
        <w:rPr>
          <w:rStyle w:val="mw-headline"/>
          <w:sz w:val="28"/>
          <w:szCs w:val="28"/>
          <w:lang w:val="kk-KZ"/>
        </w:rPr>
        <w:t>3.</w:t>
      </w:r>
      <w:r w:rsidRPr="005202DB">
        <w:rPr>
          <w:rStyle w:val="mw-headline"/>
          <w:sz w:val="28"/>
          <w:szCs w:val="28"/>
        </w:rPr>
        <w:t>Топырақ түзуші факторлар туралы ілім</w:t>
      </w:r>
    </w:p>
    <w:p w:rsidR="005202DB" w:rsidRPr="005202DB" w:rsidRDefault="005202DB" w:rsidP="005202DB">
      <w:pPr>
        <w:pStyle w:val="a4"/>
        <w:jc w:val="both"/>
        <w:rPr>
          <w:sz w:val="28"/>
          <w:szCs w:val="28"/>
        </w:rPr>
      </w:pPr>
      <w:r w:rsidRPr="005202DB">
        <w:rPr>
          <w:sz w:val="28"/>
          <w:szCs w:val="28"/>
        </w:rPr>
        <w:t>Топырақтүзуші факторлар туралы ілім, В.В. Докучаевтың өзі айтқандай, топырақтану ғылымының негізгі тірегі. Топырақты топырақтүзуші факторлардан тыс зерттеу бұрыс тұжырымдарға әкелуі мүмкін. В.В. Докучаев анықтаған топырақтүзілістің бес факторына – топырақ</w:t>
      </w:r>
      <w:r>
        <w:rPr>
          <w:sz w:val="28"/>
          <w:szCs w:val="28"/>
          <w:lang w:val="kk-KZ"/>
        </w:rPr>
        <w:t xml:space="preserve"> </w:t>
      </w:r>
      <w:r w:rsidRPr="005202DB">
        <w:rPr>
          <w:sz w:val="28"/>
          <w:szCs w:val="28"/>
        </w:rPr>
        <w:t xml:space="preserve">түзуші жыныстар, өсімдік және жануар организмдері, климат, рельеф және уақытқа кейінірек судың (топырақ және грунт (еспе) суы) және адамның шаруашылық әрекеті қосылды. </w:t>
      </w:r>
    </w:p>
    <w:p w:rsidR="005202DB" w:rsidRPr="005202DB" w:rsidRDefault="005202DB" w:rsidP="005202DB">
      <w:pPr>
        <w:pStyle w:val="2"/>
        <w:rPr>
          <w:sz w:val="28"/>
          <w:szCs w:val="28"/>
        </w:rPr>
      </w:pPr>
      <w:r>
        <w:rPr>
          <w:rStyle w:val="mw-headline"/>
          <w:sz w:val="28"/>
          <w:szCs w:val="28"/>
          <w:lang w:val="kk-KZ"/>
        </w:rPr>
        <w:t>4.</w:t>
      </w:r>
      <w:r w:rsidRPr="005202DB">
        <w:rPr>
          <w:rStyle w:val="mw-headline"/>
          <w:sz w:val="28"/>
          <w:szCs w:val="28"/>
        </w:rPr>
        <w:t>Топырақтүзуші жыныстар</w:t>
      </w:r>
    </w:p>
    <w:p w:rsidR="005202DB" w:rsidRPr="005202DB" w:rsidRDefault="005202DB" w:rsidP="005202DB">
      <w:pPr>
        <w:pStyle w:val="a4"/>
        <w:jc w:val="both"/>
        <w:rPr>
          <w:sz w:val="28"/>
          <w:szCs w:val="28"/>
        </w:rPr>
      </w:pPr>
      <w:r w:rsidRPr="005202DB">
        <w:rPr>
          <w:sz w:val="28"/>
          <w:szCs w:val="28"/>
        </w:rPr>
        <w:t xml:space="preserve">Топырақтүзуші жыныстар топырақтың қалыптасуы жүретін субстрат болып келеді. Бұл жыныстар топырақ сияқты күрделі табиғи құрылымның іргетасы және каркасы тәріздес. Бірақ та топырақтүзуші жыныстар топырақта жүріп жатқан үрдістерге инертті болып келетін жай ғана қаңқа емес. Ол топырақүзілу үрдісіне түрлі кейіпте араласатын түрлі минералдардық компоненттерден тұрады. Олардың ішінде химиялық үрдістерге инертті, </w:t>
      </w:r>
      <w:r w:rsidRPr="005202DB">
        <w:rPr>
          <w:sz w:val="28"/>
          <w:szCs w:val="28"/>
        </w:rPr>
        <w:lastRenderedPageBreak/>
        <w:t xml:space="preserve">бірақ та топырақтың физикалық қасиеттерін қалыптастыруда маңызды рөл атқаратын бөлшектер бар. Топырақтүзуші жыныстардың басқа құрамдас бөліктері оңай ыдырап, топырақты белгілі бір химиялық элементтермен байытады, солайша топырақтүзуші жыныстардың құрамы мен құрылымы топырақтүзілу үрдісіне өте зор ықпал етеді. Мысалы, қылқанды-жапырақты (аралас) ормандар жағдайында әдетте шымды-подзолды топырақ қалыптасады. Бірақ та орман зонасы шегінде топырақтүзуші жыныстар құрамында кальций карбонаты мөлшері көп болса шымды – подзолды топырақтан түрі мен қасиеттері бойынша күрт ерекшеленетін топырақ түзіледі. </w:t>
      </w:r>
    </w:p>
    <w:p w:rsidR="005202DB" w:rsidRPr="005202DB" w:rsidRDefault="005202DB" w:rsidP="005202DB">
      <w:pPr>
        <w:pStyle w:val="2"/>
        <w:jc w:val="both"/>
        <w:rPr>
          <w:sz w:val="28"/>
          <w:szCs w:val="28"/>
        </w:rPr>
      </w:pPr>
      <w:r>
        <w:rPr>
          <w:rStyle w:val="mw-headline"/>
          <w:sz w:val="28"/>
          <w:szCs w:val="28"/>
          <w:lang w:val="kk-KZ"/>
        </w:rPr>
        <w:t>5.</w:t>
      </w:r>
      <w:r w:rsidRPr="005202DB">
        <w:rPr>
          <w:rStyle w:val="mw-headline"/>
          <w:sz w:val="28"/>
          <w:szCs w:val="28"/>
        </w:rPr>
        <w:t>Биологиялық әрекет</w:t>
      </w:r>
    </w:p>
    <w:p w:rsidR="005202DB" w:rsidRPr="00C7739E" w:rsidRDefault="005202DB" w:rsidP="00C7739E">
      <w:pPr>
        <w:pStyle w:val="a4"/>
        <w:jc w:val="both"/>
        <w:rPr>
          <w:rStyle w:val="mw-headline"/>
          <w:sz w:val="28"/>
          <w:szCs w:val="28"/>
        </w:rPr>
      </w:pPr>
      <w:r w:rsidRPr="005202DB">
        <w:rPr>
          <w:sz w:val="28"/>
          <w:szCs w:val="28"/>
        </w:rPr>
        <w:t xml:space="preserve">Топырақтүзуші жыныстардың маңызының үлкендігіне қарамастан топырақтүзілуде жетекші рөлді </w:t>
      </w:r>
      <w:hyperlink r:id="rId261" w:tooltip="Биология" w:history="1">
        <w:r w:rsidRPr="005202DB">
          <w:rPr>
            <w:rStyle w:val="a3"/>
            <w:color w:val="auto"/>
            <w:sz w:val="28"/>
            <w:szCs w:val="28"/>
            <w:u w:val="none"/>
          </w:rPr>
          <w:t>биологиялық</w:t>
        </w:r>
      </w:hyperlink>
      <w:r w:rsidRPr="005202DB">
        <w:rPr>
          <w:sz w:val="28"/>
          <w:szCs w:val="28"/>
        </w:rPr>
        <w:t xml:space="preserve"> әрекет атқарады. </w:t>
      </w:r>
      <w:hyperlink r:id="rId262" w:tooltip="Тіршілік" w:history="1">
        <w:r w:rsidRPr="005202DB">
          <w:rPr>
            <w:rStyle w:val="a3"/>
            <w:color w:val="auto"/>
            <w:sz w:val="28"/>
            <w:szCs w:val="28"/>
            <w:u w:val="none"/>
          </w:rPr>
          <w:t>Тіршіліксіз</w:t>
        </w:r>
      </w:hyperlink>
      <w:r w:rsidRPr="005202DB">
        <w:rPr>
          <w:sz w:val="28"/>
          <w:szCs w:val="28"/>
        </w:rPr>
        <w:t xml:space="preserve"> топырақ та болмас еді. Жер бетінде топырақтүзілу тіршілік пайда болғалы бері басталды. Кез келген тау жынысы қанша терең ыдырап, үгілгеніне қарамастан әлі топырақ болмайды. Тек аналық жыныстардың өсімдік және жануар организмдерімен белгілі бір климат жағдайында ұзақ әрекеттесуі ғана топырақтың оны тау жынысынан ерекшелендіретін өзіндік қасиеттерін қалыптастырады. </w:t>
      </w:r>
      <w:hyperlink r:id="rId263" w:tooltip="Өсімдік" w:history="1">
        <w:r w:rsidRPr="005202DB">
          <w:rPr>
            <w:rStyle w:val="a3"/>
            <w:color w:val="auto"/>
            <w:sz w:val="28"/>
            <w:szCs w:val="28"/>
            <w:u w:val="none"/>
          </w:rPr>
          <w:t>Өсімдіктер</w:t>
        </w:r>
      </w:hyperlink>
      <w:r w:rsidRPr="005202DB">
        <w:rPr>
          <w:sz w:val="28"/>
          <w:szCs w:val="28"/>
        </w:rPr>
        <w:t xml:space="preserve"> өзінің тіршілік әрекеті барысында органикалық затты синтездеп топыраққа тамыр массасы түрінде, ал беткі бөлігі өлгеннен кейін өсімдік қалдықтары түрінде таратады. Өсімдік қалдықтарының құрамдас бөліктері минералданғаннан соң топыраққа сіңіп, топырақтың үстіңгі көкжиегіне тән қара рең беретін шіріндінің түзілуіне ықпал етеді. Сонымен бірге өсімдіктер топырақтүзуші жыныстарда аздаған мөлшерде болатын, бірақ өсімдіктердің қалыпты тіршілігіне сондай қажетті жекелеген химиялық элементтерді бойына жинайды (аккумуляциялайды). Өсімдіктер өліп, қалдықтары ыдырағаннан кейін бұл химиялық элементтер топырақта қалып, біртіндеп оны байытады. Топырақтың қалыптасу үрдісі үшін </w:t>
      </w:r>
      <w:hyperlink r:id="rId264" w:tooltip="Микроорганизм (мұндай бет жоқ)" w:history="1">
        <w:r w:rsidRPr="005202DB">
          <w:rPr>
            <w:rStyle w:val="a3"/>
            <w:color w:val="auto"/>
            <w:sz w:val="28"/>
            <w:szCs w:val="28"/>
            <w:u w:val="none"/>
          </w:rPr>
          <w:t>микроорганизмдердің</w:t>
        </w:r>
      </w:hyperlink>
      <w:r w:rsidRPr="005202DB">
        <w:rPr>
          <w:sz w:val="28"/>
          <w:szCs w:val="28"/>
        </w:rPr>
        <w:t xml:space="preserve"> де маңызы зор. Олардың әрекетінің арқасында органикалық қалдықтар ыдырап, ондағы бар элементтерді өсімдік сіңіре алатын қосылыстарға біріктіру (синтез) жүреді. Жоғарғы өсімдіктер мен микроорганизмдер белгілі бір кешен құрайды. Олардың ықпалымен әртүрлі топырақ типтері түзіледі. Әрбір өсімдік формациясына белгілі бір топырақ типі сәйкес келеді. Мысалы, қылқанды омандардың өсімдік формациясының астында тек шабынды-далалық шөптесін формацияның әсерінен қалыптасатын қаратопырақ ешқашан түзілмейді. Топырақтүзілісі үшін топырақта өте көп кездесетін </w:t>
      </w:r>
      <w:hyperlink r:id="rId265" w:tooltip="Жануар" w:history="1">
        <w:r w:rsidRPr="005202DB">
          <w:rPr>
            <w:rStyle w:val="a3"/>
            <w:color w:val="auto"/>
            <w:sz w:val="28"/>
            <w:szCs w:val="28"/>
            <w:u w:val="none"/>
          </w:rPr>
          <w:t>жануар</w:t>
        </w:r>
      </w:hyperlink>
      <w:r w:rsidRPr="005202DB">
        <w:rPr>
          <w:sz w:val="28"/>
          <w:szCs w:val="28"/>
        </w:rPr>
        <w:t xml:space="preserve"> </w:t>
      </w:r>
      <w:hyperlink r:id="rId266" w:tooltip="Организм" w:history="1">
        <w:r w:rsidRPr="005202DB">
          <w:rPr>
            <w:rStyle w:val="a3"/>
            <w:color w:val="auto"/>
            <w:sz w:val="28"/>
            <w:szCs w:val="28"/>
            <w:u w:val="none"/>
          </w:rPr>
          <w:t>организмдер</w:t>
        </w:r>
      </w:hyperlink>
      <w:r w:rsidRPr="005202DB">
        <w:rPr>
          <w:sz w:val="28"/>
          <w:szCs w:val="28"/>
        </w:rPr>
        <w:t xml:space="preserve"> де маңызды. Топырақ үңгігіштері топырақты көп рет қопарыстырады да, оның араласуына, аэрациясының жақсы болып, топырақтүзілу үрдісінің жылдамырақ жүруіне септігін тигізеді және өзінің тіршілік қалдықтарымен топырақтың органикалық массасын молайтады. </w:t>
      </w:r>
      <w:hyperlink r:id="rId267" w:tooltip="Чарльз Дарвин" w:history="1">
        <w:r w:rsidRPr="005202DB">
          <w:rPr>
            <w:rStyle w:val="a3"/>
            <w:color w:val="auto"/>
            <w:sz w:val="28"/>
            <w:szCs w:val="28"/>
            <w:u w:val="none"/>
          </w:rPr>
          <w:t>Ч. Дарвин</w:t>
        </w:r>
      </w:hyperlink>
      <w:r w:rsidRPr="005202DB">
        <w:rPr>
          <w:sz w:val="28"/>
          <w:szCs w:val="28"/>
        </w:rPr>
        <w:t xml:space="preserve"> сияқты белгілі ұлы ғалым топырақ ағзаларына үлкен маңыз берген. Оның анықтауы бойынша, Англия жағдайында әрбір гектардағы жауынқұрттар өз ағзаларынан жылына 20-26 т </w:t>
      </w:r>
      <w:r w:rsidRPr="005202DB">
        <w:rPr>
          <w:sz w:val="28"/>
          <w:szCs w:val="28"/>
        </w:rPr>
        <w:lastRenderedPageBreak/>
        <w:t xml:space="preserve">топырақ өткізеді екен. Ч. Дарвин топырақты жануарлардың әрекетінің </w:t>
      </w:r>
      <w:proofErr w:type="gramStart"/>
      <w:r w:rsidRPr="005202DB">
        <w:rPr>
          <w:sz w:val="28"/>
          <w:szCs w:val="28"/>
        </w:rPr>
        <w:t>н</w:t>
      </w:r>
      <w:proofErr w:type="gramEnd"/>
      <w:r w:rsidRPr="005202DB">
        <w:rPr>
          <w:sz w:val="28"/>
          <w:szCs w:val="28"/>
        </w:rPr>
        <w:t>әтижесі деп есептеп, оны жануар</w:t>
      </w:r>
      <w:r w:rsidR="00C7739E">
        <w:rPr>
          <w:sz w:val="28"/>
          <w:szCs w:val="28"/>
        </w:rPr>
        <w:t xml:space="preserve">лық қабат деп атауды нұсқаған. </w:t>
      </w:r>
    </w:p>
    <w:p w:rsidR="005202DB" w:rsidRPr="003806F0" w:rsidRDefault="005202DB" w:rsidP="005202DB">
      <w:pPr>
        <w:pStyle w:val="2"/>
        <w:rPr>
          <w:sz w:val="28"/>
          <w:szCs w:val="28"/>
          <w:lang w:val="kk-KZ"/>
        </w:rPr>
      </w:pPr>
      <w:r>
        <w:rPr>
          <w:rStyle w:val="mw-headline"/>
          <w:sz w:val="28"/>
          <w:szCs w:val="28"/>
          <w:lang w:val="kk-KZ"/>
        </w:rPr>
        <w:t xml:space="preserve">6. </w:t>
      </w:r>
      <w:r w:rsidRPr="003806F0">
        <w:rPr>
          <w:rStyle w:val="mw-headline"/>
          <w:sz w:val="28"/>
          <w:szCs w:val="28"/>
          <w:lang w:val="kk-KZ"/>
        </w:rPr>
        <w:t>Климат жағдайлары</w:t>
      </w:r>
    </w:p>
    <w:p w:rsidR="005202DB" w:rsidRPr="003806F0" w:rsidRDefault="003806F0" w:rsidP="005202DB">
      <w:pPr>
        <w:pStyle w:val="a4"/>
        <w:jc w:val="both"/>
        <w:rPr>
          <w:sz w:val="28"/>
          <w:szCs w:val="28"/>
          <w:lang w:val="kk-KZ"/>
        </w:rPr>
      </w:pPr>
      <w:hyperlink r:id="rId268" w:tooltip="Климат" w:history="1">
        <w:r w:rsidR="005202DB" w:rsidRPr="003806F0">
          <w:rPr>
            <w:rStyle w:val="a3"/>
            <w:color w:val="auto"/>
            <w:sz w:val="28"/>
            <w:szCs w:val="28"/>
            <w:u w:val="none"/>
            <w:lang w:val="kk-KZ"/>
          </w:rPr>
          <w:t>Климат</w:t>
        </w:r>
      </w:hyperlink>
      <w:r w:rsidR="005202DB" w:rsidRPr="003806F0">
        <w:rPr>
          <w:sz w:val="28"/>
          <w:szCs w:val="28"/>
          <w:lang w:val="kk-KZ"/>
        </w:rPr>
        <w:t xml:space="preserve"> жағдайларының топырақтүзілу үрдісі үшін маңызды мәні бұрыннан өзіне назар аударып келеді. Топырақтың энергиямен (жылумен) және едәуір мөлшерде сумен қамтамасыз етілуі осы климатқа байланысты. Келген жылу мен ылғалдың жылдық мөлшеріне, оның тәуліктік және маусымдық таралуы ерекшеліктеріне қарай топырақтүзілу үрдісі дамиды. Аязды кезеңде топырақтың тоңазуы (тоңдануы), биологиялық үрдістердің тоқтауы және физико-химиялық үрдістердің күрт бәсеңдеуі жүреді. Сондай нәтиже құрғақшылық аудандарда ылғалсыз кезеңде қалыптасады. </w:t>
      </w:r>
      <w:r>
        <w:fldChar w:fldCharType="begin"/>
      </w:r>
      <w:r w:rsidRPr="003806F0">
        <w:rPr>
          <w:lang w:val="kk-KZ"/>
        </w:rPr>
        <w:instrText xml:space="preserve"> HYPERLINK "https://kk.wikipedia.org/wiki/%D0%90%D1%83%D0%B0_%D0%BC%D0%B0%D1%81%D1%81%D0%B0%D0%BB%D0%B0%D1%80%D1%8B" \o "Ауа массалары" </w:instrText>
      </w:r>
      <w:r>
        <w:fldChar w:fldCharType="separate"/>
      </w:r>
      <w:r w:rsidR="005202DB" w:rsidRPr="003806F0">
        <w:rPr>
          <w:rStyle w:val="a3"/>
          <w:color w:val="auto"/>
          <w:sz w:val="28"/>
          <w:szCs w:val="28"/>
          <w:u w:val="none"/>
          <w:lang w:val="kk-KZ"/>
        </w:rPr>
        <w:t>Ауа массаларының</w:t>
      </w:r>
      <w:r>
        <w:rPr>
          <w:rStyle w:val="a3"/>
          <w:color w:val="auto"/>
          <w:sz w:val="28"/>
          <w:szCs w:val="28"/>
          <w:u w:val="none"/>
        </w:rPr>
        <w:fldChar w:fldCharType="end"/>
      </w:r>
      <w:r w:rsidR="005202DB" w:rsidRPr="003806F0">
        <w:rPr>
          <w:sz w:val="28"/>
          <w:szCs w:val="28"/>
          <w:lang w:val="kk-KZ"/>
        </w:rPr>
        <w:t xml:space="preserve"> қозғалысы (жел) топырақтың газ алмасуына ықпал етеді және шаң түріндегі топырақтың ұсақ бөлшектерін іліп әкетеді (ұшырады). Бірақ климат топыраққа тікелей ғана емес биологиялық үрдістерге (жоғарғы өсімдіктердің таралуына, микробиологиялық әрекеттің қауырттылығына (интенсивтілігіне)) әсер ете отырып жанама да ықпал етеді. Жер шарының климат жағдайлары экватордан полюстерге қарай, ал таулы елдерде етегінен төбесіне қарай заңды түрде өзгереді. Осы бағытта өсімдіктер мен жануарлардың құрамы да заңды түрде өзгереді. Топырақтүзілудің осынау маңызды факторларының өзара байланысқан өзгерістері топырақтың негізгі типтерінің таралуына ықпал етеді. Атап өтетін бір жайт, климат элементтерінің ықпалы, басқа барлық топырақтүзілу факторлары сыйяқты, тек басқа факторлармен өзара әрекеттескенде ғана байқалады. Мысалы, биі к таулық альпі зонасында ылғал мөлшері тайга зонасындағы жағдайға сәйкес, бірақ та екі жағдайдағы жауын-шашынның бірдей мөлшері топырақтың бірдей типі қалыптасуының шарты емес: топырақтүзілу факторларының көбінің түбегейлі айырмашылықтары болуы салдарынан альпілік зонада таулы-шабындық, ал тайгада күлгіндеу топырақ түзіледі. </w:t>
      </w:r>
    </w:p>
    <w:p w:rsidR="005202DB" w:rsidRPr="003806F0" w:rsidRDefault="005202DB" w:rsidP="005202DB">
      <w:pPr>
        <w:pStyle w:val="2"/>
        <w:rPr>
          <w:sz w:val="28"/>
          <w:szCs w:val="28"/>
          <w:lang w:val="kk-KZ"/>
        </w:rPr>
      </w:pPr>
      <w:r>
        <w:rPr>
          <w:rStyle w:val="mw-headline"/>
          <w:sz w:val="28"/>
          <w:szCs w:val="28"/>
          <w:lang w:val="kk-KZ"/>
        </w:rPr>
        <w:t>7.</w:t>
      </w:r>
      <w:r w:rsidRPr="003806F0">
        <w:rPr>
          <w:rStyle w:val="mw-headline"/>
          <w:sz w:val="28"/>
          <w:szCs w:val="28"/>
          <w:lang w:val="kk-KZ"/>
        </w:rPr>
        <w:t>Топырақ-грунт (еспе) суы</w:t>
      </w:r>
    </w:p>
    <w:p w:rsidR="005202DB" w:rsidRPr="003806F0" w:rsidRDefault="005202DB" w:rsidP="005202DB">
      <w:pPr>
        <w:pStyle w:val="a4"/>
        <w:jc w:val="both"/>
        <w:rPr>
          <w:sz w:val="28"/>
          <w:szCs w:val="28"/>
          <w:lang w:val="kk-KZ"/>
        </w:rPr>
      </w:pPr>
      <w:r w:rsidRPr="003806F0">
        <w:rPr>
          <w:sz w:val="28"/>
          <w:szCs w:val="28"/>
          <w:lang w:val="kk-KZ"/>
        </w:rPr>
        <w:t xml:space="preserve">Топырақтүзілуге топырақ-грунт (еспе) суы да белгілі мөлшерде ықпал етеді. Су топырақтағы көптеген химиялық және биологиялық үрдістер жүретін орта болып табылады. Өзенаралық кеңістіктегі топырақтың көп бөлігі үшін судың негізгі көзі атмосфералық жауын-шашын болып келеді. Алайда грунт сулары жақын орналасқан жерлерде олар топырақтүзілуге күшті әсер етеді. Олардың әсерінен топырақтың су және ауа режимі өзгереді. Грунт суы топырақты өзінің құрамындағы химиялық қосындылармен байытады, жекелеген жағдайларда топырақтың сортаңдануына алып келеді. Аса ылғалданған топырақтарда оттегінің жетіспеушілігі болғандықтан, микроорганизмдердің кейбір топтарының әрекеті тежеледі. Грунт суының әсері нәтижесінде ерекше топырақ қалыптасады. </w:t>
      </w:r>
    </w:p>
    <w:p w:rsidR="005202DB" w:rsidRPr="003806F0" w:rsidRDefault="005202DB" w:rsidP="005202DB">
      <w:pPr>
        <w:pStyle w:val="2"/>
        <w:rPr>
          <w:sz w:val="28"/>
          <w:szCs w:val="28"/>
          <w:lang w:val="kk-KZ"/>
        </w:rPr>
      </w:pPr>
      <w:r>
        <w:rPr>
          <w:rStyle w:val="mw-headline"/>
          <w:sz w:val="28"/>
          <w:szCs w:val="28"/>
          <w:lang w:val="kk-KZ"/>
        </w:rPr>
        <w:lastRenderedPageBreak/>
        <w:t xml:space="preserve">8. </w:t>
      </w:r>
      <w:r w:rsidRPr="003806F0">
        <w:rPr>
          <w:rStyle w:val="mw-headline"/>
          <w:sz w:val="28"/>
          <w:szCs w:val="28"/>
          <w:lang w:val="kk-KZ"/>
        </w:rPr>
        <w:t>Жер бедерінің (рельеф)</w:t>
      </w:r>
    </w:p>
    <w:p w:rsidR="005202DB" w:rsidRPr="003806F0" w:rsidRDefault="003806F0" w:rsidP="005202DB">
      <w:pPr>
        <w:pStyle w:val="a4"/>
        <w:jc w:val="both"/>
        <w:rPr>
          <w:sz w:val="28"/>
          <w:szCs w:val="28"/>
          <w:lang w:val="kk-KZ"/>
        </w:rPr>
      </w:pPr>
      <w:hyperlink r:id="rId269" w:tooltip="Жер бедері" w:history="1">
        <w:r w:rsidR="005202DB" w:rsidRPr="003806F0">
          <w:rPr>
            <w:rStyle w:val="a3"/>
            <w:color w:val="auto"/>
            <w:sz w:val="28"/>
            <w:szCs w:val="28"/>
            <w:u w:val="none"/>
            <w:lang w:val="kk-KZ"/>
          </w:rPr>
          <w:t>Жер бедерінің</w:t>
        </w:r>
      </w:hyperlink>
      <w:r w:rsidR="005202DB" w:rsidRPr="003806F0">
        <w:rPr>
          <w:sz w:val="28"/>
          <w:szCs w:val="28"/>
          <w:lang w:val="kk-KZ"/>
        </w:rPr>
        <w:t xml:space="preserve"> (</w:t>
      </w:r>
      <w:hyperlink r:id="rId270" w:tooltip="Рельеф" w:history="1">
        <w:r w:rsidR="005202DB" w:rsidRPr="003806F0">
          <w:rPr>
            <w:rStyle w:val="a3"/>
            <w:color w:val="auto"/>
            <w:sz w:val="28"/>
            <w:szCs w:val="28"/>
            <w:u w:val="none"/>
            <w:lang w:val="kk-KZ"/>
          </w:rPr>
          <w:t>рельеф</w:t>
        </w:r>
      </w:hyperlink>
      <w:r w:rsidR="005202DB" w:rsidRPr="003806F0">
        <w:rPr>
          <w:sz w:val="28"/>
          <w:szCs w:val="28"/>
          <w:lang w:val="kk-KZ"/>
        </w:rPr>
        <w:t xml:space="preserve">) әсері негізінен жер бетіне келген жылу мен суды таратуынан көрінеді. Жергілікті жердің биіктігінің бірталай өзгеруі температуралық жағдайдың едәуір өзгеруіне әкеледі. Таулардағы биіктік (вертикальды) зоналық құбылысы осыған байланысты. Биіктіктің салыстырмалы түрде аздаған өзгерісі атмосфералық жауын-шашынның таралуына әсер етеді. Күн энергиясының таралуы үшін беткейдің экспозициясының мәні зор. Өте көп жағдайда грунт суының топыраққа әсер ету дәрежесі жер бедерінің ерекшеліктерімен айқындалады. </w:t>
      </w:r>
    </w:p>
    <w:p w:rsidR="005202DB" w:rsidRPr="005202DB" w:rsidRDefault="005202DB" w:rsidP="005202DB">
      <w:pPr>
        <w:pStyle w:val="2"/>
        <w:rPr>
          <w:rStyle w:val="mw-headline"/>
          <w:sz w:val="28"/>
          <w:szCs w:val="28"/>
          <w:lang w:val="kk-KZ"/>
        </w:rPr>
      </w:pPr>
      <w:r w:rsidRPr="003806F0">
        <w:rPr>
          <w:rStyle w:val="mw-headline"/>
          <w:sz w:val="28"/>
          <w:szCs w:val="28"/>
          <w:lang w:val="kk-KZ"/>
        </w:rPr>
        <w:t>Уақыт</w:t>
      </w:r>
    </w:p>
    <w:p w:rsidR="005202DB" w:rsidRPr="003806F0" w:rsidRDefault="005202DB" w:rsidP="005202DB">
      <w:pPr>
        <w:pStyle w:val="2"/>
        <w:jc w:val="both"/>
        <w:rPr>
          <w:b w:val="0"/>
          <w:sz w:val="28"/>
          <w:szCs w:val="28"/>
          <w:lang w:val="kk-KZ"/>
        </w:rPr>
      </w:pPr>
      <w:r w:rsidRPr="003806F0">
        <w:rPr>
          <w:b w:val="0"/>
          <w:sz w:val="28"/>
          <w:szCs w:val="28"/>
          <w:lang w:val="kk-KZ"/>
        </w:rPr>
        <w:t>Топырақтүзілудің</w:t>
      </w:r>
      <w:r w:rsidRPr="003806F0">
        <w:rPr>
          <w:sz w:val="28"/>
          <w:szCs w:val="28"/>
          <w:lang w:val="kk-KZ"/>
        </w:rPr>
        <w:t xml:space="preserve"> </w:t>
      </w:r>
      <w:r w:rsidRPr="003806F0">
        <w:rPr>
          <w:b w:val="0"/>
          <w:sz w:val="28"/>
          <w:szCs w:val="28"/>
          <w:lang w:val="kk-KZ"/>
        </w:rPr>
        <w:t xml:space="preserve">мүлдем ерекше факторы – </w:t>
      </w:r>
      <w:hyperlink r:id="rId271" w:tooltip="Уақыт" w:history="1">
        <w:r w:rsidRPr="003806F0">
          <w:rPr>
            <w:rStyle w:val="a3"/>
            <w:b w:val="0"/>
            <w:color w:val="auto"/>
            <w:sz w:val="28"/>
            <w:szCs w:val="28"/>
            <w:u w:val="none"/>
            <w:lang w:val="kk-KZ"/>
          </w:rPr>
          <w:t>уақыт</w:t>
        </w:r>
      </w:hyperlink>
      <w:r w:rsidRPr="003806F0">
        <w:rPr>
          <w:b w:val="0"/>
          <w:sz w:val="28"/>
          <w:szCs w:val="28"/>
          <w:lang w:val="kk-KZ"/>
        </w:rPr>
        <w:t xml:space="preserve">. Топырақта өтетін барлық үрдістер уақыт ішінде өтеді. Сыртқы жағдайлардың ықпалы байқалып, топырақтүзілу факторларына сәйкес топырақ қалыптасуы үшін белгілі бір уақыт қажет. Географиялық жағдайлар тұрақты болып қалмай, өзгеріп тұратындықтан, топырақтың уақыт ішіндегі эволюциясы жүреді. </w:t>
      </w:r>
    </w:p>
    <w:p w:rsidR="005202DB" w:rsidRPr="003806F0" w:rsidRDefault="005202DB" w:rsidP="005202DB">
      <w:pPr>
        <w:pStyle w:val="2"/>
        <w:rPr>
          <w:sz w:val="28"/>
          <w:szCs w:val="28"/>
          <w:lang w:val="kk-KZ"/>
        </w:rPr>
      </w:pPr>
      <w:r w:rsidRPr="003806F0">
        <w:rPr>
          <w:rStyle w:val="mw-headline"/>
          <w:sz w:val="28"/>
          <w:szCs w:val="28"/>
          <w:lang w:val="kk-KZ"/>
        </w:rPr>
        <w:t>Адам қоғамы</w:t>
      </w:r>
    </w:p>
    <w:p w:rsidR="005202DB" w:rsidRDefault="005202DB" w:rsidP="005202DB">
      <w:pPr>
        <w:pStyle w:val="a4"/>
        <w:jc w:val="both"/>
        <w:rPr>
          <w:sz w:val="28"/>
          <w:szCs w:val="28"/>
          <w:lang w:val="kk-KZ"/>
        </w:rPr>
      </w:pPr>
      <w:r w:rsidRPr="003806F0">
        <w:rPr>
          <w:sz w:val="28"/>
          <w:szCs w:val="28"/>
          <w:lang w:val="kk-KZ"/>
        </w:rPr>
        <w:t xml:space="preserve">Қалған барлық факторлардан топыраққа адамның, дәлірек айтсақ </w:t>
      </w:r>
      <w:hyperlink r:id="rId272" w:tooltip="Адам" w:history="1">
        <w:r w:rsidRPr="003806F0">
          <w:rPr>
            <w:rStyle w:val="a3"/>
            <w:color w:val="auto"/>
            <w:sz w:val="28"/>
            <w:szCs w:val="28"/>
            <w:u w:val="none"/>
            <w:lang w:val="kk-KZ"/>
          </w:rPr>
          <w:t>адам</w:t>
        </w:r>
      </w:hyperlink>
      <w:r w:rsidRPr="003806F0">
        <w:rPr>
          <w:sz w:val="28"/>
          <w:szCs w:val="28"/>
          <w:lang w:val="kk-KZ"/>
        </w:rPr>
        <w:t xml:space="preserve"> </w:t>
      </w:r>
      <w:hyperlink r:id="rId273" w:tooltip="Қоғам" w:history="1">
        <w:r w:rsidRPr="003806F0">
          <w:rPr>
            <w:rStyle w:val="a3"/>
            <w:color w:val="auto"/>
            <w:sz w:val="28"/>
            <w:szCs w:val="28"/>
            <w:u w:val="none"/>
            <w:lang w:val="kk-KZ"/>
          </w:rPr>
          <w:t>қоғамының</w:t>
        </w:r>
      </w:hyperlink>
      <w:r w:rsidRPr="003806F0">
        <w:rPr>
          <w:sz w:val="28"/>
          <w:szCs w:val="28"/>
          <w:lang w:val="kk-KZ"/>
        </w:rPr>
        <w:t xml:space="preserve"> ықпалы күрт ерекшеленеді. Табиғаттың топыраққа әсері кездейсоқ түрде болса, адам өзінің шаруашылық әрекетінің барысында топыраққа бағытты түрде әрекет етеді, оны өзінің қажетіне қарай өзгертеді. Ғылым мен техниканың дамуына байланысты, қоғамдық қарым-қатынастардың дамуына байланысты топырақты пайдалану және оны қайта құру күшейе түсуде. Соңғы онжылдықтар барысында анықталғандай, топырақтүзілу факторларының өзара әрекеттесуі заттың зор массасын қозғалысқа әкеледі. Тау жыныстары мен тірі ағзалардың әрекеттесуінің нәтижесінде өзіндік зат алмасу - химиялық элементтердің заңды түрде таралуы жүреді. Дәл сондай құбылыс тірі организмдер – </w:t>
      </w:r>
      <w:hyperlink r:id="rId274" w:tooltip="Атмосфера" w:history="1">
        <w:r w:rsidRPr="003806F0">
          <w:rPr>
            <w:rStyle w:val="a3"/>
            <w:color w:val="auto"/>
            <w:sz w:val="28"/>
            <w:szCs w:val="28"/>
            <w:u w:val="none"/>
            <w:lang w:val="kk-KZ"/>
          </w:rPr>
          <w:t>атмосфера</w:t>
        </w:r>
      </w:hyperlink>
      <w:r w:rsidRPr="003806F0">
        <w:rPr>
          <w:sz w:val="28"/>
          <w:szCs w:val="28"/>
          <w:lang w:val="kk-KZ"/>
        </w:rPr>
        <w:t xml:space="preserve">, тау жыныстары – түскен атмосфералық су, т.с.с. жүйелерде де жүреді. Топырақта бұл үрдістер ерекше кернеулі жүреді, өйткені топырақтүзілудің барлық факторлары бірдей бір мезгілде қатысады. Басында химиялық элементтердің қозғалысы белгілі мөлшердегі тұйық айналымшеңберлер (кругооборот) түрінде жүреді деп болжанған. Кейінірек топырақтағы заттың айналымы көптүрлі, ал негізгі мәнге миграцияның тұйықталмаған циклдері ие екені анықталған. Топырақтүзілу кезінде өтетін миграция үрдістері өз кезегінде бүкіл биосфераны қамтитын жалпыпланетарлық циклдерге кіреді. </w:t>
      </w:r>
    </w:p>
    <w:p w:rsidR="00136DDE" w:rsidRDefault="00136DDE" w:rsidP="005202DB">
      <w:pPr>
        <w:pStyle w:val="a4"/>
        <w:jc w:val="both"/>
        <w:rPr>
          <w:b/>
          <w:sz w:val="28"/>
          <w:szCs w:val="28"/>
          <w:lang w:val="kk-KZ"/>
        </w:rPr>
      </w:pPr>
      <w:r w:rsidRPr="00136DDE">
        <w:rPr>
          <w:b/>
          <w:sz w:val="28"/>
          <w:szCs w:val="28"/>
          <w:lang w:val="kk-KZ"/>
        </w:rPr>
        <w:t>Бақылау сұрақтары:</w:t>
      </w:r>
    </w:p>
    <w:p w:rsidR="00136DDE" w:rsidRPr="005202DB" w:rsidRDefault="003806F0" w:rsidP="00136DDE">
      <w:pPr>
        <w:spacing w:before="100" w:beforeAutospacing="1" w:after="100" w:afterAutospacing="1" w:line="240" w:lineRule="auto"/>
        <w:ind w:left="-142" w:firstLine="142"/>
        <w:rPr>
          <w:rFonts w:ascii="Times New Roman" w:hAnsi="Times New Roman" w:cs="Times New Roman"/>
          <w:sz w:val="28"/>
          <w:szCs w:val="28"/>
        </w:rPr>
      </w:pPr>
      <w:hyperlink r:id="rId275" w:anchor="Тірі_организмдер_мен_олардың_топырақ_түзілуіне_әсері" w:history="1">
        <w:r w:rsidR="00136DDE" w:rsidRPr="005202DB">
          <w:rPr>
            <w:rStyle w:val="tocnumber"/>
            <w:rFonts w:ascii="Times New Roman" w:hAnsi="Times New Roman" w:cs="Times New Roman"/>
            <w:sz w:val="28"/>
            <w:szCs w:val="28"/>
          </w:rPr>
          <w:t>1</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Тірі организмдер мен олардың топырақ түзілуіне әсері</w:t>
        </w:r>
      </w:hyperlink>
      <w:r w:rsidR="00136DDE">
        <w:rPr>
          <w:rFonts w:ascii="Times New Roman" w:hAnsi="Times New Roman" w:cs="Times New Roman"/>
          <w:sz w:val="28"/>
          <w:szCs w:val="28"/>
        </w:rPr>
        <w:t xml:space="preserve"> неде?</w:t>
      </w:r>
    </w:p>
    <w:p w:rsidR="00136DDE" w:rsidRPr="005202DB" w:rsidRDefault="003806F0" w:rsidP="00136DDE">
      <w:pPr>
        <w:spacing w:before="100" w:beforeAutospacing="1" w:after="100" w:afterAutospacing="1" w:line="240" w:lineRule="auto"/>
        <w:ind w:left="-142" w:firstLine="142"/>
        <w:rPr>
          <w:rFonts w:ascii="Times New Roman" w:hAnsi="Times New Roman" w:cs="Times New Roman"/>
          <w:sz w:val="28"/>
          <w:szCs w:val="28"/>
        </w:rPr>
      </w:pPr>
      <w:hyperlink r:id="rId276" w:anchor="Ауа_райының_топырақ_түзудегі_рөлі" w:history="1">
        <w:r w:rsidR="00136DDE" w:rsidRPr="005202DB">
          <w:rPr>
            <w:rStyle w:val="tocnumber"/>
            <w:rFonts w:ascii="Times New Roman" w:hAnsi="Times New Roman" w:cs="Times New Roman"/>
            <w:sz w:val="28"/>
            <w:szCs w:val="28"/>
          </w:rPr>
          <w:t>2</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Ауа райының топырақ түзудегі рөлі</w:t>
        </w:r>
      </w:hyperlink>
      <w:r w:rsidR="00136DDE">
        <w:rPr>
          <w:rFonts w:ascii="Times New Roman" w:hAnsi="Times New Roman" w:cs="Times New Roman"/>
          <w:sz w:val="28"/>
          <w:szCs w:val="28"/>
        </w:rPr>
        <w:t xml:space="preserve"> қадай?</w:t>
      </w:r>
    </w:p>
    <w:p w:rsidR="00136DDE" w:rsidRPr="005202DB" w:rsidRDefault="003806F0" w:rsidP="00136DDE">
      <w:pPr>
        <w:spacing w:before="100" w:beforeAutospacing="1" w:after="100" w:afterAutospacing="1" w:line="240" w:lineRule="auto"/>
        <w:ind w:left="-142" w:firstLine="142"/>
        <w:rPr>
          <w:rFonts w:ascii="Times New Roman" w:hAnsi="Times New Roman" w:cs="Times New Roman"/>
          <w:sz w:val="28"/>
          <w:szCs w:val="28"/>
        </w:rPr>
      </w:pPr>
      <w:hyperlink r:id="rId277" w:anchor="Топырақ_түзуші_факторлар_туралы_ілім" w:history="1">
        <w:r w:rsidR="00136DDE" w:rsidRPr="005202DB">
          <w:rPr>
            <w:rStyle w:val="tocnumber"/>
            <w:rFonts w:ascii="Times New Roman" w:hAnsi="Times New Roman" w:cs="Times New Roman"/>
            <w:sz w:val="28"/>
            <w:szCs w:val="28"/>
          </w:rPr>
          <w:t>3</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Топырақ түзуші факторлар туралы ілім</w:t>
        </w:r>
      </w:hyperlink>
      <w:r w:rsidR="00136DDE">
        <w:rPr>
          <w:rFonts w:ascii="Times New Roman" w:hAnsi="Times New Roman" w:cs="Times New Roman"/>
          <w:sz w:val="28"/>
          <w:szCs w:val="28"/>
        </w:rPr>
        <w:t xml:space="preserve"> не туралы?</w:t>
      </w:r>
    </w:p>
    <w:p w:rsidR="00136DDE" w:rsidRPr="005202DB" w:rsidRDefault="003806F0" w:rsidP="00136DDE">
      <w:pPr>
        <w:spacing w:before="100" w:beforeAutospacing="1" w:after="100" w:afterAutospacing="1" w:line="240" w:lineRule="auto"/>
        <w:ind w:left="-142" w:firstLine="142"/>
        <w:rPr>
          <w:rFonts w:ascii="Times New Roman" w:hAnsi="Times New Roman" w:cs="Times New Roman"/>
          <w:sz w:val="28"/>
          <w:szCs w:val="28"/>
        </w:rPr>
      </w:pPr>
      <w:hyperlink r:id="rId278" w:anchor="Топырақтүзуші_жыныстар" w:history="1">
        <w:r w:rsidR="00136DDE" w:rsidRPr="005202DB">
          <w:rPr>
            <w:rStyle w:val="tocnumber"/>
            <w:rFonts w:ascii="Times New Roman" w:hAnsi="Times New Roman" w:cs="Times New Roman"/>
            <w:sz w:val="28"/>
            <w:szCs w:val="28"/>
          </w:rPr>
          <w:t>4</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Топырақтүзуші жыныстар</w:t>
        </w:r>
      </w:hyperlink>
      <w:r w:rsidR="00136DDE">
        <w:rPr>
          <w:rFonts w:ascii="Times New Roman" w:hAnsi="Times New Roman" w:cs="Times New Roman"/>
          <w:sz w:val="28"/>
          <w:szCs w:val="28"/>
        </w:rPr>
        <w:t xml:space="preserve"> қандай?</w:t>
      </w:r>
    </w:p>
    <w:p w:rsidR="00136DDE" w:rsidRPr="005202DB" w:rsidRDefault="003806F0" w:rsidP="00136DDE">
      <w:pPr>
        <w:spacing w:before="100" w:beforeAutospacing="1" w:after="100" w:afterAutospacing="1" w:line="240" w:lineRule="auto"/>
        <w:ind w:left="-142" w:firstLine="142"/>
        <w:rPr>
          <w:rFonts w:ascii="Times New Roman" w:hAnsi="Times New Roman" w:cs="Times New Roman"/>
          <w:sz w:val="28"/>
          <w:szCs w:val="28"/>
        </w:rPr>
      </w:pPr>
      <w:hyperlink r:id="rId279" w:anchor="Биологиялық_әрекет" w:history="1">
        <w:r w:rsidR="00136DDE" w:rsidRPr="005202DB">
          <w:rPr>
            <w:rStyle w:val="tocnumber"/>
            <w:rFonts w:ascii="Times New Roman" w:hAnsi="Times New Roman" w:cs="Times New Roman"/>
            <w:sz w:val="28"/>
            <w:szCs w:val="28"/>
          </w:rPr>
          <w:t>5</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Биологиялық</w:t>
        </w:r>
        <w:r w:rsidR="00136DDE">
          <w:rPr>
            <w:rStyle w:val="toctext"/>
            <w:rFonts w:ascii="Times New Roman" w:hAnsi="Times New Roman" w:cs="Times New Roman"/>
            <w:sz w:val="28"/>
            <w:szCs w:val="28"/>
          </w:rPr>
          <w:t xml:space="preserve"> </w:t>
        </w:r>
        <w:r w:rsidR="00136DDE" w:rsidRPr="005202DB">
          <w:rPr>
            <w:rStyle w:val="toctext"/>
            <w:rFonts w:ascii="Times New Roman" w:hAnsi="Times New Roman" w:cs="Times New Roman"/>
            <w:sz w:val="28"/>
            <w:szCs w:val="28"/>
          </w:rPr>
          <w:t xml:space="preserve"> әрекет</w:t>
        </w:r>
      </w:hyperlink>
      <w:r w:rsidR="00136DDE">
        <w:rPr>
          <w:rFonts w:ascii="Times New Roman" w:hAnsi="Times New Roman" w:cs="Times New Roman"/>
          <w:sz w:val="28"/>
          <w:szCs w:val="28"/>
        </w:rPr>
        <w:t xml:space="preserve">іне сипаттама </w:t>
      </w:r>
    </w:p>
    <w:p w:rsidR="00136DDE" w:rsidRPr="005202DB" w:rsidRDefault="003806F0" w:rsidP="00136DDE">
      <w:pPr>
        <w:spacing w:before="100" w:beforeAutospacing="1" w:after="100" w:afterAutospacing="1" w:line="240" w:lineRule="auto"/>
        <w:ind w:left="720" w:hanging="720"/>
        <w:rPr>
          <w:rFonts w:ascii="Times New Roman" w:hAnsi="Times New Roman" w:cs="Times New Roman"/>
          <w:sz w:val="28"/>
          <w:szCs w:val="28"/>
        </w:rPr>
      </w:pPr>
      <w:hyperlink r:id="rId280" w:anchor="Климат_жағдайлары" w:history="1">
        <w:r w:rsidR="00136DDE" w:rsidRPr="005202DB">
          <w:rPr>
            <w:rStyle w:val="tocnumber"/>
            <w:rFonts w:ascii="Times New Roman" w:hAnsi="Times New Roman" w:cs="Times New Roman"/>
            <w:sz w:val="28"/>
            <w:szCs w:val="28"/>
          </w:rPr>
          <w:t>6</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Климат жағдайлары</w:t>
        </w:r>
      </w:hyperlink>
      <w:r w:rsidR="00136DDE">
        <w:rPr>
          <w:rFonts w:ascii="Times New Roman" w:hAnsi="Times New Roman" w:cs="Times New Roman"/>
          <w:sz w:val="28"/>
          <w:szCs w:val="28"/>
        </w:rPr>
        <w:t>на сипаттама</w:t>
      </w:r>
    </w:p>
    <w:p w:rsidR="00136DDE" w:rsidRPr="005202DB" w:rsidRDefault="003806F0" w:rsidP="00136DDE">
      <w:pPr>
        <w:spacing w:before="100" w:beforeAutospacing="1" w:after="100" w:afterAutospacing="1" w:line="240" w:lineRule="auto"/>
        <w:ind w:left="720" w:hanging="720"/>
        <w:rPr>
          <w:rFonts w:ascii="Times New Roman" w:hAnsi="Times New Roman" w:cs="Times New Roman"/>
          <w:sz w:val="28"/>
          <w:szCs w:val="28"/>
        </w:rPr>
      </w:pPr>
      <w:hyperlink r:id="rId281" w:anchor="Топырақ-грунт_(еспе)_суы" w:history="1">
        <w:r w:rsidR="00136DDE" w:rsidRPr="005202DB">
          <w:rPr>
            <w:rStyle w:val="tocnumber"/>
            <w:rFonts w:ascii="Times New Roman" w:hAnsi="Times New Roman" w:cs="Times New Roman"/>
            <w:sz w:val="28"/>
            <w:szCs w:val="28"/>
          </w:rPr>
          <w:t>7</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Топырақ-грунт (еспе) суы</w:t>
        </w:r>
      </w:hyperlink>
      <w:r w:rsidR="00136DDE" w:rsidRPr="00136DDE">
        <w:rPr>
          <w:rFonts w:ascii="Times New Roman" w:hAnsi="Times New Roman" w:cs="Times New Roman"/>
          <w:sz w:val="28"/>
          <w:szCs w:val="28"/>
        </w:rPr>
        <w:t xml:space="preserve"> </w:t>
      </w:r>
      <w:r w:rsidR="00136DDE">
        <w:rPr>
          <w:rFonts w:ascii="Times New Roman" w:hAnsi="Times New Roman" w:cs="Times New Roman"/>
          <w:sz w:val="28"/>
          <w:szCs w:val="28"/>
        </w:rPr>
        <w:t>сипаттама</w:t>
      </w:r>
    </w:p>
    <w:p w:rsidR="00136DDE" w:rsidRPr="005202DB" w:rsidRDefault="003806F0" w:rsidP="00136DDE">
      <w:pPr>
        <w:spacing w:before="100" w:beforeAutospacing="1" w:after="100" w:afterAutospacing="1" w:line="240" w:lineRule="auto"/>
        <w:ind w:left="720" w:hanging="720"/>
        <w:rPr>
          <w:rFonts w:ascii="Times New Roman" w:hAnsi="Times New Roman" w:cs="Times New Roman"/>
          <w:sz w:val="28"/>
          <w:szCs w:val="28"/>
        </w:rPr>
      </w:pPr>
      <w:hyperlink r:id="rId282" w:anchor="Жер_бедерінің_(рельеф)" w:history="1">
        <w:r w:rsidR="00136DDE" w:rsidRPr="005202DB">
          <w:rPr>
            <w:rStyle w:val="tocnumber"/>
            <w:rFonts w:ascii="Times New Roman" w:hAnsi="Times New Roman" w:cs="Times New Roman"/>
            <w:sz w:val="28"/>
            <w:szCs w:val="28"/>
          </w:rPr>
          <w:t>8</w:t>
        </w:r>
        <w:r w:rsidR="00136DDE" w:rsidRPr="005202DB">
          <w:rPr>
            <w:rStyle w:val="a3"/>
            <w:rFonts w:ascii="Times New Roman" w:hAnsi="Times New Roman" w:cs="Times New Roman"/>
            <w:color w:val="auto"/>
            <w:sz w:val="28"/>
            <w:szCs w:val="28"/>
            <w:u w:val="none"/>
          </w:rPr>
          <w:t xml:space="preserve"> </w:t>
        </w:r>
        <w:r w:rsidR="00136DDE" w:rsidRPr="005202DB">
          <w:rPr>
            <w:rStyle w:val="toctext"/>
            <w:rFonts w:ascii="Times New Roman" w:hAnsi="Times New Roman" w:cs="Times New Roman"/>
            <w:sz w:val="28"/>
            <w:szCs w:val="28"/>
          </w:rPr>
          <w:t>Жер бедерінің (рельеф)</w:t>
        </w:r>
      </w:hyperlink>
      <w:r w:rsidR="00136DDE" w:rsidRPr="00136DDE">
        <w:rPr>
          <w:rFonts w:ascii="Times New Roman" w:hAnsi="Times New Roman" w:cs="Times New Roman"/>
          <w:sz w:val="28"/>
          <w:szCs w:val="28"/>
        </w:rPr>
        <w:t xml:space="preserve"> </w:t>
      </w:r>
      <w:r w:rsidR="00136DDE">
        <w:rPr>
          <w:rFonts w:ascii="Times New Roman" w:hAnsi="Times New Roman" w:cs="Times New Roman"/>
          <w:sz w:val="28"/>
          <w:szCs w:val="28"/>
        </w:rPr>
        <w:t>сипаттама</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D55AEB" w:rsidRPr="00136DDE" w:rsidRDefault="00D55AEB" w:rsidP="00136DDE">
      <w:pPr>
        <w:spacing w:after="0" w:line="240" w:lineRule="auto"/>
        <w:jc w:val="both"/>
        <w:rPr>
          <w:rFonts w:ascii="Times New Roman" w:eastAsia="Times New Roman" w:hAnsi="Times New Roman" w:cs="Times New Roman"/>
          <w:b/>
          <w:sz w:val="28"/>
          <w:szCs w:val="28"/>
          <w:lang w:eastAsia="ru-RU"/>
        </w:rPr>
      </w:pPr>
      <w:r w:rsidRPr="00136DDE">
        <w:rPr>
          <w:rFonts w:ascii="Times New Roman" w:hAnsi="Times New Roman" w:cs="Times New Roman"/>
          <w:b/>
          <w:sz w:val="28"/>
          <w:szCs w:val="28"/>
        </w:rPr>
        <w:t>№10 Дәріс</w:t>
      </w:r>
    </w:p>
    <w:p w:rsidR="00D55AEB" w:rsidRPr="00EF110F" w:rsidRDefault="00D55AEB" w:rsidP="00D55AEB">
      <w:pPr>
        <w:pStyle w:val="1"/>
        <w:rPr>
          <w:sz w:val="28"/>
          <w:szCs w:val="28"/>
          <w:lang w:val="kk-KZ"/>
        </w:rPr>
      </w:pPr>
      <w:r w:rsidRPr="00EF110F">
        <w:rPr>
          <w:sz w:val="28"/>
          <w:szCs w:val="28"/>
          <w:lang w:val="kk-KZ"/>
        </w:rPr>
        <w:t>Тақырыбы: Литосфера. Адам әрекетінің әсері</w:t>
      </w:r>
    </w:p>
    <w:p w:rsidR="00D55AEB" w:rsidRPr="00F147DA" w:rsidRDefault="00D55AEB" w:rsidP="00D55AEB">
      <w:pPr>
        <w:rPr>
          <w:rFonts w:ascii="Times New Roman" w:hAnsi="Times New Roman" w:cs="Times New Roman"/>
          <w:sz w:val="28"/>
          <w:szCs w:val="28"/>
        </w:rPr>
      </w:pPr>
      <w:r w:rsidRPr="00F147DA">
        <w:rPr>
          <w:rFonts w:ascii="Times New Roman" w:hAnsi="Times New Roman" w:cs="Times New Roman"/>
          <w:sz w:val="28"/>
          <w:szCs w:val="28"/>
        </w:rPr>
        <w:t>Мақсаты:білімалушылардың литосфера туралы білімдерін кеңейту</w:t>
      </w:r>
    </w:p>
    <w:p w:rsidR="00D55AEB" w:rsidRPr="00F147DA" w:rsidRDefault="00D55AEB" w:rsidP="00D55AEB">
      <w:pPr>
        <w:rPr>
          <w:rFonts w:ascii="Times New Roman" w:hAnsi="Times New Roman" w:cs="Times New Roman"/>
          <w:sz w:val="28"/>
          <w:szCs w:val="28"/>
        </w:rPr>
      </w:pPr>
      <w:r w:rsidRPr="00F147DA">
        <w:rPr>
          <w:rFonts w:ascii="Times New Roman" w:hAnsi="Times New Roman" w:cs="Times New Roman"/>
          <w:sz w:val="28"/>
          <w:szCs w:val="28"/>
        </w:rPr>
        <w:t>Жоспар:</w:t>
      </w:r>
    </w:p>
    <w:p w:rsidR="00D55AEB" w:rsidRPr="00F147DA" w:rsidRDefault="00D55AEB" w:rsidP="00D55AEB">
      <w:pPr>
        <w:rPr>
          <w:rFonts w:ascii="Times New Roman" w:hAnsi="Times New Roman" w:cs="Times New Roman"/>
          <w:sz w:val="28"/>
          <w:szCs w:val="28"/>
        </w:rPr>
      </w:pPr>
      <w:r w:rsidRPr="00F147DA">
        <w:rPr>
          <w:rFonts w:ascii="Times New Roman" w:hAnsi="Times New Roman" w:cs="Times New Roman"/>
          <w:sz w:val="28"/>
          <w:szCs w:val="28"/>
        </w:rPr>
        <w:t>1. Литосфераға сипаттама</w:t>
      </w:r>
    </w:p>
    <w:p w:rsidR="00D55AEB" w:rsidRPr="00F147DA" w:rsidRDefault="00D55AEB" w:rsidP="00D55AEB">
      <w:pPr>
        <w:pStyle w:val="2"/>
        <w:rPr>
          <w:rStyle w:val="mw-headline"/>
          <w:b w:val="0"/>
          <w:sz w:val="28"/>
          <w:szCs w:val="28"/>
          <w:lang w:val="kk-KZ"/>
        </w:rPr>
      </w:pPr>
      <w:r w:rsidRPr="00F147DA">
        <w:rPr>
          <w:b w:val="0"/>
          <w:sz w:val="28"/>
          <w:szCs w:val="28"/>
          <w:lang w:val="kk-KZ"/>
        </w:rPr>
        <w:t xml:space="preserve">2. </w:t>
      </w:r>
      <w:r w:rsidRPr="00F147DA">
        <w:rPr>
          <w:rStyle w:val="mw-headline"/>
          <w:b w:val="0"/>
          <w:sz w:val="28"/>
          <w:szCs w:val="28"/>
          <w:lang w:val="kk-KZ"/>
        </w:rPr>
        <w:t>Литосфераның даму заңдылықтар</w:t>
      </w:r>
    </w:p>
    <w:p w:rsidR="00D55AEB" w:rsidRPr="00F147DA" w:rsidRDefault="00D55AEB" w:rsidP="00D55AEB">
      <w:pPr>
        <w:pStyle w:val="2"/>
        <w:rPr>
          <w:b w:val="0"/>
          <w:sz w:val="28"/>
          <w:szCs w:val="28"/>
          <w:lang w:val="kk-KZ"/>
        </w:rPr>
      </w:pPr>
      <w:r w:rsidRPr="00F147DA">
        <w:rPr>
          <w:rStyle w:val="mw-headline"/>
          <w:b w:val="0"/>
          <w:sz w:val="28"/>
          <w:szCs w:val="28"/>
          <w:lang w:val="kk-KZ"/>
        </w:rPr>
        <w:t>3. Литосфера қабатындағы өзгерістер</w:t>
      </w:r>
    </w:p>
    <w:p w:rsidR="00D55AEB" w:rsidRPr="00F147DA" w:rsidRDefault="00D55AEB" w:rsidP="00D55AEB">
      <w:pPr>
        <w:spacing w:before="100" w:beforeAutospacing="1" w:after="100" w:afterAutospacing="1" w:line="240" w:lineRule="auto"/>
        <w:jc w:val="both"/>
        <w:rPr>
          <w:rFonts w:ascii="Times New Roman" w:hAnsi="Times New Roman" w:cs="Times New Roman"/>
          <w:sz w:val="28"/>
          <w:szCs w:val="28"/>
        </w:rPr>
      </w:pPr>
      <w:r w:rsidRPr="00F147DA">
        <w:rPr>
          <w:rFonts w:ascii="Times New Roman" w:hAnsi="Times New Roman" w:cs="Times New Roman"/>
          <w:bCs/>
          <w:sz w:val="28"/>
          <w:szCs w:val="28"/>
        </w:rPr>
        <w:t>1. Литосфера</w:t>
      </w:r>
      <w:r w:rsidRPr="00F147DA">
        <w:rPr>
          <w:rFonts w:ascii="Times New Roman" w:hAnsi="Times New Roman" w:cs="Times New Roman"/>
          <w:sz w:val="28"/>
          <w:szCs w:val="28"/>
        </w:rPr>
        <w:t xml:space="preserve">  — жердің қатты қабығы (грек. </w:t>
      </w:r>
      <w:r w:rsidRPr="00F147DA">
        <w:rPr>
          <w:rFonts w:ascii="Times New Roman" w:hAnsi="Times New Roman" w:cs="Times New Roman"/>
          <w:i/>
          <w:iCs/>
          <w:sz w:val="28"/>
          <w:szCs w:val="28"/>
        </w:rPr>
        <w:t>lithos</w:t>
      </w:r>
      <w:r w:rsidRPr="00F147DA">
        <w:rPr>
          <w:rFonts w:ascii="Times New Roman" w:hAnsi="Times New Roman" w:cs="Times New Roman"/>
          <w:sz w:val="28"/>
          <w:szCs w:val="28"/>
        </w:rPr>
        <w:t xml:space="preserve">- тас, sphaira — шар) — жердің сыртқы қатты қабаты жоғарғы </w:t>
      </w:r>
      <w:hyperlink r:id="rId283" w:tooltip="Гидросфера" w:history="1">
        <w:r w:rsidRPr="00F147DA">
          <w:rPr>
            <w:rStyle w:val="a3"/>
            <w:rFonts w:ascii="Times New Roman" w:hAnsi="Times New Roman" w:cs="Times New Roman"/>
            <w:color w:val="auto"/>
            <w:sz w:val="28"/>
            <w:szCs w:val="28"/>
            <w:u w:val="none"/>
          </w:rPr>
          <w:t>гидросфера</w:t>
        </w:r>
      </w:hyperlink>
      <w:r w:rsidRPr="00F147DA">
        <w:rPr>
          <w:rFonts w:ascii="Times New Roman" w:hAnsi="Times New Roman" w:cs="Times New Roman"/>
          <w:sz w:val="28"/>
          <w:szCs w:val="28"/>
        </w:rPr>
        <w:t xml:space="preserve"> және </w:t>
      </w:r>
      <w:hyperlink r:id="rId284" w:tooltip="Атмосфера" w:history="1">
        <w:r w:rsidRPr="00F147DA">
          <w:rPr>
            <w:rStyle w:val="a3"/>
            <w:rFonts w:ascii="Times New Roman" w:hAnsi="Times New Roman" w:cs="Times New Roman"/>
            <w:color w:val="auto"/>
            <w:sz w:val="28"/>
            <w:szCs w:val="28"/>
            <w:u w:val="none"/>
          </w:rPr>
          <w:t>атмосферамен</w:t>
        </w:r>
      </w:hyperlink>
      <w:r w:rsidRPr="00F147DA">
        <w:rPr>
          <w:rFonts w:ascii="Times New Roman" w:hAnsi="Times New Roman" w:cs="Times New Roman"/>
          <w:sz w:val="28"/>
          <w:szCs w:val="28"/>
        </w:rPr>
        <w:t xml:space="preserve"> шектеседі. Жер қабығының жоғарғы бөлімі — шөгінді қабық; ол шөгінді тау жыныстарынан тұрады, кейде бұған эффузивтер жамылғысын да енгізеді. Жер қабығының тербеліс тарихы қозғалысына байланысты, оның қалыңдығы әр орында әр түрлі болып келеді. Шөгінді қабықтың астында граниттік қабат орналасады; бұл қабат мұхит ойыстарында ұшырамайды. </w:t>
      </w:r>
      <w:hyperlink r:id="rId285" w:tooltip="Гранит" w:history="1">
        <w:r w:rsidRPr="00F147DA">
          <w:rPr>
            <w:rStyle w:val="a3"/>
            <w:rFonts w:ascii="Times New Roman" w:hAnsi="Times New Roman" w:cs="Times New Roman"/>
            <w:color w:val="auto"/>
            <w:sz w:val="28"/>
            <w:szCs w:val="28"/>
            <w:u w:val="none"/>
          </w:rPr>
          <w:t>Граниттік</w:t>
        </w:r>
      </w:hyperlink>
      <w:r w:rsidRPr="00F147DA">
        <w:rPr>
          <w:rFonts w:ascii="Times New Roman" w:hAnsi="Times New Roman" w:cs="Times New Roman"/>
          <w:sz w:val="28"/>
          <w:szCs w:val="28"/>
        </w:rPr>
        <w:t xml:space="preserve"> қабаттың астында аралық немесе «базальттық» аса тығыз жыныстар қабаты жатады.</w:t>
      </w:r>
    </w:p>
    <w:p w:rsidR="00D55AEB" w:rsidRPr="00F147DA" w:rsidRDefault="00D55AEB" w:rsidP="00D55AEB">
      <w:pPr>
        <w:spacing w:before="100" w:beforeAutospacing="1" w:after="100" w:afterAutospacing="1" w:line="240" w:lineRule="auto"/>
        <w:jc w:val="both"/>
        <w:rPr>
          <w:rFonts w:ascii="Times New Roman" w:hAnsi="Times New Roman" w:cs="Times New Roman"/>
          <w:sz w:val="28"/>
          <w:szCs w:val="28"/>
        </w:rPr>
      </w:pPr>
      <w:r w:rsidRPr="00F147DA">
        <w:rPr>
          <w:rFonts w:ascii="Times New Roman" w:hAnsi="Times New Roman" w:cs="Times New Roman"/>
          <w:bCs/>
          <w:sz w:val="28"/>
          <w:szCs w:val="28"/>
        </w:rPr>
        <w:t>Литосфера</w:t>
      </w:r>
      <w:r w:rsidRPr="00F147DA">
        <w:rPr>
          <w:rFonts w:ascii="Times New Roman" w:hAnsi="Times New Roman" w:cs="Times New Roman"/>
          <w:sz w:val="28"/>
          <w:szCs w:val="28"/>
        </w:rPr>
        <w:t xml:space="preserve"> - </w:t>
      </w:r>
      <w:hyperlink r:id="rId286" w:tooltip="Жер (ғаламшар)" w:history="1">
        <w:r w:rsidRPr="00F147DA">
          <w:rPr>
            <w:rStyle w:val="a3"/>
            <w:rFonts w:ascii="Times New Roman" w:hAnsi="Times New Roman" w:cs="Times New Roman"/>
            <w:color w:val="auto"/>
            <w:sz w:val="28"/>
            <w:szCs w:val="28"/>
            <w:u w:val="none"/>
          </w:rPr>
          <w:t>Жер планетасының</w:t>
        </w:r>
      </w:hyperlink>
      <w:r w:rsidRPr="00F147DA">
        <w:rPr>
          <w:rFonts w:ascii="Times New Roman" w:hAnsi="Times New Roman" w:cs="Times New Roman"/>
          <w:sz w:val="28"/>
          <w:szCs w:val="28"/>
        </w:rPr>
        <w:t xml:space="preserve"> біршама берік тау жыныстары кешендерінен тұратын, төменгі жапсары ішінара балқымалы яки онша берік емес атмосфера қабатымен шектелетін ең сыртқы қабаты. Литосфера жер </w:t>
      </w:r>
      <w:r w:rsidRPr="00F147DA">
        <w:rPr>
          <w:rFonts w:ascii="Times New Roman" w:hAnsi="Times New Roman" w:cs="Times New Roman"/>
          <w:sz w:val="28"/>
          <w:szCs w:val="28"/>
        </w:rPr>
        <w:lastRenderedPageBreak/>
        <w:t>қыртысын (</w:t>
      </w:r>
      <w:r w:rsidRPr="00F147DA">
        <w:rPr>
          <w:rFonts w:ascii="Times New Roman" w:hAnsi="Times New Roman" w:cs="Times New Roman"/>
          <w:i/>
          <w:iCs/>
          <w:sz w:val="28"/>
          <w:szCs w:val="28"/>
        </w:rPr>
        <w:t>Жердің ең сыртқы қатты қабыршағын</w:t>
      </w:r>
      <w:r w:rsidRPr="00F147DA">
        <w:rPr>
          <w:rFonts w:ascii="Times New Roman" w:hAnsi="Times New Roman" w:cs="Times New Roman"/>
          <w:sz w:val="28"/>
          <w:szCs w:val="28"/>
        </w:rPr>
        <w:t xml:space="preserve">) және осы қыртыс пен атмосфера аралығын қамтитын қатты заттардан тұратын, литосфералық </w:t>
      </w:r>
      <w:hyperlink r:id="rId287" w:tooltip="Мантия" w:history="1">
        <w:r w:rsidRPr="00F147DA">
          <w:rPr>
            <w:rStyle w:val="a3"/>
            <w:rFonts w:ascii="Times New Roman" w:hAnsi="Times New Roman" w:cs="Times New Roman"/>
            <w:color w:val="auto"/>
            <w:sz w:val="28"/>
            <w:szCs w:val="28"/>
            <w:u w:val="none"/>
          </w:rPr>
          <w:t>мантия</w:t>
        </w:r>
      </w:hyperlink>
      <w:r w:rsidRPr="00F147DA">
        <w:rPr>
          <w:rFonts w:ascii="Times New Roman" w:hAnsi="Times New Roman" w:cs="Times New Roman"/>
          <w:sz w:val="28"/>
          <w:szCs w:val="28"/>
        </w:rPr>
        <w:t xml:space="preserve"> деп аталатын жоғарғы мантияның ең жоғарғы қабатын біріктіреді. Литосфералық мантия қабаты жер қыртысынан </w:t>
      </w:r>
      <w:hyperlink r:id="rId288" w:tooltip="Мохоровичич шекарасы" w:history="1">
        <w:r w:rsidRPr="00F147DA">
          <w:rPr>
            <w:rStyle w:val="a3"/>
            <w:rFonts w:ascii="Times New Roman" w:hAnsi="Times New Roman" w:cs="Times New Roman"/>
            <w:color w:val="auto"/>
            <w:sz w:val="28"/>
            <w:szCs w:val="28"/>
            <w:u w:val="none"/>
          </w:rPr>
          <w:t>Мохоровичич шегі</w:t>
        </w:r>
      </w:hyperlink>
      <w:r w:rsidRPr="00F147DA">
        <w:rPr>
          <w:rFonts w:ascii="Times New Roman" w:hAnsi="Times New Roman" w:cs="Times New Roman"/>
          <w:sz w:val="28"/>
          <w:szCs w:val="28"/>
        </w:rPr>
        <w:t xml:space="preserve"> арқылы дараланады, бұл қабатты құрайтын тау жыныстарының құрамы негізінен </w:t>
      </w:r>
      <w:hyperlink r:id="rId289" w:tooltip="Оливин" w:history="1">
        <w:r w:rsidRPr="00F147DA">
          <w:rPr>
            <w:rStyle w:val="a3"/>
            <w:rFonts w:ascii="Times New Roman" w:hAnsi="Times New Roman" w:cs="Times New Roman"/>
            <w:color w:val="auto"/>
            <w:sz w:val="28"/>
            <w:szCs w:val="28"/>
            <w:u w:val="none"/>
          </w:rPr>
          <w:t>оливин</w:t>
        </w:r>
      </w:hyperlink>
      <w:r w:rsidRPr="00F147DA">
        <w:rPr>
          <w:rFonts w:ascii="Times New Roman" w:hAnsi="Times New Roman" w:cs="Times New Roman"/>
          <w:sz w:val="28"/>
          <w:szCs w:val="28"/>
        </w:rPr>
        <w:t xml:space="preserve"> мен </w:t>
      </w:r>
      <w:hyperlink r:id="rId290" w:tooltip="Пироксендер" w:history="1">
        <w:r w:rsidRPr="00F147DA">
          <w:rPr>
            <w:rStyle w:val="a3"/>
            <w:rFonts w:ascii="Times New Roman" w:hAnsi="Times New Roman" w:cs="Times New Roman"/>
            <w:color w:val="auto"/>
            <w:sz w:val="28"/>
            <w:szCs w:val="28"/>
            <w:u w:val="none"/>
          </w:rPr>
          <w:t>пироксеннен</w:t>
        </w:r>
      </w:hyperlink>
      <w:r w:rsidRPr="00F147DA">
        <w:rPr>
          <w:rFonts w:ascii="Times New Roman" w:hAnsi="Times New Roman" w:cs="Times New Roman"/>
          <w:sz w:val="28"/>
          <w:szCs w:val="28"/>
        </w:rPr>
        <w:t xml:space="preserve"> тұратын аса негізді жыныстарға сәйкес келетін болса керек. Литосфераның беткі жазықтығы атмосферамен немесе гидросферамен шектеледі. Литосфера қалыңдығы 50-200 шақырым аралығында деп есептелінеді.</w:t>
      </w:r>
      <w:r w:rsidR="000D0175" w:rsidRPr="00F147DA">
        <w:rPr>
          <w:rFonts w:ascii="Times New Roman" w:hAnsi="Times New Roman" w:cs="Times New Roman"/>
          <w:sz w:val="28"/>
          <w:szCs w:val="28"/>
        </w:rPr>
        <w:t xml:space="preserve"> </w:t>
      </w:r>
    </w:p>
    <w:p w:rsidR="00D55AEB" w:rsidRPr="00721CDE" w:rsidRDefault="00721CDE" w:rsidP="00D55AEB">
      <w:pPr>
        <w:pStyle w:val="2"/>
        <w:jc w:val="both"/>
        <w:rPr>
          <w:sz w:val="28"/>
          <w:szCs w:val="28"/>
          <w:lang w:val="kk-KZ"/>
        </w:rPr>
      </w:pPr>
      <w:r w:rsidRPr="00721CDE">
        <w:rPr>
          <w:rStyle w:val="mw-headline"/>
          <w:sz w:val="28"/>
          <w:szCs w:val="28"/>
          <w:lang w:val="kk-KZ"/>
        </w:rPr>
        <w:t>2.</w:t>
      </w:r>
      <w:r w:rsidR="00D55AEB" w:rsidRPr="00721CDE">
        <w:rPr>
          <w:rStyle w:val="mw-headline"/>
          <w:sz w:val="28"/>
          <w:szCs w:val="28"/>
          <w:lang w:val="kk-KZ"/>
        </w:rPr>
        <w:t>Литосфераның даму заңдылықтары</w:t>
      </w:r>
    </w:p>
    <w:p w:rsidR="00D55AEB" w:rsidRPr="00F147DA" w:rsidRDefault="00D55AEB" w:rsidP="00D55AEB">
      <w:pPr>
        <w:pStyle w:val="a4"/>
        <w:jc w:val="both"/>
        <w:rPr>
          <w:sz w:val="28"/>
          <w:szCs w:val="28"/>
          <w:lang w:val="kk-KZ"/>
        </w:rPr>
      </w:pPr>
      <w:r w:rsidRPr="00F147DA">
        <w:rPr>
          <w:sz w:val="28"/>
          <w:szCs w:val="28"/>
          <w:lang w:val="kk-KZ"/>
        </w:rPr>
        <w:t xml:space="preserve">Жер шарын салыстырмалы түрде жұқа, біртұтас қатты қабық түрінде көмкеріп жатқан литосфера — географиялық қабықтың маңызды құрамдас бөлігі болып табылады. Литосфераның жоғарғы бөлігі болып табылатын жер қыртысының 90%-дан астамын 8 химиялық элемент: оттек, кремний, алюминий, темір, кальций, натрий, калий, магний құрайды (2-кестені қараңдар). </w:t>
      </w:r>
    </w:p>
    <w:p w:rsidR="00D55AEB" w:rsidRPr="00F147DA" w:rsidRDefault="00D55AEB" w:rsidP="00D55AEB">
      <w:pPr>
        <w:pStyle w:val="a4"/>
        <w:jc w:val="both"/>
        <w:rPr>
          <w:sz w:val="28"/>
          <w:szCs w:val="28"/>
        </w:rPr>
      </w:pPr>
      <w:r w:rsidRPr="00F147DA">
        <w:rPr>
          <w:sz w:val="28"/>
          <w:szCs w:val="28"/>
          <w:lang w:val="kk-KZ"/>
        </w:rPr>
        <w:t xml:space="preserve">Тектоника ғылымында ұзақ уақыт бойы жер қыртысының платформалық-геосинклинальдық дамуы жайлы тұжырымдама басым болып келді. Бұл тұжырымдама бойынша, материктік жер қыртысы салыстырмалы түрде тұрақты бөліктерге — </w:t>
      </w:r>
      <w:hyperlink r:id="rId291" w:tooltip="Платформа" w:history="1">
        <w:r w:rsidRPr="00F147DA">
          <w:rPr>
            <w:rStyle w:val="a3"/>
            <w:color w:val="auto"/>
            <w:sz w:val="28"/>
            <w:szCs w:val="28"/>
            <w:u w:val="none"/>
            <w:lang w:val="kk-KZ"/>
          </w:rPr>
          <w:t>платформа</w:t>
        </w:r>
      </w:hyperlink>
      <w:r w:rsidRPr="00F147DA">
        <w:rPr>
          <w:sz w:val="28"/>
          <w:szCs w:val="28"/>
          <w:lang w:val="kk-KZ"/>
        </w:rPr>
        <w:t xml:space="preserve">ларға және қозғалмалы бөліктерге — </w:t>
      </w:r>
      <w:hyperlink r:id="rId292" w:tooltip="Геосинклиналь" w:history="1">
        <w:r w:rsidRPr="00F147DA">
          <w:rPr>
            <w:rStyle w:val="a3"/>
            <w:color w:val="auto"/>
            <w:sz w:val="28"/>
            <w:szCs w:val="28"/>
            <w:u w:val="none"/>
            <w:lang w:val="kk-KZ"/>
          </w:rPr>
          <w:t>геосинклиналь</w:t>
        </w:r>
      </w:hyperlink>
      <w:r w:rsidRPr="00F147DA">
        <w:rPr>
          <w:sz w:val="28"/>
          <w:szCs w:val="28"/>
          <w:lang w:val="kk-KZ"/>
        </w:rPr>
        <w:t xml:space="preserve">дарға жіктеледі. Жер қыртысының үздіксіз дамуы нәтижесінде геосинклинальдар платформаларға айналады, бұл процесс екі кезеңде жүзеге асады. Ұзаққа созылған алғашқы кезеңде қатты майысып, су басқан жер қыртысының ойыстарында қалыңдығы 15—20 км-ге жететін шөгінді жыныстар жиналады. Салмақ күшінің артуына байланысты Жердің ішкі қойнауындағы күштер ара салмағы өзгереді. Соның нәтижесінде геосинклинальдарда </w:t>
      </w:r>
      <w:hyperlink r:id="rId293" w:tooltip="Жер сілкіну" w:history="1">
        <w:r w:rsidRPr="00F147DA">
          <w:rPr>
            <w:rStyle w:val="a3"/>
            <w:color w:val="auto"/>
            <w:sz w:val="28"/>
            <w:szCs w:val="28"/>
            <w:u w:val="none"/>
            <w:lang w:val="kk-KZ"/>
          </w:rPr>
          <w:t>жер сілкіну</w:t>
        </w:r>
      </w:hyperlink>
      <w:r w:rsidRPr="00F147DA">
        <w:rPr>
          <w:sz w:val="28"/>
          <w:szCs w:val="28"/>
          <w:lang w:val="kk-KZ"/>
        </w:rPr>
        <w:t xml:space="preserve">лер, </w:t>
      </w:r>
      <w:hyperlink r:id="rId294" w:tooltip="Жанартау" w:history="1">
        <w:r w:rsidRPr="00F147DA">
          <w:rPr>
            <w:rStyle w:val="a3"/>
            <w:color w:val="auto"/>
            <w:sz w:val="28"/>
            <w:szCs w:val="28"/>
            <w:u w:val="none"/>
            <w:lang w:val="kk-KZ"/>
          </w:rPr>
          <w:t>жанартау</w:t>
        </w:r>
      </w:hyperlink>
      <w:r w:rsidRPr="00F147DA">
        <w:rPr>
          <w:sz w:val="28"/>
          <w:szCs w:val="28"/>
          <w:lang w:val="kk-KZ"/>
        </w:rPr>
        <w:t xml:space="preserve"> атқылаулары күшейіп, қатпарлану жүреді. Осылайша биік таулар түзіледі. Ал неғұрлым қысқа уақытты қамтитын екінші кезеңде түзілген тау жүйелері сыртқы күштердің әсерінен үгіліп аласарады. бұл процесс көбінесе материктер аумағында жүзеге асатындықтан, "платформалық-геосинклинальдық" дамуы жайлы тұжырымдама Литосфералық тақталар саны тұрақты емес; геологиялық уақыт аралығында олар рифтілер арқылы бөлшектеніп немесе тектоникалық қозғалыстар әсерінен қайта бірігіп отырады. </w:t>
      </w:r>
      <w:hyperlink r:id="rId295" w:tooltip="Материк" w:history="1">
        <w:r w:rsidRPr="00F147DA">
          <w:rPr>
            <w:rStyle w:val="a3"/>
            <w:color w:val="auto"/>
            <w:sz w:val="28"/>
            <w:szCs w:val="28"/>
            <w:u w:val="none"/>
          </w:rPr>
          <w:t>Материктер</w:t>
        </w:r>
      </w:hyperlink>
      <w:r w:rsidRPr="00F147DA">
        <w:rPr>
          <w:sz w:val="28"/>
          <w:szCs w:val="28"/>
        </w:rPr>
        <w:t xml:space="preserve"> мен мұхиттар географиясынан жер қыртысының даму барысында бірнеше і</w:t>
      </w:r>
      <w:proofErr w:type="gramStart"/>
      <w:r w:rsidRPr="00F147DA">
        <w:rPr>
          <w:sz w:val="28"/>
          <w:szCs w:val="28"/>
        </w:rPr>
        <w:t>р</w:t>
      </w:r>
      <w:proofErr w:type="gramEnd"/>
      <w:r w:rsidRPr="00F147DA">
        <w:rPr>
          <w:sz w:val="28"/>
          <w:szCs w:val="28"/>
        </w:rPr>
        <w:t>і тақталар болған және бөлшектен. Қазіргі кезде Жер шарында 7 ірі және ондаған ұсақ лито</w:t>
      </w:r>
      <w:r w:rsidR="00C7739E">
        <w:rPr>
          <w:sz w:val="28"/>
          <w:szCs w:val="28"/>
        </w:rPr>
        <w:t xml:space="preserve">сфералық тақталар ажыратылады. </w:t>
      </w:r>
      <w:hyperlink r:id="rId296" w:tooltip="Тектоникалық карта" w:history="1">
        <w:r w:rsidRPr="00F147DA">
          <w:rPr>
            <w:rStyle w:val="a3"/>
            <w:color w:val="auto"/>
            <w:sz w:val="28"/>
            <w:szCs w:val="28"/>
            <w:u w:val="none"/>
          </w:rPr>
          <w:t>Тектоникалық картадан</w:t>
        </w:r>
      </w:hyperlink>
      <w:r w:rsidRPr="00F147DA">
        <w:rPr>
          <w:sz w:val="28"/>
          <w:szCs w:val="28"/>
        </w:rPr>
        <w:t xml:space="preserve"> і</w:t>
      </w:r>
      <w:proofErr w:type="gramStart"/>
      <w:r w:rsidRPr="00F147DA">
        <w:rPr>
          <w:sz w:val="28"/>
          <w:szCs w:val="28"/>
        </w:rPr>
        <w:t>р</w:t>
      </w:r>
      <w:proofErr w:type="gramEnd"/>
      <w:r w:rsidRPr="00F147DA">
        <w:rPr>
          <w:sz w:val="28"/>
          <w:szCs w:val="28"/>
        </w:rPr>
        <w:t>і литосфералың тақталарды, рифтілердің және шұңғымалардың</w:t>
      </w:r>
      <w:r w:rsidR="00CB5879">
        <w:rPr>
          <w:sz w:val="28"/>
          <w:szCs w:val="28"/>
        </w:rPr>
        <w:t xml:space="preserve"> таралу аудандарын анықтаңдар. </w:t>
      </w:r>
      <w:r w:rsidRPr="00F147DA">
        <w:rPr>
          <w:sz w:val="28"/>
          <w:szCs w:val="28"/>
        </w:rPr>
        <w:t xml:space="preserve">Материктік және мұхиттың жер қыртысы. Литосфераның беткі жұқа қабығы жер қыртысын құрайды. Ол құрамы мен құрылысына қарай материктік және мұхиттық деп бөлінеді. </w:t>
      </w:r>
    </w:p>
    <w:p w:rsidR="00D55AEB" w:rsidRPr="00F147DA" w:rsidRDefault="00D55AEB" w:rsidP="00D55AEB">
      <w:pPr>
        <w:pStyle w:val="a4"/>
        <w:jc w:val="both"/>
        <w:rPr>
          <w:sz w:val="28"/>
          <w:szCs w:val="28"/>
        </w:rPr>
      </w:pPr>
      <w:r w:rsidRPr="00F147DA">
        <w:rPr>
          <w:sz w:val="28"/>
          <w:szCs w:val="28"/>
        </w:rPr>
        <w:lastRenderedPageBreak/>
        <w:t xml:space="preserve">Материктік жер қыртысының жоғарғы бөлігінде шөгінді жыныстар қабаты, ал одан төменде геофизикалық деректер бойынша, гранит және базальт қабаттары орналасқан. Гранит және базальт қабаттарының шекаралас бөліктерінде сейсмикалық толқындардың жылдамдығы күрт өзгеретіні байқалған. Мұхиттың жер қыртысында гранит қабаты болмайды және шөгінді жыныстар қабаты салыстырмалы түрде жұқа болып келеді. Материктер мен мұхиттардың шекаралас аймақтарында жер қыртысы өтпелі сипат алады. Жер қыртысының осындай құрылымы Еуразияның Тынық мұхитпен шектескен бөлігінде кездеседі. Оған аралдар доғасы мен оны бойлай орналасқан терең мұхит шұңғымалары дәлел болады. </w:t>
      </w:r>
    </w:p>
    <w:p w:rsidR="00D55AEB" w:rsidRPr="00F147DA" w:rsidRDefault="00D55AEB" w:rsidP="00D55AEB">
      <w:pPr>
        <w:pStyle w:val="a4"/>
        <w:jc w:val="both"/>
        <w:rPr>
          <w:sz w:val="28"/>
          <w:szCs w:val="28"/>
        </w:rPr>
      </w:pPr>
      <w:r w:rsidRPr="00F147DA">
        <w:rPr>
          <w:sz w:val="28"/>
          <w:szCs w:val="28"/>
        </w:rPr>
        <w:t xml:space="preserve">Материктік жер қыртысы платформалар мен геосинклинальдарға жіктеледі. Платформалар аумағында жер бедері кебшесе жазық болып келеді. Бұл — ұзақ уақыт бойы сырткы күштер әсерінен жер бедерінің тегістелуінің нәтижесі. Жазық-платформалық аймақтар құрлық ауданының шамамен 53%-ын алып жатыр. Дүниежүзіндегі аса ірі </w:t>
      </w:r>
      <w:hyperlink r:id="rId297" w:tooltip="Шығыс Еуропа" w:history="1">
        <w:r w:rsidRPr="00F147DA">
          <w:rPr>
            <w:rStyle w:val="a3"/>
            <w:color w:val="auto"/>
            <w:sz w:val="28"/>
            <w:szCs w:val="28"/>
            <w:u w:val="none"/>
          </w:rPr>
          <w:t>Шығыс Еуропа</w:t>
        </w:r>
      </w:hyperlink>
      <w:r w:rsidRPr="00F147DA">
        <w:rPr>
          <w:sz w:val="28"/>
          <w:szCs w:val="28"/>
        </w:rPr>
        <w:t xml:space="preserve">, </w:t>
      </w:r>
      <w:hyperlink r:id="rId298" w:tooltip="Батыс Сібір жазығы" w:history="1">
        <w:r w:rsidRPr="00F147DA">
          <w:rPr>
            <w:rStyle w:val="a3"/>
            <w:color w:val="auto"/>
            <w:sz w:val="28"/>
            <w:szCs w:val="28"/>
            <w:u w:val="none"/>
          </w:rPr>
          <w:t>Батыс Сібір</w:t>
        </w:r>
      </w:hyperlink>
      <w:r w:rsidRPr="00F147DA">
        <w:rPr>
          <w:sz w:val="28"/>
          <w:szCs w:val="28"/>
        </w:rPr>
        <w:t xml:space="preserve">, </w:t>
      </w:r>
      <w:hyperlink r:id="rId299" w:tooltip="Ұлы Қытай (мұндай бет жоқ)" w:history="1">
        <w:r w:rsidRPr="00F147DA">
          <w:rPr>
            <w:rStyle w:val="a3"/>
            <w:color w:val="auto"/>
            <w:sz w:val="28"/>
            <w:szCs w:val="28"/>
            <w:u w:val="none"/>
          </w:rPr>
          <w:t>Ұлы Қытай</w:t>
        </w:r>
      </w:hyperlink>
      <w:r w:rsidRPr="00F147DA">
        <w:rPr>
          <w:sz w:val="28"/>
          <w:szCs w:val="28"/>
        </w:rPr>
        <w:t xml:space="preserve">, Ұлы жазық пен Орталық жазық, </w:t>
      </w:r>
      <w:hyperlink r:id="rId300" w:tooltip="Амазонка" w:history="1">
        <w:r w:rsidRPr="00F147DA">
          <w:rPr>
            <w:rStyle w:val="a3"/>
            <w:color w:val="auto"/>
            <w:sz w:val="28"/>
            <w:szCs w:val="28"/>
            <w:u w:val="none"/>
          </w:rPr>
          <w:t>Амазонка</w:t>
        </w:r>
      </w:hyperlink>
      <w:r w:rsidRPr="00F147DA">
        <w:rPr>
          <w:sz w:val="28"/>
          <w:szCs w:val="28"/>
        </w:rPr>
        <w:t xml:space="preserve">, </w:t>
      </w:r>
      <w:hyperlink r:id="rId301" w:tooltip="Ла-Плата (мұндай бет жоқ)" w:history="1">
        <w:r w:rsidRPr="00F147DA">
          <w:rPr>
            <w:rStyle w:val="a3"/>
            <w:color w:val="auto"/>
            <w:sz w:val="28"/>
            <w:szCs w:val="28"/>
            <w:u w:val="none"/>
          </w:rPr>
          <w:t>Ла-Плата</w:t>
        </w:r>
      </w:hyperlink>
      <w:r w:rsidRPr="00F147DA">
        <w:rPr>
          <w:sz w:val="28"/>
          <w:szCs w:val="28"/>
        </w:rPr>
        <w:t xml:space="preserve"> және т.б. жазықтар платформалық құрылымдарда орналасқан. </w:t>
      </w:r>
    </w:p>
    <w:p w:rsidR="00D55AEB" w:rsidRPr="00F147DA" w:rsidRDefault="00D55AEB" w:rsidP="00D55AEB">
      <w:pPr>
        <w:pStyle w:val="a4"/>
        <w:jc w:val="both"/>
        <w:rPr>
          <w:sz w:val="28"/>
          <w:szCs w:val="28"/>
        </w:rPr>
      </w:pPr>
      <w:r w:rsidRPr="00F147DA">
        <w:rPr>
          <w:sz w:val="28"/>
          <w:szCs w:val="28"/>
        </w:rPr>
        <w:t>Негіздері архей мен протерозойда қалыптасқан ежелгі платформалар қалқа</w:t>
      </w:r>
      <w:r w:rsidR="00C7739E">
        <w:rPr>
          <w:sz w:val="28"/>
          <w:szCs w:val="28"/>
        </w:rPr>
        <w:t xml:space="preserve">ндар мен тақталардан құралады. </w:t>
      </w:r>
      <w:r w:rsidRPr="00F147DA">
        <w:rPr>
          <w:sz w:val="28"/>
          <w:szCs w:val="28"/>
        </w:rPr>
        <w:t>Қалқандарда платформаның негізін құрайтын кристалды жыныстар жер бетіне шығып жатады, оларға көбінесе қыратт</w:t>
      </w:r>
      <w:proofErr w:type="gramStart"/>
      <w:r w:rsidRPr="00F147DA">
        <w:rPr>
          <w:sz w:val="28"/>
          <w:szCs w:val="28"/>
        </w:rPr>
        <w:t>ы-</w:t>
      </w:r>
      <w:proofErr w:type="gramEnd"/>
      <w:r w:rsidRPr="00F147DA">
        <w:rPr>
          <w:sz w:val="28"/>
          <w:szCs w:val="28"/>
        </w:rPr>
        <w:t xml:space="preserve">үстіртті жер бедері сәйкес келеді. Қалкандарды құрайтын жыныстардың ерекшелігіне байланысты оларда үгілу біршама баяу жүреді. Платформаның қалқаннан тыс, шегінді жыныстармен жабылған бөлігін тақта деп атайды. </w:t>
      </w:r>
    </w:p>
    <w:p w:rsidR="00D55AEB" w:rsidRPr="00F147DA" w:rsidRDefault="00D55AEB" w:rsidP="00D55AEB">
      <w:pPr>
        <w:pStyle w:val="a4"/>
        <w:jc w:val="both"/>
        <w:rPr>
          <w:sz w:val="28"/>
          <w:szCs w:val="28"/>
        </w:rPr>
      </w:pPr>
      <w:r w:rsidRPr="00F147DA">
        <w:rPr>
          <w:sz w:val="28"/>
          <w:szCs w:val="28"/>
        </w:rPr>
        <w:t xml:space="preserve">Неотектоникалық қозғалыстар әсеріне ұшыраған платформалар қозғалмалы сипат алады. Мәселен, мезозой және альпі қатпарлықтары әсерінен Қытай платформасының тұтастығы бұзылып, бірнеше беліктерге ажырап кеткен; қазіргі кезде оның аумағында жерсілкіну жиі байқалады. Сондықтан оны параплатформа (қозғалмалы) деп атайды. Тттжі күштердің әсерінен кейбір платформалардың іргетасында терең жарықтар пайда болып, интрузивті жыныстардың жоғары көтерілуі жүрген. Соның әсерінен жарылыс күшті жүрген Сібір және Үндістан платформаларында бағалы металдар мен асыл тастардың бай кен орындары түзілген. </w:t>
      </w:r>
    </w:p>
    <w:p w:rsidR="00D55AEB" w:rsidRPr="00F147DA" w:rsidRDefault="00D55AEB" w:rsidP="00D55AEB">
      <w:pPr>
        <w:pStyle w:val="2"/>
        <w:jc w:val="both"/>
        <w:rPr>
          <w:b w:val="0"/>
          <w:sz w:val="28"/>
          <w:szCs w:val="28"/>
        </w:rPr>
      </w:pPr>
      <w:r w:rsidRPr="00F147DA">
        <w:rPr>
          <w:rStyle w:val="mw-headline"/>
          <w:b w:val="0"/>
          <w:sz w:val="28"/>
          <w:szCs w:val="28"/>
        </w:rPr>
        <w:t>Литосфера қабатындағы өзгерістер</w:t>
      </w:r>
    </w:p>
    <w:p w:rsidR="00D55AEB" w:rsidRPr="00F147DA" w:rsidRDefault="00D55AEB" w:rsidP="00D55AEB">
      <w:pPr>
        <w:pStyle w:val="a4"/>
        <w:jc w:val="both"/>
        <w:rPr>
          <w:sz w:val="28"/>
          <w:szCs w:val="28"/>
        </w:rPr>
      </w:pPr>
      <w:r w:rsidRPr="00F147DA">
        <w:rPr>
          <w:sz w:val="28"/>
          <w:szCs w:val="28"/>
        </w:rPr>
        <w:t xml:space="preserve">Адамдар және олардың шаруашылығы жер бетіне тікелей және жанама зор ықпалын мен әсерін тигізіп келеді. Егерде жылына ауаға дүниежүзі бойынша 1 млрд тонна деңгейінде антропогендік заттектер, гидросфераға шамамен 15 млрд тонна ластанғыш заттар енгізіліп отырса, жерге түсетін техногенді қалдықтардың мөлшері 90 млрд тонна. Кейбір ғылыми мәліметтерге сүйенетін болсақ, XX ғасырдың 90-шы жылдарының аяғында жерде </w:t>
      </w:r>
      <w:r w:rsidRPr="00F147DA">
        <w:rPr>
          <w:sz w:val="28"/>
          <w:szCs w:val="28"/>
        </w:rPr>
        <w:lastRenderedPageBreak/>
        <w:t xml:space="preserve">жинақталған қалдықтар көлемі 4000 млрд тоннаға дейін көтерілген. Топырақтың ластануына байланысты қазіргі уақытта құрлықтың жартысына жуығын антропогендік ландшафт алып жатыр. Ғалымдардың арасында тараған пікір бойынша дүниежүзіндегі шөлдердің барлығының шығу тегі де анторпогендік. Анторпогендік шөлдің аумағы жылдан-жылға үнемі ұлғаюда, оның көлемі қазіргі шақта 10 млн км² – ден асып отыр. Бұл бүкіл құрлықтың 7%-ын құрайды. Топырақты ластайтын компоненттерге қарай топырақтың ластануының түрлері: физикалық, химиялық және биологиялық. Физикалық ластану – радиактивті заттармен байланысты. Мысалы, уран рудаларын ашық әдіспен алғанда, жер қыртысында активтілігі жоғары сәуленетін сұйық және қатты қалдықтар алады. Биологиялық ластану – ауру тудыратын және де басқа жағымсыз жағдайға итеретінмикроорганизмдердің қоршаған ортада болуы. Мысалы, ластанбаған топырақта дизентерия, сүзек және тағы басқа да ауру қоздырғыштары 2-3 тәулік бойы сақталса, ластанғыштармен әлсіреген қоздырғыштар бірнеше ай мен жылдарға дейін сақталып, едәуір аймаққа таралады. Топырақты ластайтын көздерге өнеркәсіпті кәсіпорындардың шығарымдары, көлік, ауылшаруашылығында қолданылатын шапжойғыштар мен минералды тыңйтқыштар, қалдықтар, жылу энергетика кешендері, атмосфералық жауын-шашын апатты жағдайда тасталатын шығарындылар әскери өндірістік кешендері жатады. Түсті металл кендерін алу, байыту және таза металдар алу процестерінен шыққан өнімдерден және қалдықтармен топырақ көп ластанады. Ауыр металдардан топырақтың ластануының зардабы тұрақты болып келеді. Түсті металлургия кәсіпорындарының маңындағы топырақта қорғасын мен ауыр металдардың мөлшері нормадан 10-20 есе алып отырған жерлері белгілі. Ауыл шаруашылығында улы химикаттар көп қолданылатын және өндірісі дамыған аймақтарда улы заттектер ана сүтінде қанның құрамында болатыны байқалған. Топырақ көптеген аурулардың (ботулизм, күйдіргі, дизентерия, аскоридоз және т.б. ) қоздырғыштарын сатайтын ортаға жатады. Соңғы он жылдың ішінде өте қауіпті ластағыштар қатарына мұнай және газ скважиналарын бұрғылағанда, флотация кезінде, жуғыш заттектердің, лактар мен бояулардың, пестицидтердің, тамақ өнімдерінің т.б. құрамына кіреті, өндірістерде кеңінен қолданылып келе жатқан беттік активті заттар құйылып келеді. Олар суқоймаларға түскенде көбіктенеді, орта қасиетін күшті өзгертіп, тіршілік процестеріне теріс әсерін тигізеді. Кейбір беттік активті заттардың судағы мөлшері 1мг/лден жоғары болса, балықтардың жансыздануы байқалады. Пестицидтер сияқты бұларды химиялық және биологиялық тазалау әдістерімен ыдырату өте қиынға түседі. Суда ерімейтін кейбір пестицидтер мұнай өңдейтін өндіріс қалдықтарында ерігіш келеді, еру нәтижесінде бір түрден екінші түрге айналады. Осының нәтижесінде олар бірте-бірте су түбіне шөгудің орнына тұщы су көздерінің не теңіздердің бетіне жиналады. Сонан соң оларды балықтар, ал балықтарды құстар жем етеді. Сөйтіп біртіндеп көптеген жануарлар әлемінің өкілдері уланады. Егерде су қоймалары қазіргі қарқынмен пестицидтермен және т.б. ластағыштармен ластана берсе, басқа да суда сүзгіш құстар жойылады, ең бастысы адамдар </w:t>
      </w:r>
      <w:r w:rsidRPr="00F147DA">
        <w:rPr>
          <w:sz w:val="28"/>
          <w:szCs w:val="28"/>
        </w:rPr>
        <w:lastRenderedPageBreak/>
        <w:t xml:space="preserve">үшін өте қауіпті жағдайлар туады. Латынша литос-тас,сфера-шар Жер қыртысы 8 ірі тақталардан тұрады. 1.Еуразия 2. Солт.Америка 3. Оң.Америка. 4.Африка 5. Антарктида 6. Үнді-Аустралия 7.Тынық мұхиттық 8. Неаска тақтасы Жер қыртысын түзейтін тау жыныстар 3-ке бөлінеді. 1.Шөгінді-құм,саз.бор,тұз,тақта тас т.б 2. Магмалық-гранит, базальт 3. Метаморфтық өзгергіштік Шөгінді тау жыныстары 3-ке бөлінеді. 1.Кесек шөгінділер-тау жынысының көлемінің өзгеруі 2. Органикалық шөгінділер-шымтезек,таскөмір,бор,құмтас,тақтатас 3.Химиялық шөгінділер-тұздар,қышқылдар Метаморфтық тау жынысына- әктастың мәрмәрға,сазды тақта тастың кристалдық тақта тасқа,құмтастың кварцетке айналуы. Жер бедері дегеніміз-жер бетінің ойлы қырлы болып келуі Жер бедері ішкі және сыртқы күштердің әсерінен пайда болады. Геоморфология-жер бедерін зерттейтін ғылым саласы Ішкі күштерді эндогендік деп атайды. Ішкі күштерге плиталардың қозғалуы, жер сілкіну, вулкан атқылау жатады. Сыртқы күштерді экзогендік деп атайды. Сыртқы күштерге ағын су, температура, жауын-шашын, өсімдік , жануар т.б жатады. Литосфералық тақталардың қозғалу теориясын ұсынған-неміс ғалымы Вегенер Литосфералық плиталардың қалыңдығы-60-100км Сейсмикалық белдеулер-жер қыртысының қозғалмалы аймақтары Жер қыртысының қозғалмалы аймақтарын геосинклинальдар деп атайды. Платформаның шөгінді жыныстар алып жатқан бөлігін жазықтар деп атайды. Ежелгі біртұтас құрлық-Пангея Лавразия- Солт.Америка, Еуразия Гондвана-Оңт.Америка, Африка, Аустралия, Антарктида Еуразия мен Үнді-Аустарлия плиталарының соқтығысуынан Альпі, Гималай таулары пайда болған. Еуразия мен Тынық мұхит плиталарының соқтығысуынан Курил аралдары пайда болған. Еуразия мен Африка тақталарының ажырауынан Қызыл теңіз, Арабия түбегі пайда болған. Жер сілкіну дегеніміз-жердің терең қабатындағы тау жыныстарының қозғалуынан жарылуынан пайда болады. Ошағы дүмпу шыққан жер –тау жынысының қозғалған жері Эпицентр-ошағының үстіңгі бөлігі. Жер сілкінудегі белдеулердің саны:2 1.Альпі-Гималай және Жерорта теңіздік 2. Тынық мұхиттық белдеулер Вулкан дегеніміз-жердің терең қабатындағы магманың жер қыртысында пайда болған жарықшалар арқылы жер бетіне шығып төгілуі. Жер бетіне төгілген магма лава деп аталады. Магманың жоғары көтерілген бөлігі вулканның көмейі деп аталады. Көмей кратермен аяқталады. Кратер-вулканның шұңқыр аузы. Вулкан сөнген және сөнбеген болып бөлінеді. Сөнген вулкан-атқылауы туралы ешқандай мәлімет қалмаған вулкан Сөнбеген вулкан-адамның көз алдында атқылап жатқан вулкна. Гейзерлер-оқтын-оқтын фонтан күйінде атқылап жатқан ыстық бұлақтар. Гекла вулканы-Исландияда Еуразиядағы ең биік сөнбеген вулкан-Ключи шоқысы Индонезия аралында-Кракатау Апенин түбегінде-Везувий Сицилия аралында- Этна вулканы Кавказ тауының ең биік нүктесі –Эльбус –сөнген вулкан Антарктидадағы вулкан-Эрэбус Орисабо вулканы-Мексикада Сөнген үлкен Арарад вулканы-Армения Үгілу дегеніміз-тау жыныстарының күйреуі. Үгілудің 3 түрі бар: 1.Физикалық-температураның әсерінен 2.Органикалық-тірі ағзалардың әсерінен 3.Химиялық-су мен ауаның әсерінен. Биіктікті </w:t>
      </w:r>
      <w:r w:rsidRPr="00F147DA">
        <w:rPr>
          <w:sz w:val="28"/>
          <w:szCs w:val="28"/>
        </w:rPr>
        <w:lastRenderedPageBreak/>
        <w:t xml:space="preserve">өлшейтін құрал-нивелир (тіктеуіш, деңгейлеуіш) Биіктікті өлшеудің 2 әдісі бар: 1. Абсолютті биіктік-теңіз деңгейінен алынған биіктік. 2. Салыстырмалы-кез келген нүктеден алынған биіктік. Горизонталь дегеніміз-биіктігі бірдей нүктелерді қосатын сызықтар. Бергштрих-беткей бойынша төмен қарайтын бағыттарды көрсететін сызық. Ойпат дегеніміз-теңіз деңгейінен төмен жатқан нүктелер. Дүниежүзіндегі ең үлкен ойпат-Амазонка Жазықтар дегеніміз-абсолюттік биіктігі 200метрге дейінгі жер беті. Жазықтар төмен және төбелі болып бөлінеді. Жазықтар абсолюттік биіктігіне қарай 3-ке бөлінеді: 1.Ойпат- 2.Қырат-200-500м 3.Таулы үстірт-500 метрден жоғары. Таулар абсолюттік биіктігіне қарай 3-ке бөлінеді: 1.Аласа -500-1000м 2.Орташа-1000-2000м 3.Биік тау-2000мден жоғары. Д.ж ең биік тау-Гималай Ең биік шың-Джамалунгма Эверест 8848м Таудың сүйір басы-шыңы Тау жоталары құрайды-таулы өлке Тау жоталарының түйіскен жері-тау торабтары Ежелгі тауларға-Орал, Сарыарқа, Аппалач таулары жатады. Жаңа тауларға-Кордилер, Памир, Кавказ, Гималай таулары жатады. Бұрын теңіз түбі болып кейін көтерілген жазықтар алғашқы жазықтар деп аталады. Жер қыртысының біршама тұрақты бөлігі-платформа Материктік қайраң-материктің мұхитқа өткен 200м дейінгі бөлігі. Материктік беткей-200-2800м Шұңғыма-мұхит түбінің ең терең жері. Шағыл-айшық тәрізді құм төбелер. Бархан-желдің әсерінен пайда болған релеф құм төбелер. Телекан-бос тау жыныстарының үйінділері. Жыралар мен сайлар судың әсерінен болады. Жер қыртысындағы зат алмасудың негізгі қозғаушы күші-Кұн энергиясы. </w:t>
      </w:r>
    </w:p>
    <w:p w:rsidR="00D55AEB" w:rsidRPr="00136DDE" w:rsidRDefault="00D55AEB" w:rsidP="00D55AEB">
      <w:pPr>
        <w:pStyle w:val="a4"/>
        <w:jc w:val="both"/>
        <w:rPr>
          <w:sz w:val="28"/>
          <w:szCs w:val="28"/>
        </w:rPr>
      </w:pPr>
      <w:r w:rsidRPr="00F147DA">
        <w:rPr>
          <w:sz w:val="28"/>
          <w:szCs w:val="28"/>
        </w:rPr>
        <w:t>Адамзат баласы табиғаттың өзі жаратқан ғажайып көріністердің бірі. Бірақ адам баласының үстемдігі, ақыл-ойының біліктілігі оның табиғаттың басқа организмдерінен әлдеқайда жоғары екенін көрсетеді. Үстіне аң терісін, өсімдіктердің жапырағы мен қабығын жамылып күнелткен алғашқы адамдардың өзі де керек-жарақтарды атмосферадан алып отырған. Сана-сезім ғасырлар өткен сайын үлкен эволюциялық даму кезеңдерінен өтіп жоғары мәдениет сатысына көтерілді. Адам өзінің ақыл-ойы арқылы көптеген жетістіктерге жетті. Яғни неше түрлі өндіріс, өнеркәсіп орыдары және т.б. мекемелер жүйесін қалыптастырды. Бұлардың пайдалы және зиянды жақтарын жоғарыда айтып кеткен едік. Биосфераны осындай антропогендік фактор әсерлерін қорғау –маңызды шаралардың бірі. Адам әрекеті санасында табиғатты, жерді, ауа мен өзендерді, көлдерді, жануарлар мен өсімдіктер дүниесін қорғау және тиімді пайдалану осы заманғы алдыңғы қаталы мәселелерінің біріне айналып отыр. Ұрпақтан ұрпаққа асыл мұра, тіршілігіміздің қайнар көзі-табиғат байлығына жетіп, бағлап, оған келтірілген залалы үшін болашақ ұрпақ алдында жауапты екенімізді ешуақ</w:t>
      </w:r>
      <w:r w:rsidR="00136DDE">
        <w:rPr>
          <w:sz w:val="28"/>
          <w:szCs w:val="28"/>
        </w:rPr>
        <w:t xml:space="preserve">ытта естен шығармағанымыз жөн. </w:t>
      </w:r>
      <w:hyperlink r:id="rId302" w:tooltip="Геосинклиналь" w:history="1">
        <w:r w:rsidRPr="00F147DA">
          <w:rPr>
            <w:rStyle w:val="a3"/>
            <w:color w:val="auto"/>
            <w:sz w:val="28"/>
            <w:szCs w:val="28"/>
            <w:u w:val="none"/>
          </w:rPr>
          <w:t>Геосинклинальдар</w:t>
        </w:r>
      </w:hyperlink>
      <w:r w:rsidRPr="00F147DA">
        <w:rPr>
          <w:sz w:val="28"/>
          <w:szCs w:val="28"/>
        </w:rPr>
        <w:t xml:space="preserve"> аумағында </w:t>
      </w:r>
      <w:hyperlink r:id="rId303" w:tooltip="Тектоникалық жарықтар (мұндай бет жоқ)" w:history="1">
        <w:r w:rsidRPr="00F147DA">
          <w:rPr>
            <w:rStyle w:val="a3"/>
            <w:color w:val="auto"/>
            <w:sz w:val="28"/>
            <w:szCs w:val="28"/>
            <w:u w:val="none"/>
          </w:rPr>
          <w:t>тектоникалық жарықтар</w:t>
        </w:r>
      </w:hyperlink>
      <w:r w:rsidRPr="00F147DA">
        <w:rPr>
          <w:sz w:val="28"/>
          <w:szCs w:val="28"/>
        </w:rPr>
        <w:t xml:space="preserve"> жиілігі жоғары болғандықтан ішкі күштердің ықпалы күшті байқалады. Сондықтан магманың жоғары көтерілуі қарқынды жүреді, бұл өз тарапынан жанартау атқылауы мен жерсілкіну құбылыстарына себепші болады. Геосинклинальдарда ішкі күштер әсерінен қатпарлану қозғалыстары жүреді. Соның нәтижесінде антиклинорийлер (тау жоталары) мен </w:t>
      </w:r>
      <w:r w:rsidRPr="00F147DA">
        <w:rPr>
          <w:sz w:val="28"/>
          <w:szCs w:val="28"/>
        </w:rPr>
        <w:lastRenderedPageBreak/>
        <w:t xml:space="preserve">синклинорийлер (тауаралық және тауалды ойыстары) түзіледі. Мәселен, Кавказ таулы аймағында Үлкен Кавказ, Кіші Кавказ жоталары антиклинорийлерге, ал олардың арасындағы Колхида мен Ленкорань ойпаттары синклинорийлерге сәйкес келеді. Мұндай құрылым Гималай тауы мен Үнді-Ганг ойпатына да тән. </w:t>
      </w:r>
    </w:p>
    <w:p w:rsidR="00D55AEB" w:rsidRPr="00721CDE" w:rsidRDefault="00D55AEB" w:rsidP="00D55AEB">
      <w:pPr>
        <w:pStyle w:val="a4"/>
        <w:jc w:val="both"/>
        <w:rPr>
          <w:b/>
          <w:sz w:val="28"/>
          <w:szCs w:val="28"/>
          <w:lang w:val="kk-KZ"/>
        </w:rPr>
      </w:pPr>
      <w:r w:rsidRPr="00721CDE">
        <w:rPr>
          <w:b/>
          <w:sz w:val="28"/>
          <w:szCs w:val="28"/>
          <w:lang w:val="kk-KZ"/>
        </w:rPr>
        <w:t>Бақылау сұрақтары:</w:t>
      </w:r>
    </w:p>
    <w:p w:rsidR="00D55AEB" w:rsidRPr="00F147DA" w:rsidRDefault="00D55AEB" w:rsidP="00D55AEB">
      <w:pPr>
        <w:rPr>
          <w:rFonts w:ascii="Times New Roman" w:hAnsi="Times New Roman" w:cs="Times New Roman"/>
          <w:sz w:val="28"/>
          <w:szCs w:val="28"/>
        </w:rPr>
      </w:pPr>
      <w:r w:rsidRPr="00F147DA">
        <w:rPr>
          <w:rFonts w:ascii="Times New Roman" w:hAnsi="Times New Roman" w:cs="Times New Roman"/>
          <w:sz w:val="28"/>
          <w:szCs w:val="28"/>
        </w:rPr>
        <w:t>1. Литосфераға сипаттама беру</w:t>
      </w:r>
    </w:p>
    <w:p w:rsidR="00D55AEB" w:rsidRPr="00F147DA" w:rsidRDefault="00D55AEB" w:rsidP="00D55AEB">
      <w:pPr>
        <w:pStyle w:val="2"/>
        <w:rPr>
          <w:rStyle w:val="mw-headline"/>
          <w:b w:val="0"/>
          <w:sz w:val="28"/>
          <w:szCs w:val="28"/>
          <w:lang w:val="kk-KZ"/>
        </w:rPr>
      </w:pPr>
      <w:r w:rsidRPr="00F147DA">
        <w:rPr>
          <w:b w:val="0"/>
          <w:sz w:val="28"/>
          <w:szCs w:val="28"/>
          <w:lang w:val="kk-KZ"/>
        </w:rPr>
        <w:t xml:space="preserve">2. </w:t>
      </w:r>
      <w:r w:rsidRPr="00F147DA">
        <w:rPr>
          <w:rStyle w:val="mw-headline"/>
          <w:b w:val="0"/>
          <w:sz w:val="28"/>
          <w:szCs w:val="28"/>
          <w:lang w:val="kk-KZ"/>
        </w:rPr>
        <w:t>Литосфераның даму заңдылықтарын айтып беріңдер</w:t>
      </w:r>
    </w:p>
    <w:p w:rsidR="00D55AEB" w:rsidRPr="00721CDE" w:rsidRDefault="00D55AEB" w:rsidP="00721CDE">
      <w:pPr>
        <w:pStyle w:val="2"/>
        <w:rPr>
          <w:b w:val="0"/>
          <w:sz w:val="28"/>
          <w:szCs w:val="28"/>
          <w:lang w:val="kk-KZ"/>
        </w:rPr>
      </w:pPr>
      <w:r w:rsidRPr="00F147DA">
        <w:rPr>
          <w:rStyle w:val="mw-headline"/>
          <w:b w:val="0"/>
          <w:sz w:val="28"/>
          <w:szCs w:val="28"/>
          <w:lang w:val="kk-KZ"/>
        </w:rPr>
        <w:t>3. Литосфера қабатындағы өзгерістер қандай?</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0D0175" w:rsidRDefault="000D0175" w:rsidP="000D0175">
      <w:pPr>
        <w:widowControl w:val="0"/>
        <w:autoSpaceDE w:val="0"/>
        <w:autoSpaceDN w:val="0"/>
        <w:adjustRightInd w:val="0"/>
        <w:jc w:val="both"/>
        <w:rPr>
          <w:rFonts w:ascii="Times New Roman" w:hAnsi="Times New Roman" w:cs="Times New Roman"/>
          <w:b/>
          <w:sz w:val="28"/>
          <w:szCs w:val="28"/>
        </w:rPr>
      </w:pPr>
      <w:r>
        <w:rPr>
          <w:rFonts w:ascii="Times New Roman" w:hAnsi="Times New Roman" w:cs="Times New Roman"/>
          <w:b/>
          <w:sz w:val="28"/>
          <w:szCs w:val="28"/>
        </w:rPr>
        <w:t xml:space="preserve">11 Дәріс </w:t>
      </w:r>
    </w:p>
    <w:p w:rsidR="000D0175" w:rsidRPr="000D0175" w:rsidRDefault="000D0175" w:rsidP="000D0175">
      <w:pPr>
        <w:widowControl w:val="0"/>
        <w:autoSpaceDE w:val="0"/>
        <w:autoSpaceDN w:val="0"/>
        <w:adjustRightInd w:val="0"/>
        <w:jc w:val="both"/>
        <w:rPr>
          <w:rFonts w:ascii="Times New Roman" w:hAnsi="Times New Roman" w:cs="Times New Roman"/>
          <w:b/>
          <w:sz w:val="28"/>
          <w:szCs w:val="28"/>
        </w:rPr>
      </w:pPr>
      <w:r>
        <w:rPr>
          <w:rFonts w:ascii="Times New Roman" w:hAnsi="Times New Roman" w:cs="Times New Roman"/>
          <w:b/>
          <w:sz w:val="28"/>
          <w:szCs w:val="28"/>
        </w:rPr>
        <w:t>Тақырып:</w:t>
      </w:r>
      <w:r w:rsidRPr="000D0175">
        <w:rPr>
          <w:rFonts w:ascii="Times New Roman" w:hAnsi="Times New Roman" w:cs="Times New Roman"/>
          <w:b/>
          <w:sz w:val="28"/>
          <w:szCs w:val="28"/>
        </w:rPr>
        <w:t xml:space="preserve"> Биосфера.</w:t>
      </w:r>
      <w:r>
        <w:rPr>
          <w:rFonts w:ascii="Times New Roman" w:hAnsi="Times New Roman" w:cs="Times New Roman"/>
          <w:b/>
          <w:sz w:val="28"/>
          <w:szCs w:val="28"/>
        </w:rPr>
        <w:t xml:space="preserve"> </w:t>
      </w:r>
      <w:r w:rsidRPr="000D0175">
        <w:rPr>
          <w:rFonts w:ascii="Times New Roman" w:hAnsi="Times New Roman" w:cs="Times New Roman"/>
          <w:b/>
          <w:sz w:val="28"/>
          <w:szCs w:val="28"/>
        </w:rPr>
        <w:t>Адам әрекетінің әсері</w:t>
      </w:r>
    </w:p>
    <w:p w:rsidR="000D0175" w:rsidRPr="000D0175" w:rsidRDefault="000D0175" w:rsidP="000D0175">
      <w:pPr>
        <w:widowControl w:val="0"/>
        <w:autoSpaceDE w:val="0"/>
        <w:autoSpaceDN w:val="0"/>
        <w:adjustRightInd w:val="0"/>
        <w:jc w:val="both"/>
        <w:rPr>
          <w:rFonts w:ascii="Times New Roman" w:hAnsi="Times New Roman" w:cs="Times New Roman"/>
          <w:sz w:val="28"/>
          <w:szCs w:val="28"/>
        </w:rPr>
      </w:pPr>
      <w:r w:rsidRPr="000D0175">
        <w:rPr>
          <w:rFonts w:ascii="Times New Roman" w:hAnsi="Times New Roman" w:cs="Times New Roman"/>
          <w:b/>
          <w:sz w:val="28"/>
          <w:szCs w:val="28"/>
        </w:rPr>
        <w:t>Мақсаты</w:t>
      </w:r>
      <w:r w:rsidRPr="000D0175">
        <w:rPr>
          <w:rFonts w:ascii="Times New Roman" w:hAnsi="Times New Roman" w:cs="Times New Roman"/>
          <w:sz w:val="28"/>
          <w:szCs w:val="28"/>
        </w:rPr>
        <w:t>: биосфера құрылысының ерекшеліктері мен организмдерге маңызды биогендік заттардың биогеохимиялық циклдарымен таныстыру.</w:t>
      </w:r>
    </w:p>
    <w:p w:rsidR="000D0175" w:rsidRPr="000D0175" w:rsidRDefault="000D0175" w:rsidP="000D0175">
      <w:pPr>
        <w:widowControl w:val="0"/>
        <w:autoSpaceDE w:val="0"/>
        <w:autoSpaceDN w:val="0"/>
        <w:adjustRightInd w:val="0"/>
        <w:jc w:val="both"/>
        <w:rPr>
          <w:rFonts w:ascii="Times New Roman" w:hAnsi="Times New Roman" w:cs="Times New Roman"/>
          <w:b/>
          <w:sz w:val="28"/>
          <w:szCs w:val="28"/>
        </w:rPr>
      </w:pPr>
      <w:r w:rsidRPr="000D0175">
        <w:rPr>
          <w:rFonts w:ascii="Times New Roman" w:hAnsi="Times New Roman" w:cs="Times New Roman"/>
          <w:b/>
          <w:sz w:val="28"/>
          <w:szCs w:val="28"/>
        </w:rPr>
        <w:t>Жоспар;</w:t>
      </w:r>
    </w:p>
    <w:p w:rsidR="000D0175" w:rsidRPr="000D0175" w:rsidRDefault="000D0175" w:rsidP="000D0175">
      <w:pPr>
        <w:widowControl w:val="0"/>
        <w:autoSpaceDE w:val="0"/>
        <w:autoSpaceDN w:val="0"/>
        <w:adjustRightInd w:val="0"/>
        <w:jc w:val="both"/>
        <w:rPr>
          <w:rFonts w:ascii="Times New Roman" w:hAnsi="Times New Roman" w:cs="Times New Roman"/>
          <w:sz w:val="28"/>
          <w:szCs w:val="28"/>
        </w:rPr>
      </w:pPr>
      <w:r w:rsidRPr="000D0175">
        <w:rPr>
          <w:rFonts w:ascii="Times New Roman" w:hAnsi="Times New Roman" w:cs="Times New Roman"/>
          <w:sz w:val="28"/>
          <w:szCs w:val="28"/>
        </w:rPr>
        <w:t>1. Биосфера Жердің ғаламдық экожүйесі</w:t>
      </w:r>
    </w:p>
    <w:p w:rsidR="000D0175" w:rsidRPr="000D0175" w:rsidRDefault="000D0175" w:rsidP="000D0175">
      <w:pPr>
        <w:widowControl w:val="0"/>
        <w:autoSpaceDE w:val="0"/>
        <w:autoSpaceDN w:val="0"/>
        <w:adjustRightInd w:val="0"/>
        <w:jc w:val="both"/>
        <w:rPr>
          <w:rFonts w:ascii="Times New Roman" w:hAnsi="Times New Roman" w:cs="Times New Roman"/>
          <w:sz w:val="28"/>
          <w:szCs w:val="28"/>
        </w:rPr>
      </w:pPr>
      <w:r w:rsidRPr="000D0175">
        <w:rPr>
          <w:rFonts w:ascii="Times New Roman" w:hAnsi="Times New Roman" w:cs="Times New Roman"/>
          <w:sz w:val="28"/>
          <w:szCs w:val="28"/>
        </w:rPr>
        <w:t>2. Биосфераның эволюциясы және оның биоалуантүрлілігі.</w:t>
      </w:r>
    </w:p>
    <w:p w:rsidR="000D0175" w:rsidRPr="000D0175" w:rsidRDefault="000D0175" w:rsidP="000D0175">
      <w:pPr>
        <w:widowControl w:val="0"/>
        <w:autoSpaceDE w:val="0"/>
        <w:autoSpaceDN w:val="0"/>
        <w:adjustRightInd w:val="0"/>
        <w:jc w:val="both"/>
        <w:rPr>
          <w:rFonts w:ascii="Times New Roman" w:hAnsi="Times New Roman" w:cs="Times New Roman"/>
          <w:sz w:val="28"/>
          <w:szCs w:val="28"/>
        </w:rPr>
      </w:pPr>
      <w:r w:rsidRPr="000D0175">
        <w:rPr>
          <w:rFonts w:ascii="Times New Roman" w:hAnsi="Times New Roman" w:cs="Times New Roman"/>
          <w:sz w:val="28"/>
          <w:szCs w:val="28"/>
        </w:rPr>
        <w:t>3  Ноосфера – биос</w:t>
      </w:r>
      <w:r>
        <w:rPr>
          <w:rFonts w:ascii="Times New Roman" w:hAnsi="Times New Roman" w:cs="Times New Roman"/>
          <w:sz w:val="28"/>
          <w:szCs w:val="28"/>
        </w:rPr>
        <w:t>фера эволюциясының жаңа сатысы.</w:t>
      </w:r>
    </w:p>
    <w:p w:rsidR="000D0175" w:rsidRPr="000D0175" w:rsidRDefault="000D0175" w:rsidP="000D0175">
      <w:pPr>
        <w:widowControl w:val="0"/>
        <w:autoSpaceDE w:val="0"/>
        <w:autoSpaceDN w:val="0"/>
        <w:adjustRightInd w:val="0"/>
        <w:ind w:firstLine="426"/>
        <w:jc w:val="both"/>
        <w:rPr>
          <w:rFonts w:ascii="Times New Roman" w:hAnsi="Times New Roman" w:cs="Times New Roman"/>
          <w:sz w:val="28"/>
          <w:szCs w:val="28"/>
        </w:rPr>
      </w:pPr>
      <w:r w:rsidRPr="000D0175">
        <w:rPr>
          <w:rFonts w:ascii="Times New Roman" w:hAnsi="Times New Roman" w:cs="Times New Roman"/>
          <w:sz w:val="28"/>
          <w:szCs w:val="28"/>
        </w:rPr>
        <w:t>Биосфера ғаламдық экожүйе (экосфера) ретінде кезкелген экожүйе сияқты абиотикалық және биотикалық бөліктерден тұрады.</w:t>
      </w:r>
    </w:p>
    <w:p w:rsidR="000D0175" w:rsidRPr="000D0175" w:rsidRDefault="000D0175" w:rsidP="000D0175">
      <w:pPr>
        <w:widowControl w:val="0"/>
        <w:autoSpaceDE w:val="0"/>
        <w:autoSpaceDN w:val="0"/>
        <w:adjustRightInd w:val="0"/>
        <w:ind w:firstLine="426"/>
        <w:jc w:val="both"/>
        <w:rPr>
          <w:rFonts w:ascii="Times New Roman" w:hAnsi="Times New Roman" w:cs="Times New Roman"/>
          <w:sz w:val="28"/>
          <w:szCs w:val="28"/>
        </w:rPr>
      </w:pPr>
      <w:r w:rsidRPr="000D0175">
        <w:rPr>
          <w:rFonts w:ascii="Times New Roman" w:hAnsi="Times New Roman" w:cs="Times New Roman"/>
          <w:sz w:val="28"/>
          <w:szCs w:val="28"/>
        </w:rPr>
        <w:t>Абиотикалық бөлігі мыналардан тұруы мүмкін: 1) топырақ және оның астындағы тау жыныстары оның заттары мен кеңістіктегі физикалық ортамен мен алмасатын тірі организмдер болатын тереңдікке дейінгі; 2) атмосфералық ауа тіршілк бола алатын биіктікке дейін; 3) мұхит,</w:t>
      </w:r>
      <w:r>
        <w:rPr>
          <w:rFonts w:ascii="Times New Roman" w:hAnsi="Times New Roman" w:cs="Times New Roman"/>
          <w:sz w:val="28"/>
          <w:szCs w:val="28"/>
        </w:rPr>
        <w:t xml:space="preserve"> өзен, көл және с.с. су ортасы. </w:t>
      </w:r>
      <w:r w:rsidRPr="000D0175">
        <w:rPr>
          <w:rFonts w:ascii="Times New Roman" w:hAnsi="Times New Roman" w:cs="Times New Roman"/>
          <w:sz w:val="28"/>
          <w:szCs w:val="28"/>
        </w:rPr>
        <w:t xml:space="preserve">Биогендік бөлігі биосфераның маңызды функциясын орындайтын барлық таксондардың тірі организдерінен  тұрады, онсыз </w:t>
      </w:r>
      <w:r w:rsidRPr="000D0175">
        <w:rPr>
          <w:rFonts w:ascii="Times New Roman" w:hAnsi="Times New Roman" w:cs="Times New Roman"/>
          <w:sz w:val="28"/>
          <w:szCs w:val="28"/>
        </w:rPr>
        <w:lastRenderedPageBreak/>
        <w:t>тіршіліктің өзі болмайды: атомдардың биогендік ағыны. Тірі организмдер өздерінің тыныс алуы, қоректенуі және көбеюі арқасында атомдардың ағынын және биосфераның барлық бөліктерінде заттар алмасуын қамтамасыз етеді.Бұл заңдылықтар ең алдымен тірі организмдердің тіршілік етуге азда болса лайықты кеңістіктерді тартып алуда, экожүйелерді немесе оның бөлігін жасауда көрінеді. Бірақ қай экожүйенің болса да өзінің шекарасы бар, биосфераның да планетарлық масштабтағы өзінің шекарасы бар.  Жалпы биосфераны планетарлық экожүйе ретінде қарастырғанда, оның тірі заты, планетаның жалпы тіршілік массасы ретінде қарастырылуы ерекше маңызды.</w:t>
      </w:r>
    </w:p>
    <w:p w:rsidR="000D0175" w:rsidRPr="000D0175" w:rsidRDefault="000D0175" w:rsidP="000D0175">
      <w:pPr>
        <w:widowControl w:val="0"/>
        <w:autoSpaceDE w:val="0"/>
        <w:autoSpaceDN w:val="0"/>
        <w:adjustRightInd w:val="0"/>
        <w:ind w:firstLine="426"/>
        <w:jc w:val="both"/>
        <w:rPr>
          <w:rFonts w:ascii="Times New Roman" w:hAnsi="Times New Roman" w:cs="Times New Roman"/>
          <w:sz w:val="28"/>
          <w:szCs w:val="28"/>
        </w:rPr>
      </w:pPr>
      <w:r w:rsidRPr="000D0175">
        <w:rPr>
          <w:rFonts w:ascii="Times New Roman" w:hAnsi="Times New Roman" w:cs="Times New Roman"/>
          <w:sz w:val="28"/>
          <w:szCs w:val="28"/>
        </w:rPr>
        <w:t xml:space="preserve">В. И. Вернадский тірі зат деп планетаның барлық тірі организмдер санын бір тұтас ретінде түсінетін.  Оның химиялық құрамы табиғаттың тұтас екенін дәлелдейді, үйткені ол да тірі емес табиғаттың құрамындағы элементерінен тұрады, тек бұл элементтердің арақатынасы әртүрлі және молекулаларының құрылысы басқа. </w:t>
      </w:r>
    </w:p>
    <w:p w:rsidR="000D0175" w:rsidRPr="000D0175" w:rsidRDefault="000D0175" w:rsidP="000D0175">
      <w:pPr>
        <w:widowControl w:val="0"/>
        <w:autoSpaceDE w:val="0"/>
        <w:autoSpaceDN w:val="0"/>
        <w:adjustRightInd w:val="0"/>
        <w:ind w:firstLine="426"/>
        <w:jc w:val="both"/>
        <w:rPr>
          <w:rFonts w:ascii="Times New Roman" w:hAnsi="Times New Roman" w:cs="Times New Roman"/>
          <w:sz w:val="28"/>
          <w:szCs w:val="28"/>
        </w:rPr>
      </w:pPr>
      <w:r w:rsidRPr="000D0175">
        <w:rPr>
          <w:rFonts w:ascii="Times New Roman" w:hAnsi="Times New Roman" w:cs="Times New Roman"/>
          <w:sz w:val="28"/>
          <w:szCs w:val="28"/>
        </w:rPr>
        <w:t>Ғалымдардың есебі бойынша оның массасы 2420 млрд т, немесе Жердің ең жеңіл қабықшасы – атмосферадан екі мыңнан аса жеңіл. Бірақ тірі заттың бұл болмашы массасы барлық жерде кездеседі, тек қазіргі кезеңде тірі заттар байтақ мұзбасқан аймақтарда және ә</w:t>
      </w:r>
      <w:r>
        <w:rPr>
          <w:rFonts w:ascii="Times New Roman" w:hAnsi="Times New Roman" w:cs="Times New Roman"/>
          <w:sz w:val="28"/>
          <w:szCs w:val="28"/>
        </w:rPr>
        <w:t>рекеттегі вулкандарда ғана жоқ.</w:t>
      </w:r>
      <w:r w:rsidRPr="000D0175">
        <w:rPr>
          <w:rFonts w:ascii="Times New Roman" w:hAnsi="Times New Roman" w:cs="Times New Roman"/>
          <w:sz w:val="28"/>
          <w:szCs w:val="28"/>
        </w:rPr>
        <w:t>Биосферадағы «кезкелген жердегі тіршілік» организмдердің потенциалды мүмкіншіліктері мен  бейімделу масштабына міндетті. Олар соңынан бірте-бірте теңіздер мен мұхиттарды басып алды, құрлыққа шықты және оны да басып алды. В. И. Вернадскийдің пікірі бойынша бұл басып алу жалғасуда.</w:t>
      </w:r>
    </w:p>
    <w:p w:rsidR="000D0175" w:rsidRPr="000D0175" w:rsidRDefault="000D0175" w:rsidP="000D0175">
      <w:pPr>
        <w:widowControl w:val="0"/>
        <w:autoSpaceDE w:val="0"/>
        <w:autoSpaceDN w:val="0"/>
        <w:adjustRightInd w:val="0"/>
        <w:jc w:val="both"/>
        <w:rPr>
          <w:rFonts w:ascii="Times New Roman" w:hAnsi="Times New Roman" w:cs="Times New Roman"/>
          <w:b/>
          <w:sz w:val="28"/>
          <w:szCs w:val="28"/>
        </w:rPr>
      </w:pPr>
      <w:r w:rsidRPr="000D0175">
        <w:rPr>
          <w:rFonts w:ascii="Times New Roman" w:hAnsi="Times New Roman" w:cs="Times New Roman"/>
          <w:b/>
          <w:sz w:val="28"/>
          <w:szCs w:val="28"/>
        </w:rPr>
        <w:t>Биосфераның эволюциясы және оның биоалуантүрлілігі</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В. И. Вернадскийдің биосфераның эволюциясы туралы идеясын қысқаша былай деп тұжырымдауға болады:</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 xml:space="preserve">1. Ең алдымен қоршаған ортаның хабаршысы - литосфера, содан кейін құрлықта тіршілік пайда болғаннан кейін – биосфера қалыптасты.     </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2. Жердің барлық геологиялық даму тарихында тіршілік болмаған геологиялық дәуір ешқашанда байқалмаған. Олай болса, қазіргі тірі зат бұрынғы экологиялық дәуірдің тірі затымен генетикалық байланыста деуге болады.</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3. Тірі организмдер – жер қыртысындағы химиялық элементтер миграциясының негізгі факторы, кем дегенде, оның массасының 90%  тіршілікпен байланысты (Вернад</w:t>
      </w:r>
      <w:r w:rsidRPr="000D0175">
        <w:rPr>
          <w:rFonts w:ascii="Times New Roman" w:hAnsi="Times New Roman" w:cs="Times New Roman"/>
          <w:sz w:val="28"/>
          <w:szCs w:val="28"/>
        </w:rPr>
        <w:softHyphen/>
        <w:t>ский В. И., 1934).</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lastRenderedPageBreak/>
        <w:t xml:space="preserve">4. Организмдердің іс-әрекетінің үлкен геологиялық эффектісі олардың шексіз көп болуы мен олардың шексіз үлкен уақыт аралықта әсер етуіне байланысты.    </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5. Биосферадағы процестердің дамуының негізгі қозғаушы факторы болып тірі организмдердің биохимиялық энергиясы саналады.</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 xml:space="preserve">В. И. Вернадскийдің творчествосының шыңы ноосфера туралы ілім, немесе сана сферасына.  </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 xml:space="preserve">Жалпы В. И. Вернадскийдің биосфера туралы ілімі тірі және тірі емес табиғаттың өзара байланысы мен әрекеттестігі туралы қазіргі түсініктер негізін қалайды. Биосфера туралы ілімнің </w:t>
      </w:r>
      <w:r w:rsidRPr="000D0175">
        <w:rPr>
          <w:rFonts w:ascii="Times New Roman" w:hAnsi="Times New Roman" w:cs="Times New Roman"/>
          <w:sz w:val="28"/>
          <w:szCs w:val="28"/>
        </w:rPr>
        <w:softHyphen/>
        <w:t xml:space="preserve"> практикалық маңызы зор. Қазіргі уақытта ол табиғатты тиімді пайдалану мен қоршаған ортаны қорғаудың табиғаттану ғылымының негізі болып саналады. </w:t>
      </w:r>
    </w:p>
    <w:p w:rsidR="000D0175" w:rsidRPr="000D0175" w:rsidRDefault="000D0175" w:rsidP="00721CDE">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Экожүйелердің салыстырмалы қысқа аралықтағы даму сукцессиялары, және биосфера сияқты экожүйенің ұзақ уақытты эволюциясында олардағы процесстерге әсер етеді:   1) аллогендік (сыртқы факторлар,  геологиялық және климаттық сияқты; 2) автогендік (ішкі) тек тірі организмдермен болатын процестер. Осы факторлардың әсері мен әрекеттестігіне байланысты түр ішіндегі, түраралықтағы және биосфералық деңгейдегі биоалуантүрлілік қалыптасты. Биосфераның (экосфера)  тұрақтылық негізі – экожүйеле</w:t>
      </w:r>
      <w:r w:rsidR="00721CDE">
        <w:rPr>
          <w:rFonts w:ascii="Times New Roman" w:hAnsi="Times New Roman" w:cs="Times New Roman"/>
          <w:sz w:val="28"/>
          <w:szCs w:val="28"/>
        </w:rPr>
        <w:t xml:space="preserve">рді құраушылырдың әртүрлілігі. </w:t>
      </w:r>
      <w:r w:rsidRPr="000D0175">
        <w:rPr>
          <w:rFonts w:ascii="Times New Roman" w:hAnsi="Times New Roman" w:cs="Times New Roman"/>
          <w:sz w:val="28"/>
          <w:szCs w:val="28"/>
        </w:rPr>
        <w:t>Жердегі алғашқы экожүйелер қарапайым анаэробтардан тұратын, олар сол органикалық заттардан және мүмкін басқада күшті ультракүлгін сәулелену әсерінен синтезденгендерден пайда болған. Ол кезде атмосферада оттегі, олай болса, қазіргі кезде сәулеленуге қарсы тұ</w:t>
      </w:r>
      <w:r w:rsidR="00721CDE">
        <w:rPr>
          <w:rFonts w:ascii="Times New Roman" w:hAnsi="Times New Roman" w:cs="Times New Roman"/>
          <w:sz w:val="28"/>
          <w:szCs w:val="28"/>
        </w:rPr>
        <w:t xml:space="preserve">ратын озон қабаты да болмаған. </w:t>
      </w:r>
      <w:r w:rsidRPr="000D0175">
        <w:rPr>
          <w:rFonts w:ascii="Times New Roman" w:hAnsi="Times New Roman" w:cs="Times New Roman"/>
          <w:sz w:val="28"/>
          <w:szCs w:val="28"/>
        </w:rPr>
        <w:t>Жоғарыда көрсетілген қарапайым анаэробтар (ащытқысияқтылар) 3,5 млрд жыл бұрын пайда болған, бұл уақытта оттексіз атмосферада тіршілік ультракүлгін сәулеленуден тек су қабатымен қорғанатын болған. Бұл қарапайымдар ұсақ су қоймаларының ыстық ошақтарындағы мол биофилдік заттармен қоректенген. Бұл қарапайымдарға органикалық заттарды ғарыштық синтез жасаған (құраған).</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 xml:space="preserve">Сонымен, көне биосфера гидросферада пайда болған, оның маңында тіршілік еткен және гетеретрофты сипатталған. Бірақ «кезкелген жердегі тіршілік» заңы өзінің шарттарын бұйырады және көбейетін организмдер мекендердің әртүрлі облыстарына шабуыл жасайды. Соңынан, қоректік заттардың жетіспеуінен жаулап алу және сұрыптау «қысымы» 3,5 млрд жыл бұрын фотосинтездің пайда болуына әкеліп соғады.    </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 xml:space="preserve">Бірінші автотрофтар прокариоттар – көкшіл-жасыл балдырлар болды </w:t>
      </w:r>
      <w:r w:rsidRPr="000D0175">
        <w:rPr>
          <w:rFonts w:ascii="Times New Roman" w:hAnsi="Times New Roman" w:cs="Times New Roman"/>
          <w:sz w:val="28"/>
          <w:szCs w:val="28"/>
        </w:rPr>
        <w:lastRenderedPageBreak/>
        <w:t xml:space="preserve">және мүмкін цианобактериялары. Содан кейін, 1,5—2 млрд жыл бұрын алғашқы бірклеткалы эукариоттар пайда болды және r-сұрыптаудың басымдылығынан автотрофты балдырлардың популяциясы артты да суда ауаның мол болуына және оның атмосфераға бөлінуіне әкеледі. Тотықсыздану атмосферасы оттекті атмосфераға ауысады да шамамен 1,4 млрд жыл бұрын эукариотты организмдердің дамуына және көпклеткалылардың пайда болуына мүмкіншілік жасалады. </w:t>
      </w:r>
    </w:p>
    <w:p w:rsidR="000D0175" w:rsidRPr="000D0175" w:rsidRDefault="000D0175" w:rsidP="00721CDE">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Кембрий дәуірінің басында, шамамен 600 млн жыл бұрын атмосферадағы оттегі мөлшері 0,6% жетті, содан кейін жаңа эволюциялық жарылыс болды – тіршіліктің жаңа түрдері пайда болды – губкалар, коралдар, құрттар, моллюскалар. Палеозойдың ортасына қарай оттегі мөлшері қазіргіге жақындады және осы кезеңде тіршілік теңізді ғана толтырып қоймай құрлыққа шықты. Өсімдік жамылғысы, оттегі және қоректік заттардың жеткілікті мөлшері онан арғы ірі жануарлар динозаврлар, сүтқоректілер және акыр аяғында адамның пайда болуына әкелді. Дегенмен, автотрофтардың мол болуына қарамай, палерзойдың аяғында, жобамен 300 млн жыл бұрын, атмосферада оттегінің мөлшері қазіргі деңгейінен 5% дейін төмендеді және көмірқышқыл газының мөлшері артты. Бұл климаттың өзгеруіне, көбею процесі қарқындылығының төмендеуіне әкеліп соғады, соның салдарынан өлі органикалық заттардың массасы жиналады да қазынды отындардың (тас көмір,  мұнай) қоры жиналады. Содан кейін оттегі мөлшері қайта арта бастады және бор дәуірінің ортасынан, шамамен 100 млн жыл бұрын, О</w:t>
      </w:r>
      <w:r w:rsidRPr="000D0175">
        <w:rPr>
          <w:rFonts w:ascii="Times New Roman" w:hAnsi="Times New Roman" w:cs="Times New Roman"/>
          <w:sz w:val="28"/>
          <w:szCs w:val="28"/>
          <w:vertAlign w:val="subscript"/>
        </w:rPr>
        <w:t>2</w:t>
      </w:r>
      <w:r w:rsidRPr="000D0175">
        <w:rPr>
          <w:rFonts w:ascii="Times New Roman" w:hAnsi="Times New Roman" w:cs="Times New Roman"/>
          <w:sz w:val="28"/>
          <w:szCs w:val="28"/>
        </w:rPr>
        <w:t>/СО</w:t>
      </w:r>
      <w:r w:rsidRPr="000D0175">
        <w:rPr>
          <w:rFonts w:ascii="Times New Roman" w:hAnsi="Times New Roman" w:cs="Times New Roman"/>
          <w:sz w:val="28"/>
          <w:szCs w:val="28"/>
          <w:vertAlign w:val="subscript"/>
        </w:rPr>
        <w:t>2</w:t>
      </w:r>
      <w:r w:rsidRPr="000D0175">
        <w:rPr>
          <w:rFonts w:ascii="Times New Roman" w:hAnsi="Times New Roman" w:cs="Times New Roman"/>
          <w:sz w:val="28"/>
          <w:szCs w:val="28"/>
        </w:rPr>
        <w:t xml:space="preserve"> қатынасы қазіргіге жақын болады, бірақ белгілі бір ш</w:t>
      </w:r>
      <w:r w:rsidR="00721CDE">
        <w:rPr>
          <w:rFonts w:ascii="Times New Roman" w:hAnsi="Times New Roman" w:cs="Times New Roman"/>
          <w:sz w:val="28"/>
          <w:szCs w:val="28"/>
        </w:rPr>
        <w:t>амада құбылады.</w:t>
      </w:r>
      <w:r w:rsidRPr="000D0175">
        <w:rPr>
          <w:rFonts w:ascii="Times New Roman" w:hAnsi="Times New Roman" w:cs="Times New Roman"/>
          <w:sz w:val="28"/>
          <w:szCs w:val="28"/>
        </w:rPr>
        <w:t>Осындай күйді өзгерту қиын емес. Мысалы, адам СО</w:t>
      </w:r>
      <w:r w:rsidRPr="000D0175">
        <w:rPr>
          <w:rFonts w:ascii="Times New Roman" w:hAnsi="Times New Roman" w:cs="Times New Roman"/>
          <w:sz w:val="28"/>
          <w:szCs w:val="28"/>
          <w:vertAlign w:val="subscript"/>
        </w:rPr>
        <w:t>2</w:t>
      </w:r>
      <w:r w:rsidRPr="000D0175">
        <w:rPr>
          <w:rFonts w:ascii="Times New Roman" w:hAnsi="Times New Roman" w:cs="Times New Roman"/>
          <w:sz w:val="28"/>
          <w:szCs w:val="28"/>
        </w:rPr>
        <w:t xml:space="preserve"> мол қылып, тұрақсыз тепе-теңдікті одан да тұрақтыздандырады.</w:t>
      </w:r>
    </w:p>
    <w:p w:rsidR="000D0175" w:rsidRPr="000D0175" w:rsidRDefault="000D0175" w:rsidP="000D0175">
      <w:pPr>
        <w:widowControl w:val="0"/>
        <w:autoSpaceDE w:val="0"/>
        <w:autoSpaceDN w:val="0"/>
        <w:adjustRightInd w:val="0"/>
        <w:ind w:firstLine="567"/>
        <w:jc w:val="both"/>
        <w:rPr>
          <w:rFonts w:ascii="Times New Roman" w:hAnsi="Times New Roman" w:cs="Times New Roman"/>
          <w:sz w:val="28"/>
          <w:szCs w:val="28"/>
        </w:rPr>
      </w:pPr>
      <w:r w:rsidRPr="000D0175">
        <w:rPr>
          <w:rFonts w:ascii="Times New Roman" w:hAnsi="Times New Roman" w:cs="Times New Roman"/>
          <w:sz w:val="28"/>
          <w:szCs w:val="28"/>
        </w:rPr>
        <w:t>Атмосфераның даму тарихынан белгілі, адам ортаны мекендейтін басқада организмдермен тәуелді болады, атмосфераның тұрақтылығы тек олардың тіршілігі мен әралуандылығына, демек, биосфераға байланысты.</w:t>
      </w:r>
    </w:p>
    <w:p w:rsidR="000D0175" w:rsidRPr="000D0175" w:rsidRDefault="000D0175" w:rsidP="000D0175">
      <w:pPr>
        <w:widowControl w:val="0"/>
        <w:autoSpaceDE w:val="0"/>
        <w:autoSpaceDN w:val="0"/>
        <w:adjustRightInd w:val="0"/>
        <w:ind w:firstLine="426"/>
        <w:jc w:val="both"/>
        <w:rPr>
          <w:rFonts w:ascii="Times New Roman" w:hAnsi="Times New Roman" w:cs="Times New Roman"/>
          <w:sz w:val="28"/>
          <w:szCs w:val="28"/>
        </w:rPr>
      </w:pPr>
      <w:r w:rsidRPr="000D0175">
        <w:rPr>
          <w:rFonts w:ascii="Times New Roman" w:hAnsi="Times New Roman" w:cs="Times New Roman"/>
          <w:sz w:val="28"/>
          <w:szCs w:val="28"/>
        </w:rPr>
        <w:t>Биосфераның эволюциясы мынаны дәлелдейді, табиғи немесе антропогендік әсер етуде оның гомеостазы биологиялық әралуандылықты қорғаумен қамтамасыз етіледі. Шамасы осыдан экологиялық жағдайлар дегеніміз биота мен қоршаған ортаның қарым-қатынасынан туған өнім деуге болады және осы қарым-қатынастарды барлық экожүйелер, тіпті ғаламдық деңгейінде дұрыс бағалау ғана экологиялық жағдайларды қорғауға немесе жақсартуға дұрыс әдістемелік әдістерді жасауды қамтамасыз етеді.</w:t>
      </w:r>
    </w:p>
    <w:p w:rsidR="000D0175" w:rsidRPr="000D0175" w:rsidRDefault="000D0175" w:rsidP="000D0175">
      <w:pPr>
        <w:ind w:firstLine="360"/>
        <w:jc w:val="both"/>
        <w:rPr>
          <w:rFonts w:ascii="Times New Roman" w:hAnsi="Times New Roman" w:cs="Times New Roman"/>
          <w:sz w:val="28"/>
          <w:szCs w:val="28"/>
        </w:rPr>
      </w:pPr>
      <w:r w:rsidRPr="000D0175">
        <w:rPr>
          <w:rFonts w:ascii="Times New Roman" w:hAnsi="Times New Roman" w:cs="Times New Roman"/>
          <w:sz w:val="28"/>
          <w:szCs w:val="28"/>
        </w:rPr>
        <w:t xml:space="preserve">І.  Биосфера ұғымы ғылымға кездейсоқ енді. 1875 жылы Австрия геологы Э.Зюсс жер қабықшасының әртүрлілігінің айту барысында биосфера </w:t>
      </w:r>
      <w:r w:rsidRPr="000D0175">
        <w:rPr>
          <w:rFonts w:ascii="Times New Roman" w:hAnsi="Times New Roman" w:cs="Times New Roman"/>
          <w:sz w:val="28"/>
          <w:szCs w:val="28"/>
        </w:rPr>
        <w:lastRenderedPageBreak/>
        <w:t>терминін ең алғаш рет пайдаланды. 50 жылдан кейін орыс минерологы В.И.Вернадский өзінің дәрісінде биосфераның негізгі концепцияларын қалыптастырады. Бұл ұғымда барлық тірі ағзалардың қоршаған ортамен біріккен жиынтығы түсіндіріледі. Бұлар: су, атмосфераның төменгі бөлігі және жердің жоғарғы бөлігі. В.И.Вернадский биосфера деп планетаның тіршілік бар немесе болған, үнемі тірі ағзалардың әсеріне ұшырайтын не ұшыраған бөлігін айтады. Ағзалардың маңызы олардың алуан түрлілігімен, барлық жерлерде таралуымен, жер тарихындағы тіршілігінің ұзақтығымен, биохимиялық қызметінің таңдамалы сипатымен және табиғаттың басқа компоненттерімен салыстырғанда химиялық белсенділігінің жоғары болуымен сипатталады. .Планетадағы ағзалардың барлық жиынтығын Вернадский тірі зат деп атады. Оның негізгі сипаттамасы ретінде массаның химиялық құрамы мен энергиясының жиынтығын қарастырды. Вернадский тұжырымдаған константалық заң бойынша: биосфераның тірі затының мөлшері тұрақты шама болып табылады. Биосфераның тағы бір белгісі-оның космоспен тығыз байланыстылығы, әсіресе күнмен. 1926 жылы В.И.Вернадский биосфераның шекаралары туралы мәселені қойды. Қандай физико-химиялық жағдайлар тіршілікке анағұрлым қолайлы болып табылады?</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1 Көмірқышқыл газымен оттегінің жеткілікті мөлшерде болуы;</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2 Судың жеткілікті болуы, міндетті түрде сұйық күйінде;</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3 Температуралық режим тым жоғары немесе тым төмен болмау керек;</w:t>
      </w:r>
    </w:p>
    <w:p w:rsidR="000D0175" w:rsidRPr="000D0175" w:rsidRDefault="000D0175" w:rsidP="000D017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0D0175">
        <w:rPr>
          <w:rFonts w:ascii="Times New Roman" w:hAnsi="Times New Roman" w:cs="Times New Roman"/>
          <w:sz w:val="28"/>
          <w:szCs w:val="28"/>
        </w:rPr>
        <w:t>Минералдық қоректік элементтеерінің жеткілікті болуы;</w:t>
      </w:r>
    </w:p>
    <w:p w:rsidR="000D0175" w:rsidRPr="000D0175" w:rsidRDefault="000D0175" w:rsidP="000D017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0D0175">
        <w:rPr>
          <w:rFonts w:ascii="Times New Roman" w:hAnsi="Times New Roman" w:cs="Times New Roman"/>
          <w:sz w:val="28"/>
          <w:szCs w:val="28"/>
        </w:rPr>
        <w:t>Су ортасының белгілі-бір тұздылығы.</w:t>
      </w:r>
    </w:p>
    <w:p w:rsidR="000D0175" w:rsidRDefault="000D0175" w:rsidP="000D0175">
      <w:pPr>
        <w:jc w:val="both"/>
        <w:rPr>
          <w:rFonts w:ascii="Times New Roman" w:hAnsi="Times New Roman" w:cs="Times New Roman"/>
          <w:sz w:val="28"/>
          <w:szCs w:val="28"/>
        </w:rPr>
      </w:pP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Тірі заттың негізгі қасиеттері</w:t>
      </w:r>
    </w:p>
    <w:p w:rsidR="000D0175" w:rsidRPr="000D0175" w:rsidRDefault="000D0175" w:rsidP="000D0175">
      <w:pPr>
        <w:ind w:firstLine="360"/>
        <w:jc w:val="both"/>
        <w:rPr>
          <w:rFonts w:ascii="Times New Roman" w:hAnsi="Times New Roman" w:cs="Times New Roman"/>
          <w:sz w:val="28"/>
          <w:szCs w:val="28"/>
        </w:rPr>
      </w:pPr>
      <w:r w:rsidRPr="000D0175">
        <w:rPr>
          <w:rFonts w:ascii="Times New Roman" w:hAnsi="Times New Roman" w:cs="Times New Roman"/>
          <w:sz w:val="28"/>
          <w:szCs w:val="28"/>
        </w:rPr>
        <w:t>Тірі зат бірқатар өзіне тән қасиеттерге ие бола отырып, биосферада белгілі-бір биогеохимиялық функциялар атқарады.</w:t>
      </w:r>
    </w:p>
    <w:p w:rsidR="000D0175" w:rsidRPr="000D0175" w:rsidRDefault="000D0175" w:rsidP="000D0175">
      <w:pPr>
        <w:spacing w:after="0" w:line="240" w:lineRule="auto"/>
        <w:ind w:left="-600"/>
        <w:jc w:val="both"/>
        <w:rPr>
          <w:rFonts w:ascii="Times New Roman" w:hAnsi="Times New Roman" w:cs="Times New Roman"/>
          <w:sz w:val="28"/>
          <w:szCs w:val="28"/>
        </w:rPr>
      </w:pPr>
      <w:r>
        <w:rPr>
          <w:rFonts w:ascii="Times New Roman" w:hAnsi="Times New Roman" w:cs="Times New Roman"/>
          <w:sz w:val="28"/>
          <w:szCs w:val="28"/>
        </w:rPr>
        <w:t xml:space="preserve">        1.</w:t>
      </w:r>
      <w:r w:rsidRPr="000D0175">
        <w:rPr>
          <w:rFonts w:ascii="Times New Roman" w:hAnsi="Times New Roman" w:cs="Times New Roman"/>
          <w:sz w:val="28"/>
          <w:szCs w:val="28"/>
        </w:rPr>
        <w:t>Биосфераның тірі заты энергияның үлкен қорымен сипатталады;</w:t>
      </w:r>
    </w:p>
    <w:p w:rsidR="000D0175" w:rsidRDefault="000D0175" w:rsidP="000D017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0D0175">
        <w:rPr>
          <w:rFonts w:ascii="Times New Roman" w:hAnsi="Times New Roman" w:cs="Times New Roman"/>
          <w:sz w:val="28"/>
          <w:szCs w:val="28"/>
        </w:rPr>
        <w:t>Тірі және өлі заттың айырмашылығы химиялық реакциялардың</w:t>
      </w:r>
      <w:r>
        <w:rPr>
          <w:rFonts w:ascii="Times New Roman" w:hAnsi="Times New Roman" w:cs="Times New Roman"/>
          <w:sz w:val="28"/>
          <w:szCs w:val="28"/>
        </w:rPr>
        <w:t xml:space="preserve"> жылдамдығынан       көрінеді;</w:t>
      </w:r>
    </w:p>
    <w:p w:rsidR="000D0175" w:rsidRPr="000D0175" w:rsidRDefault="000D0175" w:rsidP="000D017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0D0175">
        <w:rPr>
          <w:rFonts w:ascii="Times New Roman" w:hAnsi="Times New Roman" w:cs="Times New Roman"/>
          <w:sz w:val="28"/>
          <w:szCs w:val="28"/>
        </w:rPr>
        <w:t xml:space="preserve">Тірі затты құрайтын химиялық қосылыстар-ақуыздар, ферменттер және т.б. </w:t>
      </w:r>
      <w:r>
        <w:rPr>
          <w:rFonts w:ascii="Times New Roman" w:hAnsi="Times New Roman" w:cs="Times New Roman"/>
          <w:sz w:val="28"/>
          <w:szCs w:val="28"/>
        </w:rPr>
        <w:t xml:space="preserve">   </w:t>
      </w:r>
      <w:r w:rsidRPr="000D0175">
        <w:rPr>
          <w:rFonts w:ascii="Times New Roman" w:hAnsi="Times New Roman" w:cs="Times New Roman"/>
          <w:sz w:val="28"/>
          <w:szCs w:val="28"/>
        </w:rPr>
        <w:t>тек тірі ағзаларда ғана тұрақты болады;</w:t>
      </w:r>
    </w:p>
    <w:p w:rsidR="000D0175" w:rsidRPr="000D0175" w:rsidRDefault="000D0175" w:rsidP="000D0175">
      <w:pPr>
        <w:spacing w:after="0" w:line="240" w:lineRule="auto"/>
        <w:ind w:left="-600"/>
        <w:jc w:val="both"/>
        <w:rPr>
          <w:rFonts w:ascii="Times New Roman" w:hAnsi="Times New Roman" w:cs="Times New Roman"/>
          <w:sz w:val="28"/>
          <w:szCs w:val="28"/>
        </w:rPr>
      </w:pPr>
      <w:r>
        <w:rPr>
          <w:rFonts w:ascii="Times New Roman" w:hAnsi="Times New Roman" w:cs="Times New Roman"/>
          <w:sz w:val="28"/>
          <w:szCs w:val="28"/>
        </w:rPr>
        <w:t xml:space="preserve">        4.</w:t>
      </w:r>
      <w:r w:rsidRPr="000D0175">
        <w:rPr>
          <w:rFonts w:ascii="Times New Roman" w:hAnsi="Times New Roman" w:cs="Times New Roman"/>
          <w:sz w:val="28"/>
          <w:szCs w:val="28"/>
        </w:rPr>
        <w:t>Ерікті қозғалу биосферадағы кез-келген тірі затқа тән белгі;</w:t>
      </w:r>
    </w:p>
    <w:p w:rsidR="000D0175" w:rsidRPr="000D0175" w:rsidRDefault="000D0175" w:rsidP="000D017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0D0175">
        <w:rPr>
          <w:rFonts w:ascii="Times New Roman" w:hAnsi="Times New Roman" w:cs="Times New Roman"/>
          <w:sz w:val="28"/>
          <w:szCs w:val="28"/>
        </w:rPr>
        <w:t>Тірі зат өлі затқа қарағанда біршама жоғары мофологиялық және химиялық көптүрлілікпен сипатталады;</w:t>
      </w:r>
    </w:p>
    <w:p w:rsidR="000D0175" w:rsidRPr="000D0175" w:rsidRDefault="000D0175" w:rsidP="000D017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0D0175">
        <w:rPr>
          <w:rFonts w:ascii="Times New Roman" w:hAnsi="Times New Roman" w:cs="Times New Roman"/>
          <w:sz w:val="28"/>
          <w:szCs w:val="28"/>
        </w:rPr>
        <w:t>Биосферадағы тірі зат мөлшері әртүрлі жеке ағзалар түрінде болады.</w:t>
      </w:r>
    </w:p>
    <w:p w:rsidR="000D0175" w:rsidRPr="000D0175" w:rsidRDefault="000D0175" w:rsidP="000D0175">
      <w:pPr>
        <w:jc w:val="both"/>
        <w:rPr>
          <w:rFonts w:ascii="Times New Roman" w:hAnsi="Times New Roman" w:cs="Times New Roman"/>
          <w:sz w:val="28"/>
          <w:szCs w:val="28"/>
        </w:rPr>
      </w:pP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Тірі заттың негізгі биологиялық функциялары</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Энергетикалық функциясы. Биосфералық-планеталық құбылыстардың космостық сәулеленуімен, негізінен ккүн радиациясымен байланысын жүзеге асырады. Бұл функцияның негізінде жасыл өсімдіктердің фотосинтездік қызметі жатыр. Фотосинтез пароцесінде күн энергиясының жинақталуы және оның биосфераның жеке компоненттері арасында таралуы жүзеге асырылады. Күн энергиясының жинақталуы есебінен жердегі барлық  тіршілік құбылыстары жүреді;</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Газдық функциясы. Газдардың миграциясы мен өзгеруін жүзеге асыра отырып, биосфераның газдық құрамын қамтамасыз етеді. Жердегі газдардың басым бөлігінің шығу тегі-биогенді тірі заттың тіршілік процесінде негізгі газдар, азот,оттегі, көмірқышқыл газы, күкіртсутек, метан және т.б. түзіледі;</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 xml:space="preserve">Концентрациялық функция. Қоршаған ортаның биогенді элементтерін тірі ағзалардың жинауынан көрінеді. Тірі заттың құрамында жеңіл элементтердің атомдары: сутегі, көміртегі, азот, оттегі, натрий, магний, калий, кальций, кремний, күкірт, хлор, алюминий басым болады.Бұл элементтердің тірі ағзалар денесіндегі концентрациясы сыртқы ортамен салыстырғанда жүздеген және мыңдаған есе артық. Биосфераның химиялық құрамын біртексіздігі мен оның өлі заттан айырмашылығын осы себеппен түсіндіруге болады; </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 xml:space="preserve">Тотығу дәрежесі өзгермелі атомдары бар заттардың химиялық өзгерістері. Жер бетінде тотығу мен тотықсызданудың биогенді процестері басым болады; </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Деструктивтік функция. Өлімнен соң ағзалардың ыдырауымен байланысты процестер. Бұның нәтижесінде органикалық заттың минералдануы жүреді. Нәтижеде биосфераның биогенді және биокостық заттар түзіледі;</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 xml:space="preserve">Орта түзуші функция. Тіршілік процестерінің нәтижесінде ортаның физико-химиялық өлшемдері де өзгереді. В.И.Вернадский : « Ағза ортаға тек өзі бейімделіп қана қоймайды, ол да ағзаға бейімделеді »-деді; </w:t>
      </w:r>
    </w:p>
    <w:p w:rsidR="000D0175" w:rsidRPr="000D0175" w:rsidRDefault="000D0175" w:rsidP="00AA7F74">
      <w:pPr>
        <w:numPr>
          <w:ilvl w:val="0"/>
          <w:numId w:val="9"/>
        </w:numPr>
        <w:spacing w:after="0" w:line="240" w:lineRule="auto"/>
        <w:ind w:left="0" w:firstLine="0"/>
        <w:jc w:val="both"/>
        <w:rPr>
          <w:rFonts w:ascii="Times New Roman" w:hAnsi="Times New Roman" w:cs="Times New Roman"/>
          <w:sz w:val="28"/>
          <w:szCs w:val="28"/>
        </w:rPr>
      </w:pPr>
      <w:r w:rsidRPr="000D0175">
        <w:rPr>
          <w:rFonts w:ascii="Times New Roman" w:hAnsi="Times New Roman" w:cs="Times New Roman"/>
          <w:sz w:val="28"/>
          <w:szCs w:val="28"/>
        </w:rPr>
        <w:t>Тасымалдаушы функция. Ауырлық күшіне қарсы, горизонтальды бағытта заттардың тасымалдануын жүзеге асырады. Тірі заттардың кері – төменнен жоғары, мұхиттан континенттерге тасымалдауын қамтамасыз ететін бірден – бір фактор. Осының нәтижесінде олар биохимиялық циклдің «жоғарғы» бұтағын жүзеге асырады.</w:t>
      </w:r>
    </w:p>
    <w:p w:rsidR="000D0175" w:rsidRPr="000D0175" w:rsidRDefault="000D0175" w:rsidP="000D0175">
      <w:pPr>
        <w:ind w:firstLine="357"/>
        <w:jc w:val="both"/>
        <w:rPr>
          <w:rFonts w:ascii="Times New Roman" w:hAnsi="Times New Roman" w:cs="Times New Roman"/>
          <w:sz w:val="28"/>
          <w:szCs w:val="28"/>
        </w:rPr>
      </w:pPr>
      <w:r w:rsidRPr="000D0175">
        <w:rPr>
          <w:rFonts w:ascii="Times New Roman" w:hAnsi="Times New Roman" w:cs="Times New Roman"/>
          <w:sz w:val="28"/>
          <w:szCs w:val="28"/>
        </w:rPr>
        <w:t xml:space="preserve">ІІ. Миллиардтаған жылдар барысында тірі ағзалардың көбеюі, өсуі, зат алмасуы мен белсенділігі, планетаның беткі бөлігін толық өзгеріске ұшыратты.      Ағзалардың түрлерінің барлық массасын В.И.Вернадский Жердің тірі заты деп атаған. Тірі заттың химиялық құрамына өлі табиғатты құрайтын атомдар кіреді, бірақ олар басқаша қатынаста болады. Зат алмасу барысында тірі ағзалар үнемі табиғаттағы химиялық элементтердің таралуын </w:t>
      </w:r>
      <w:r w:rsidRPr="000D0175">
        <w:rPr>
          <w:rFonts w:ascii="Times New Roman" w:hAnsi="Times New Roman" w:cs="Times New Roman"/>
          <w:sz w:val="28"/>
          <w:szCs w:val="28"/>
        </w:rPr>
        <w:lastRenderedPageBreak/>
        <w:t>өзгертіп отырады. Осылайша биосфераның химизмі өзгереді. Миллиардтаған жылдар барысында фотосинтездеуші ағзалар күн энергиясының орасан мол шамасын химиялық жұмысқа айналдырады. Оның қорының бір бөлігі көмір кен орындары және басқа да органикалық заттар-мұнай, торф т.б. түрінде жиналады. Фотосинтез есебінен атмосферада оттегі жиналады. Жер дамуының ертедегі кезеңдерінде атмосферада басқа газдар басым болды: сутегі, метан, амиак, көміпқышқыл газы. Оттегіден озог қабаты пайда болды. Тіршіліктің өзі ультракүлгін сәулелердің басым бөлігін ұстап қалатын атмосфераның қоғанғыштық қабатын жасады. Тіршілік әсерінен құрлықтың бетінде топырақ қабаты қалыптасқан. Топырақтағы минералдық компоненттер, ыдырап жатқан органикалық заттар мен көптеген микро және макро организмдердің бір-бірімен тығыз баййланыстылығы сонша, В.И.Вернадский оны ерекше, табиғаттың биокосты заты деп атайды. Әлемдік мұхиттың суларында да осындай биокосты зат болады. Тіршілік биосферадағы биологиялық зат айналымын жүзеге асыра отырып, өзінің және адамның тіршілік етуіне қажетті тұрақты жағдайларды қамтамасыз етеді. Тірі ағзалар биосферада маңызды биогенді элементтердің зат айналымын жүзеге асырады. Олар кезектесіп тірі заттан биорганикалық материяға өтіп отырады. Бұд циклдер екі негізгі топқа бөлінеді: газдардың айналымы және шөгінді заттардың айналымы. Біріншісінде элементтеердің негігі көзі атмосферада (C, N2, O2), екіншісінде - таулы шөгінді жыныстар (P, S т.б.) болып табылады.</w:t>
      </w:r>
    </w:p>
    <w:p w:rsidR="000D0175" w:rsidRPr="000D0175" w:rsidRDefault="000D0175" w:rsidP="000D0175">
      <w:pPr>
        <w:ind w:firstLine="357"/>
        <w:jc w:val="both"/>
        <w:rPr>
          <w:rFonts w:ascii="Times New Roman" w:hAnsi="Times New Roman" w:cs="Times New Roman"/>
          <w:sz w:val="28"/>
          <w:szCs w:val="28"/>
        </w:rPr>
      </w:pPr>
      <w:r w:rsidRPr="000D0175">
        <w:rPr>
          <w:rFonts w:ascii="Times New Roman" w:hAnsi="Times New Roman" w:cs="Times New Roman"/>
          <w:sz w:val="28"/>
          <w:szCs w:val="28"/>
        </w:rPr>
        <w:t xml:space="preserve">Экожүйедегі органикалық заттектердің синтезі мен ыдырауына сүйенген биогенді элементтердің айналымын заттектердің биоталық айналымы деп атйды. Биогенді элементтерден басқа биоталық айналымға биотаға өте қажетті минералды және әртүрлі көптеген қосылыстар да тартылады. Сондықтан тіршілік пен тығыз байланысты, негізінен көміртек, су, азот, фосфор, күкірт және биогенді катиомдар сияқты химиялық заттектердің алмасу циклдерінен тұратын биологиялық айналымның бөлігін </w:t>
      </w:r>
      <w:r w:rsidRPr="00AA7F74">
        <w:rPr>
          <w:rFonts w:ascii="Times New Roman" w:hAnsi="Times New Roman" w:cs="Times New Roman"/>
          <w:b/>
          <w:sz w:val="28"/>
          <w:szCs w:val="28"/>
        </w:rPr>
        <w:t>биогеохимиялық айналым</w:t>
      </w:r>
      <w:r w:rsidRPr="000D0175">
        <w:rPr>
          <w:rFonts w:ascii="Times New Roman" w:hAnsi="Times New Roman" w:cs="Times New Roman"/>
          <w:sz w:val="28"/>
          <w:szCs w:val="28"/>
        </w:rPr>
        <w:t xml:space="preserve"> деп атайды. </w:t>
      </w:r>
    </w:p>
    <w:p w:rsidR="000D0175" w:rsidRPr="000D0175" w:rsidRDefault="000D0175" w:rsidP="000D0175">
      <w:pPr>
        <w:numPr>
          <w:ilvl w:val="0"/>
          <w:numId w:val="10"/>
        </w:numPr>
        <w:spacing w:after="0" w:line="240" w:lineRule="auto"/>
        <w:ind w:left="0"/>
        <w:jc w:val="both"/>
        <w:rPr>
          <w:rFonts w:ascii="Times New Roman" w:hAnsi="Times New Roman" w:cs="Times New Roman"/>
          <w:sz w:val="28"/>
          <w:szCs w:val="28"/>
        </w:rPr>
      </w:pPr>
      <w:r w:rsidRPr="000D0175">
        <w:rPr>
          <w:rFonts w:ascii="Times New Roman" w:hAnsi="Times New Roman" w:cs="Times New Roman"/>
          <w:sz w:val="28"/>
          <w:szCs w:val="28"/>
        </w:rPr>
        <w:t>Көміртек айналымы. Фотосинтез үшін көміртегінің көзі атмосферадағы немесе суда еріген көмірқышқыл газы болып табылады. Өсімдіктер түзген органикалық заттың құрамында көміртегі қоректену тізбегі бойынша тірі не өлі өсімдік ұлпалары арқылы өтіп, тыныс алу, ашу немесе отынның жануы нәтижесінде көмірқышқыл газы түрінде атмосфераға қайтады. Көміртегі циклының ұзақтығы 3-4 жүз жылдыққа тең.</w:t>
      </w:r>
    </w:p>
    <w:p w:rsidR="000D0175" w:rsidRPr="000D0175" w:rsidRDefault="000D0175" w:rsidP="000D0175">
      <w:pPr>
        <w:numPr>
          <w:ilvl w:val="0"/>
          <w:numId w:val="10"/>
        </w:numPr>
        <w:spacing w:after="0" w:line="240" w:lineRule="auto"/>
        <w:ind w:left="0"/>
        <w:jc w:val="both"/>
        <w:rPr>
          <w:rFonts w:ascii="Times New Roman" w:hAnsi="Times New Roman" w:cs="Times New Roman"/>
          <w:sz w:val="28"/>
          <w:szCs w:val="28"/>
        </w:rPr>
      </w:pPr>
      <w:r w:rsidRPr="000D0175">
        <w:rPr>
          <w:rFonts w:ascii="Times New Roman" w:hAnsi="Times New Roman" w:cs="Times New Roman"/>
          <w:sz w:val="28"/>
          <w:szCs w:val="28"/>
        </w:rPr>
        <w:t xml:space="preserve">Азот айналымы. Өсімдіктер азотты ыдыраған өлі органикалық заттан алады. Бактериялар ақуыздардың азотын өсімдіктер сіңіре алатын түрге өткізеді. Атмосферадағы бос азотты өсімдіктер тікелей сіңіре алмайды. Бактериялар </w:t>
      </w:r>
      <w:r w:rsidRPr="000D0175">
        <w:rPr>
          <w:rFonts w:ascii="Times New Roman" w:hAnsi="Times New Roman" w:cs="Times New Roman"/>
          <w:sz w:val="28"/>
          <w:szCs w:val="28"/>
        </w:rPr>
        <w:lastRenderedPageBreak/>
        <w:t>мен көк-жасыл балдырлар атмосфепалық азотты байланыстырып топыраққа өткізеді. Көптеген өсімдіктер олардың тамырларында түйнектер түзетін азотфиксациялаушы бактериялармен симбиоз түзеді. Өлген өсімдіктерден немесе  жануарлардың өлекселерінен бактериялардың басқа топтарының іс-әрекеті нәтижесінде бос түрге өтеді де қайтадан аимосфераға қайтады.</w:t>
      </w:r>
    </w:p>
    <w:p w:rsidR="000D0175" w:rsidRPr="000D0175" w:rsidRDefault="000D0175" w:rsidP="000D0175">
      <w:pPr>
        <w:numPr>
          <w:ilvl w:val="0"/>
          <w:numId w:val="10"/>
        </w:numPr>
        <w:spacing w:after="0" w:line="240" w:lineRule="auto"/>
        <w:ind w:left="0"/>
        <w:jc w:val="both"/>
        <w:rPr>
          <w:rFonts w:ascii="Times New Roman" w:hAnsi="Times New Roman" w:cs="Times New Roman"/>
          <w:sz w:val="28"/>
          <w:szCs w:val="28"/>
        </w:rPr>
      </w:pPr>
      <w:r w:rsidRPr="000D0175">
        <w:rPr>
          <w:rFonts w:ascii="Times New Roman" w:hAnsi="Times New Roman" w:cs="Times New Roman"/>
          <w:sz w:val="28"/>
          <w:szCs w:val="28"/>
        </w:rPr>
        <w:t xml:space="preserve"> Фосфор мен күкірттің айналымы. Бұлар тау жыныстарында болады. Тау жыныстарының бұзылуы мен эрозиясының әсерінен топыраққа өтеді де, оларды өсімдіктер пайдаланады. Редуцент-ағзалардың тіршілік қызмет нәтижесінде олар қайтадан топыраққа қайтады. Азот пен фосфор қосылыстарының бір бөлігін жауын сулары өзендерге, одан теңіз бен мұхитқа қарай шайып, оны балдырлар қолданады. Ең соңында өлі органикалық заттың құрамында олар су түбіне шөгіп, қайтадан тау жыныстарына кіреді. </w:t>
      </w:r>
    </w:p>
    <w:p w:rsidR="000D0175" w:rsidRPr="000D0175" w:rsidRDefault="000D0175" w:rsidP="000D0175">
      <w:pPr>
        <w:numPr>
          <w:ilvl w:val="0"/>
          <w:numId w:val="10"/>
        </w:numPr>
        <w:spacing w:after="0" w:line="240" w:lineRule="auto"/>
        <w:ind w:left="0"/>
        <w:jc w:val="both"/>
        <w:rPr>
          <w:rFonts w:ascii="Times New Roman" w:hAnsi="Times New Roman" w:cs="Times New Roman"/>
          <w:sz w:val="28"/>
          <w:szCs w:val="28"/>
        </w:rPr>
      </w:pPr>
      <w:r w:rsidRPr="000D0175">
        <w:rPr>
          <w:rFonts w:ascii="Times New Roman" w:hAnsi="Times New Roman" w:cs="Times New Roman"/>
          <w:sz w:val="28"/>
          <w:szCs w:val="28"/>
        </w:rPr>
        <w:t xml:space="preserve">  Оттегі мен судың айналымы. Жердегі оттегінің циклы шамамен 2000 жылда ал судың циклы шамамен 2 миллион жылда жүріп өтеді. </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 xml:space="preserve">  Биосфера ұзақ даму кезеңін басынан өткізді. Бұл процесс тіршілік формасын өзгертіп, судан құрлыққа шығып, зат айналымының жүйесін өзгертті. Атмосферадағы оттегінің мөлшері біртіндеп артты. Соңғы 600 миллион жылда зат айналымының жылдамдығы мен сипаты қазіргі кездегі деңгейіне жақындады. Биосфера үлкен, үйлесімді экожүйе ретінде жұмыс істейді. Ондағы ағзалар тек қоршаған ортаға бейімделіп қана қоймай, өздері де тіршілікке қолайлы жағдайларды жасайды.</w:t>
      </w:r>
    </w:p>
    <w:p w:rsidR="000D0175" w:rsidRPr="000D0175" w:rsidRDefault="000D0175" w:rsidP="000D0175">
      <w:pPr>
        <w:ind w:firstLine="360"/>
        <w:jc w:val="both"/>
        <w:rPr>
          <w:rFonts w:ascii="Times New Roman" w:hAnsi="Times New Roman" w:cs="Times New Roman"/>
          <w:sz w:val="28"/>
          <w:szCs w:val="28"/>
        </w:rPr>
      </w:pPr>
      <w:r w:rsidRPr="000D0175">
        <w:rPr>
          <w:rFonts w:ascii="Times New Roman" w:hAnsi="Times New Roman" w:cs="Times New Roman"/>
          <w:sz w:val="28"/>
          <w:szCs w:val="28"/>
        </w:rPr>
        <w:t>ІІІ.  Ноосфера терминін алғаш рет қолданғандар философ, математик, палеонтолог және антрополог Э.Леруа және П.Т.Шарден болды. Ноосфера ұғымымен француз ғалымдары адамның санасы пайда болған кездегі табиғаттың эволюциялық сатысын атады. П.Т.Шарден 1959 жылы өзінің жарық көрген «Адам ңфеномені» деген еңбегінде ноосфераны «Жаңа қабат, ойлайтын қабат» деп атады. Ал, Вернадский бойынша ноосфера «Адам санасының ролі және ол бағыттайтын адам еңбегі күшті, өсіп келе жатқан геологиялық күшке» айналатын биосфераның даму сатысы болып табылады. Адам санасы мен ғылыми ойдың ролін бағалай келе Вернадский мынадай қорытындылар жасады:</w:t>
      </w:r>
    </w:p>
    <w:p w:rsidR="000D0175" w:rsidRPr="000D0175" w:rsidRDefault="000D0175" w:rsidP="000D0175">
      <w:pPr>
        <w:numPr>
          <w:ilvl w:val="0"/>
          <w:numId w:val="11"/>
        </w:numPr>
        <w:spacing w:after="0" w:line="240" w:lineRule="auto"/>
        <w:ind w:left="0" w:hanging="357"/>
        <w:jc w:val="both"/>
        <w:rPr>
          <w:rFonts w:ascii="Times New Roman" w:hAnsi="Times New Roman" w:cs="Times New Roman"/>
          <w:sz w:val="28"/>
          <w:szCs w:val="28"/>
        </w:rPr>
      </w:pPr>
      <w:r w:rsidRPr="000D0175">
        <w:rPr>
          <w:rFonts w:ascii="Times New Roman" w:hAnsi="Times New Roman" w:cs="Times New Roman"/>
          <w:sz w:val="28"/>
          <w:szCs w:val="28"/>
        </w:rPr>
        <w:t>Ғылыми шығармашылықтың дамуы адамның өзі тұратын биосфераны өзгертетін күш болып табылады;</w:t>
      </w:r>
    </w:p>
    <w:p w:rsidR="000D0175" w:rsidRPr="000D0175" w:rsidRDefault="000D0175" w:rsidP="000D0175">
      <w:pPr>
        <w:numPr>
          <w:ilvl w:val="0"/>
          <w:numId w:val="11"/>
        </w:numPr>
        <w:spacing w:after="0" w:line="240" w:lineRule="auto"/>
        <w:ind w:left="0" w:hanging="357"/>
        <w:jc w:val="both"/>
        <w:rPr>
          <w:rFonts w:ascii="Times New Roman" w:hAnsi="Times New Roman" w:cs="Times New Roman"/>
          <w:sz w:val="28"/>
          <w:szCs w:val="28"/>
        </w:rPr>
      </w:pPr>
      <w:r w:rsidRPr="000D0175">
        <w:rPr>
          <w:rFonts w:ascii="Times New Roman" w:hAnsi="Times New Roman" w:cs="Times New Roman"/>
          <w:sz w:val="28"/>
          <w:szCs w:val="28"/>
        </w:rPr>
        <w:t xml:space="preserve"> Биосфераның өзгерістері ғылыми ойдың өсуі мен қатар жүретін құбылыстар;</w:t>
      </w:r>
    </w:p>
    <w:p w:rsidR="000D0175" w:rsidRPr="000D0175" w:rsidRDefault="000D0175" w:rsidP="000D0175">
      <w:pPr>
        <w:numPr>
          <w:ilvl w:val="0"/>
          <w:numId w:val="11"/>
        </w:numPr>
        <w:spacing w:after="0" w:line="240" w:lineRule="auto"/>
        <w:ind w:left="0" w:hanging="357"/>
        <w:jc w:val="both"/>
        <w:rPr>
          <w:rFonts w:ascii="Times New Roman" w:hAnsi="Times New Roman" w:cs="Times New Roman"/>
          <w:sz w:val="28"/>
          <w:szCs w:val="28"/>
        </w:rPr>
      </w:pPr>
      <w:r w:rsidRPr="000D0175">
        <w:rPr>
          <w:rFonts w:ascii="Times New Roman" w:hAnsi="Times New Roman" w:cs="Times New Roman"/>
          <w:sz w:val="28"/>
          <w:szCs w:val="28"/>
        </w:rPr>
        <w:t xml:space="preserve"> Биосфераның бұл өзгерістері адам еркінен тыс, стихиялы түрде, табиғи процесс ретінде жүреді;</w:t>
      </w:r>
    </w:p>
    <w:p w:rsidR="000D0175" w:rsidRPr="00AA7F74" w:rsidRDefault="000D0175" w:rsidP="00AA7F74">
      <w:pPr>
        <w:numPr>
          <w:ilvl w:val="0"/>
          <w:numId w:val="11"/>
        </w:numPr>
        <w:spacing w:after="0" w:line="240" w:lineRule="auto"/>
        <w:ind w:left="0" w:hanging="357"/>
        <w:jc w:val="both"/>
        <w:rPr>
          <w:rFonts w:ascii="Times New Roman" w:hAnsi="Times New Roman" w:cs="Times New Roman"/>
          <w:sz w:val="28"/>
          <w:szCs w:val="28"/>
        </w:rPr>
      </w:pPr>
      <w:r w:rsidRPr="000D0175">
        <w:rPr>
          <w:rFonts w:ascii="Times New Roman" w:hAnsi="Times New Roman" w:cs="Times New Roman"/>
          <w:sz w:val="28"/>
          <w:szCs w:val="28"/>
        </w:rPr>
        <w:t xml:space="preserve"> Тіршілік ортасы-биосфера планетасының ұйымдасқан қабықшасы болғандықтан, оның геологиялық тарихына да оны өзгертудің жаңа факторы-адамзаттың ғылыми жұмысының енуі биосфераның жаңа фазаға, жаңа күйге-ноосфераға өтуі табиғи процесс.</w:t>
      </w:r>
    </w:p>
    <w:p w:rsidR="000D0175" w:rsidRPr="000D0175" w:rsidRDefault="000D0175" w:rsidP="000D0175">
      <w:pPr>
        <w:ind w:firstLine="357"/>
        <w:jc w:val="both"/>
        <w:rPr>
          <w:rFonts w:ascii="Times New Roman" w:hAnsi="Times New Roman" w:cs="Times New Roman"/>
          <w:sz w:val="28"/>
          <w:szCs w:val="28"/>
        </w:rPr>
      </w:pPr>
      <w:r w:rsidRPr="000D0175">
        <w:rPr>
          <w:rFonts w:ascii="Times New Roman" w:hAnsi="Times New Roman" w:cs="Times New Roman"/>
          <w:i/>
          <w:sz w:val="28"/>
          <w:szCs w:val="28"/>
        </w:rPr>
        <w:lastRenderedPageBreak/>
        <w:t>Ноосфера-сана, ақыл-ой қабаты, экологияның 4 заңы</w:t>
      </w:r>
      <w:r w:rsidRPr="000D0175">
        <w:rPr>
          <w:rFonts w:ascii="Times New Roman" w:hAnsi="Times New Roman" w:cs="Times New Roman"/>
          <w:b/>
          <w:i/>
          <w:sz w:val="28"/>
          <w:szCs w:val="28"/>
        </w:rPr>
        <w:t>.</w:t>
      </w:r>
      <w:r w:rsidRPr="000D0175">
        <w:rPr>
          <w:rFonts w:ascii="Times New Roman" w:hAnsi="Times New Roman" w:cs="Times New Roman"/>
          <w:sz w:val="28"/>
          <w:szCs w:val="28"/>
        </w:rPr>
        <w:t xml:space="preserve"> Ағылшын ғалымы Б.Коммонер тірі және өлі табиғаттың арасындағы барлық экологиялық өзара қарым-қатынастарды 4 заңға біріктірген: </w:t>
      </w:r>
    </w:p>
    <w:p w:rsidR="000D0175" w:rsidRPr="000D0175" w:rsidRDefault="000D0175" w:rsidP="000D0175">
      <w:pPr>
        <w:ind w:firstLine="357"/>
        <w:jc w:val="both"/>
        <w:rPr>
          <w:rFonts w:ascii="Times New Roman" w:hAnsi="Times New Roman" w:cs="Times New Roman"/>
          <w:sz w:val="28"/>
          <w:szCs w:val="28"/>
        </w:rPr>
      </w:pPr>
      <w:r w:rsidRPr="000D0175">
        <w:rPr>
          <w:rFonts w:ascii="Times New Roman" w:hAnsi="Times New Roman" w:cs="Times New Roman"/>
          <w:sz w:val="28"/>
          <w:szCs w:val="28"/>
        </w:rPr>
        <w:t>1. Барлығы барлығымен байланысты. Бұл заңның негізінде тірі табиғаттағы жалпы байланыстар принципі жатыр. Аталған принцип бойынша табиғаттағы күрделі трофтық немесе басқа да байланыстарда қандай да бір бөлігінің жойылуы күтпеген нәтижелерге әкеліп, соқтыруы мүмкін.</w:t>
      </w:r>
    </w:p>
    <w:p w:rsidR="000D0175" w:rsidRPr="000D0175" w:rsidRDefault="000D0175" w:rsidP="000D0175">
      <w:pPr>
        <w:ind w:firstLine="357"/>
        <w:jc w:val="both"/>
        <w:rPr>
          <w:rFonts w:ascii="Times New Roman" w:hAnsi="Times New Roman" w:cs="Times New Roman"/>
          <w:sz w:val="28"/>
          <w:szCs w:val="28"/>
        </w:rPr>
      </w:pPr>
      <w:r w:rsidRPr="000D0175">
        <w:rPr>
          <w:rFonts w:ascii="Times New Roman" w:hAnsi="Times New Roman" w:cs="Times New Roman"/>
          <w:sz w:val="28"/>
          <w:szCs w:val="28"/>
        </w:rPr>
        <w:t xml:space="preserve">2. Материя жойылмайды, жоқтан пайда болмайды, ол бір түрден екінші түрге өтеді. Кез-келген табиғи жүйеде бір ағзалардың экскремэнттері мен қалдықтары екіншілері үшін азық болып табылады. Жануарлардың тыныс алуы нәтижесінде бөлініп шығатын қалдық көмірқышқыл газы жасыл өсімдіктері үшін қорек. Ал өсімдіктер жануарлар тынысалуы кезінде сіңіретін оттегіні бөліп шығарады. </w:t>
      </w:r>
    </w:p>
    <w:p w:rsidR="000D0175" w:rsidRPr="000D0175" w:rsidRDefault="000D0175" w:rsidP="000D0175">
      <w:pPr>
        <w:ind w:firstLine="357"/>
        <w:jc w:val="both"/>
        <w:rPr>
          <w:rFonts w:ascii="Times New Roman" w:hAnsi="Times New Roman" w:cs="Times New Roman"/>
          <w:sz w:val="28"/>
          <w:szCs w:val="28"/>
        </w:rPr>
      </w:pPr>
      <w:r w:rsidRPr="000D0175">
        <w:rPr>
          <w:rFonts w:ascii="Times New Roman" w:hAnsi="Times New Roman" w:cs="Times New Roman"/>
          <w:sz w:val="28"/>
          <w:szCs w:val="28"/>
        </w:rPr>
        <w:t>3. Табиғат өзі жақсы біледі. Табиғи жүйеде ке-келген ірі антропогенді әсер зиянды. Табиғатта егер оны ыдырату жолы болмаса, ешқандай да жаңа органикалық зат жасалмайды. Тірі ағзада жасалатын кез-келген органикалық затты ыдырататын фермент болады. Адамның қолымен жасалған, бұрын табиғатта болмаған жаңа органикалық затты ыдырататын фермент жоқ. Сондықтан бұл зат жинақтала береді. Яғни табиғатқа ірі өзгеріс енгізу алдында барлық мүмкін болатын экологиялық нәтижелер қарастырылуы тиіс.</w:t>
      </w:r>
    </w:p>
    <w:p w:rsidR="000D0175" w:rsidRPr="000D0175" w:rsidRDefault="000D0175" w:rsidP="00AA7F74">
      <w:pPr>
        <w:ind w:firstLine="357"/>
        <w:jc w:val="both"/>
        <w:rPr>
          <w:rFonts w:ascii="Times New Roman" w:hAnsi="Times New Roman" w:cs="Times New Roman"/>
          <w:sz w:val="28"/>
          <w:szCs w:val="28"/>
        </w:rPr>
      </w:pPr>
      <w:r w:rsidRPr="000D0175">
        <w:rPr>
          <w:rFonts w:ascii="Times New Roman" w:hAnsi="Times New Roman" w:cs="Times New Roman"/>
          <w:sz w:val="28"/>
          <w:szCs w:val="28"/>
        </w:rPr>
        <w:t>4. Тегін ешнәрсе жоқ. Ғаламдық экожүйе бір тұтас бүтінді құрайды. Адамның еңбек қызметі нәтижесінде экожүйеден алынған нәрсенің барлығы қайтарылуы тиіс.</w:t>
      </w:r>
    </w:p>
    <w:p w:rsidR="000D0175" w:rsidRPr="00AA7F74" w:rsidRDefault="000D0175" w:rsidP="00AA7F74">
      <w:pPr>
        <w:jc w:val="both"/>
        <w:rPr>
          <w:rFonts w:ascii="Times New Roman" w:hAnsi="Times New Roman" w:cs="Times New Roman"/>
          <w:b/>
          <w:sz w:val="28"/>
          <w:szCs w:val="28"/>
        </w:rPr>
      </w:pPr>
      <w:r w:rsidRPr="00AA7F74">
        <w:rPr>
          <w:rFonts w:ascii="Times New Roman" w:hAnsi="Times New Roman" w:cs="Times New Roman"/>
          <w:b/>
          <w:sz w:val="28"/>
          <w:szCs w:val="28"/>
        </w:rPr>
        <w:t>Бақылау сұрақтары:</w:t>
      </w:r>
    </w:p>
    <w:p w:rsidR="000D0175" w:rsidRPr="000D0175" w:rsidRDefault="000D0175" w:rsidP="000D0175">
      <w:pPr>
        <w:widowControl w:val="0"/>
        <w:autoSpaceDE w:val="0"/>
        <w:autoSpaceDN w:val="0"/>
        <w:adjustRightInd w:val="0"/>
        <w:jc w:val="both"/>
        <w:rPr>
          <w:rFonts w:ascii="Times New Roman" w:hAnsi="Times New Roman" w:cs="Times New Roman"/>
          <w:sz w:val="28"/>
          <w:szCs w:val="28"/>
        </w:rPr>
      </w:pPr>
      <w:r w:rsidRPr="000D0175">
        <w:rPr>
          <w:rFonts w:ascii="Times New Roman" w:hAnsi="Times New Roman" w:cs="Times New Roman"/>
          <w:sz w:val="28"/>
          <w:szCs w:val="28"/>
        </w:rPr>
        <w:t>1.Биосфера Жердің ғаламдық экожүйесіне сипаттама берініз</w:t>
      </w:r>
    </w:p>
    <w:p w:rsidR="000D0175" w:rsidRPr="000D0175" w:rsidRDefault="000D0175" w:rsidP="000D0175">
      <w:pPr>
        <w:widowControl w:val="0"/>
        <w:autoSpaceDE w:val="0"/>
        <w:autoSpaceDN w:val="0"/>
        <w:adjustRightInd w:val="0"/>
        <w:jc w:val="both"/>
        <w:rPr>
          <w:rFonts w:ascii="Times New Roman" w:hAnsi="Times New Roman" w:cs="Times New Roman"/>
          <w:sz w:val="28"/>
          <w:szCs w:val="28"/>
        </w:rPr>
      </w:pPr>
      <w:r w:rsidRPr="000D0175">
        <w:rPr>
          <w:rFonts w:ascii="Times New Roman" w:hAnsi="Times New Roman" w:cs="Times New Roman"/>
          <w:sz w:val="28"/>
          <w:szCs w:val="28"/>
        </w:rPr>
        <w:t>2. Биосфераның эволюциясы .</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 xml:space="preserve">3  Ноосфера – биосфера эволюциясының жаңа сатысы </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 xml:space="preserve">4. Биосферадағы тірі зат деген не? </w:t>
      </w:r>
    </w:p>
    <w:p w:rsidR="000D0175" w:rsidRPr="000D0175" w:rsidRDefault="000D0175" w:rsidP="000D0175">
      <w:pPr>
        <w:jc w:val="both"/>
        <w:rPr>
          <w:rFonts w:ascii="Times New Roman" w:hAnsi="Times New Roman" w:cs="Times New Roman"/>
          <w:sz w:val="28"/>
          <w:szCs w:val="28"/>
        </w:rPr>
      </w:pPr>
      <w:r w:rsidRPr="000D0175">
        <w:rPr>
          <w:rFonts w:ascii="Times New Roman" w:hAnsi="Times New Roman" w:cs="Times New Roman"/>
          <w:sz w:val="28"/>
          <w:szCs w:val="28"/>
        </w:rPr>
        <w:t>5. Вернадский бөлген  жеті топқа қандай заттар кіреді?</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lastRenderedPageBreak/>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822132" w:rsidRPr="00DD78B0" w:rsidRDefault="00822132" w:rsidP="00822132">
      <w:pPr>
        <w:pStyle w:val="a4"/>
        <w:jc w:val="both"/>
        <w:rPr>
          <w:b/>
          <w:sz w:val="28"/>
          <w:szCs w:val="28"/>
          <w:lang w:val="kk-KZ"/>
        </w:rPr>
      </w:pPr>
      <w:r w:rsidRPr="00DD78B0">
        <w:rPr>
          <w:b/>
          <w:sz w:val="28"/>
          <w:szCs w:val="28"/>
          <w:lang w:val="kk-KZ"/>
        </w:rPr>
        <w:t>1</w:t>
      </w:r>
      <w:r>
        <w:rPr>
          <w:b/>
          <w:sz w:val="28"/>
          <w:szCs w:val="28"/>
          <w:lang w:val="kk-KZ"/>
        </w:rPr>
        <w:t>2</w:t>
      </w:r>
      <w:r w:rsidRPr="00DD78B0">
        <w:rPr>
          <w:b/>
          <w:sz w:val="28"/>
          <w:szCs w:val="28"/>
          <w:lang w:val="kk-KZ"/>
        </w:rPr>
        <w:t xml:space="preserve"> Дәріс</w:t>
      </w:r>
    </w:p>
    <w:p w:rsidR="00822132" w:rsidRPr="00F147DA" w:rsidRDefault="00822132" w:rsidP="00822132">
      <w:pPr>
        <w:pStyle w:val="a4"/>
        <w:jc w:val="both"/>
        <w:rPr>
          <w:sz w:val="28"/>
          <w:szCs w:val="28"/>
          <w:lang w:val="kk-KZ"/>
        </w:rPr>
      </w:pPr>
      <w:r w:rsidRPr="00DD78B0">
        <w:rPr>
          <w:b/>
          <w:sz w:val="28"/>
          <w:szCs w:val="28"/>
          <w:lang w:val="kk-KZ"/>
        </w:rPr>
        <w:t>Тақырыбы:</w:t>
      </w:r>
      <w:r w:rsidRPr="00F147DA">
        <w:rPr>
          <w:sz w:val="28"/>
          <w:szCs w:val="28"/>
          <w:lang w:val="kk-KZ"/>
        </w:rPr>
        <w:t xml:space="preserve"> </w:t>
      </w:r>
      <w:r>
        <w:rPr>
          <w:sz w:val="28"/>
          <w:szCs w:val="28"/>
          <w:lang w:val="kk-KZ"/>
        </w:rPr>
        <w:t>Жер жүйесін қалыптастырудағы тірі заттың маңызы мен рөлі</w:t>
      </w:r>
    </w:p>
    <w:p w:rsidR="00822132" w:rsidRPr="00F147DA" w:rsidRDefault="00822132" w:rsidP="00822132">
      <w:pPr>
        <w:pStyle w:val="a4"/>
        <w:jc w:val="both"/>
        <w:rPr>
          <w:sz w:val="28"/>
          <w:szCs w:val="28"/>
          <w:lang w:val="kk-KZ"/>
        </w:rPr>
      </w:pPr>
      <w:r w:rsidRPr="00DD78B0">
        <w:rPr>
          <w:b/>
          <w:sz w:val="28"/>
          <w:szCs w:val="28"/>
          <w:lang w:val="kk-KZ"/>
        </w:rPr>
        <w:t>Мақсаты:</w:t>
      </w:r>
      <w:r w:rsidRPr="00F147DA">
        <w:rPr>
          <w:sz w:val="28"/>
          <w:szCs w:val="28"/>
          <w:lang w:val="kk-KZ"/>
        </w:rPr>
        <w:t xml:space="preserve"> білімалушыларға </w:t>
      </w:r>
      <w:r>
        <w:rPr>
          <w:sz w:val="28"/>
          <w:szCs w:val="28"/>
          <w:lang w:val="kk-KZ"/>
        </w:rPr>
        <w:t>жер жүйесін қалыптастырудағы тірі заттың маңызы мен рөлі туралы түсінік беру</w:t>
      </w:r>
    </w:p>
    <w:p w:rsidR="00822132" w:rsidRDefault="00822132" w:rsidP="00822132">
      <w:pPr>
        <w:pStyle w:val="a4"/>
        <w:jc w:val="both"/>
        <w:rPr>
          <w:b/>
          <w:sz w:val="28"/>
          <w:szCs w:val="28"/>
          <w:lang w:val="kk-KZ"/>
        </w:rPr>
      </w:pPr>
      <w:r w:rsidRPr="00DD78B0">
        <w:rPr>
          <w:b/>
          <w:sz w:val="28"/>
          <w:szCs w:val="28"/>
          <w:lang w:val="kk-KZ"/>
        </w:rPr>
        <w:t>Жоспар:</w:t>
      </w:r>
    </w:p>
    <w:p w:rsidR="00896EE2" w:rsidRPr="00D942AD" w:rsidRDefault="00896EE2" w:rsidP="00822132">
      <w:pPr>
        <w:pStyle w:val="a4"/>
        <w:jc w:val="both"/>
        <w:rPr>
          <w:sz w:val="28"/>
          <w:szCs w:val="28"/>
          <w:lang w:val="kk-KZ"/>
        </w:rPr>
      </w:pPr>
      <w:r w:rsidRPr="00D942AD">
        <w:rPr>
          <w:sz w:val="28"/>
          <w:szCs w:val="28"/>
          <w:lang w:val="kk-KZ"/>
        </w:rPr>
        <w:t>1.Тірі зат туралы концепция</w:t>
      </w:r>
    </w:p>
    <w:p w:rsidR="00896EE2" w:rsidRPr="00D942AD" w:rsidRDefault="00896EE2" w:rsidP="00822132">
      <w:pPr>
        <w:pStyle w:val="a4"/>
        <w:jc w:val="both"/>
        <w:rPr>
          <w:sz w:val="28"/>
          <w:szCs w:val="28"/>
          <w:lang w:val="kk-KZ"/>
        </w:rPr>
      </w:pPr>
      <w:r w:rsidRPr="00D942AD">
        <w:rPr>
          <w:sz w:val="28"/>
          <w:szCs w:val="28"/>
          <w:lang w:val="kk-KZ"/>
        </w:rPr>
        <w:t>2. Тірі заттың рөлі</w:t>
      </w:r>
    </w:p>
    <w:p w:rsidR="00896EE2" w:rsidRPr="00896EE2" w:rsidRDefault="00896EE2" w:rsidP="00896EE2">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96EE2">
        <w:rPr>
          <w:rFonts w:ascii="Times New Roman" w:eastAsia="Times New Roman" w:hAnsi="Times New Roman" w:cs="Times New Roman"/>
          <w:sz w:val="28"/>
          <w:szCs w:val="28"/>
          <w:lang w:eastAsia="ru-RU"/>
        </w:rPr>
        <w:t>В.И. Вернадский өзiнiң биосфера туралы iлiмiнде биосфера құрамына беретiн заттарды бiр-бiрiнен ерекше айырмашылығы бар 7 топқа бөлiп қарастырады.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2"/>
        <w:gridCol w:w="7103"/>
      </w:tblGrid>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Биосфера құрайтын зат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Оның ерекшелiктерi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896EE2">
              <w:rPr>
                <w:rFonts w:ascii="Times New Roman" w:eastAsia="Times New Roman" w:hAnsi="Times New Roman" w:cs="Times New Roman"/>
                <w:sz w:val="28"/>
                <w:szCs w:val="28"/>
                <w:lang w:val="ru-RU" w:eastAsia="ru-RU"/>
              </w:rPr>
              <w:t xml:space="preserve">Тiрi заттар (организмдер)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Жеке даралардан тұратын барлық тiрi организмдердiң жиынтығы. Оған адам да жатады.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2. Биогендi заттар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Тiрi организмдердiң тiкелей тiршiлiк әрекетiнiң нәтижесiнде пайда болған және күрделi өзгерiске ұшыраған заттар (тас-темiр, мұнай, тақтатас, атмосферадағы кейбiр газдар)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3. Жанама заттар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Тiрi организмдердiң қатысуынсыз түзiлетiн қатты, сұйық және газ күйiндегi заттар (вулкан атқылаудан пайда болған немесе Жер қойнауындағы қысымның, температураның әсерiнен түзiлетiн жыныстары)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4.</w:t>
            </w:r>
            <w:r w:rsidRPr="00896EE2">
              <w:rPr>
                <w:rFonts w:ascii="Times New Roman" w:eastAsia="Times New Roman" w:hAnsi="Times New Roman" w:cs="Times New Roman"/>
                <w:sz w:val="28"/>
                <w:szCs w:val="28"/>
                <w:lang w:val="ru-RU" w:eastAsia="ru-RU"/>
              </w:rPr>
              <w:t xml:space="preserve">Биожанама заттар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Әрi тiрi организмдерден, әрi қоршаған ортаның бейорганикалық қосылыстарының қосылуынан пайда болған заттар. Бұл кезде тiрi организм басты рөл атқарады. Оған топырақ жатады.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5.</w:t>
            </w:r>
            <w:r w:rsidRPr="00896EE2">
              <w:rPr>
                <w:rFonts w:ascii="Times New Roman" w:eastAsia="Times New Roman" w:hAnsi="Times New Roman" w:cs="Times New Roman"/>
                <w:sz w:val="28"/>
                <w:szCs w:val="28"/>
                <w:lang w:val="ru-RU" w:eastAsia="ru-RU"/>
              </w:rPr>
              <w:t xml:space="preserve">Радиоактивтi заттар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Табиғи түрде кездесетiн кейбiр радиоактивтi элементтердiң изотоптары жатады.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6.</w:t>
            </w:r>
            <w:r w:rsidRPr="00896EE2">
              <w:rPr>
                <w:rFonts w:ascii="Times New Roman" w:eastAsia="Times New Roman" w:hAnsi="Times New Roman" w:cs="Times New Roman"/>
                <w:sz w:val="28"/>
                <w:szCs w:val="28"/>
                <w:lang w:val="ru-RU" w:eastAsia="ru-RU"/>
              </w:rPr>
              <w:t xml:space="preserve">Шашыранды күйiндегi атомдар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Космостық сәулелерлердiң үздiксiз әсер етуiнен түзiлетiн әрi тек биосфераға ғана тән заттар. </w:t>
            </w:r>
          </w:p>
        </w:tc>
      </w:tr>
      <w:tr w:rsidR="00896EE2" w:rsidRPr="00896EE2" w:rsidTr="00896E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7.</w:t>
            </w:r>
            <w:r w:rsidRPr="00896EE2">
              <w:rPr>
                <w:rFonts w:ascii="Times New Roman" w:eastAsia="Times New Roman" w:hAnsi="Times New Roman" w:cs="Times New Roman"/>
                <w:sz w:val="28"/>
                <w:szCs w:val="28"/>
                <w:lang w:val="ru-RU" w:eastAsia="ru-RU"/>
              </w:rPr>
              <w:t xml:space="preserve">Шығу тегi космосты заттар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96EE2" w:rsidRPr="00896EE2" w:rsidRDefault="00896EE2" w:rsidP="00896EE2">
            <w:pPr>
              <w:spacing w:after="0" w:line="240" w:lineRule="auto"/>
              <w:jc w:val="both"/>
              <w:rPr>
                <w:rFonts w:ascii="Times New Roman" w:eastAsia="Times New Roman" w:hAnsi="Times New Roman" w:cs="Times New Roman"/>
                <w:sz w:val="28"/>
                <w:szCs w:val="28"/>
                <w:lang w:val="ru-RU" w:eastAsia="ru-RU"/>
              </w:rPr>
            </w:pPr>
            <w:r w:rsidRPr="00896EE2">
              <w:rPr>
                <w:rFonts w:ascii="Times New Roman" w:eastAsia="Times New Roman" w:hAnsi="Times New Roman" w:cs="Times New Roman"/>
                <w:sz w:val="28"/>
                <w:szCs w:val="28"/>
                <w:lang w:val="ru-RU" w:eastAsia="ru-RU"/>
              </w:rPr>
              <w:t xml:space="preserve">Метеориттер, космостық шаң-тозаңдар. </w:t>
            </w:r>
          </w:p>
        </w:tc>
      </w:tr>
    </w:tbl>
    <w:p w:rsidR="00896EE2" w:rsidRPr="003806F0" w:rsidRDefault="00896EE2" w:rsidP="00896EE2">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lastRenderedPageBreak/>
        <w:t>В.И.Вернадский биосфераның пайда болу, даму және қазіргі кездегі жағдайында тірі заттардың рөлін өте жоғары бағалады. Ол «Жердің сыртқы қабатында үнемі өзгеріс енгізетін тірі организмдерден басқа құдіретті химиялық күш жоқ» деп жазды өзінің «Биосфера» атты еңбегінде. Әсіресе тірі организмдер оған қоса адамзат баласының іс- әрекеттерінің биосфера шетіндегі биогеохимиялық фактор ретіндегі рөлін бағалай келіп биосфера өзін-өзі реттеп отыратын биологиялық-экологиялық және химиялық жүйе екенін дәлелдейді. Бір сөзбен айтқанда біздің жер деп аталатын планетамыздағы ең жоғарғы сатыдағы өсіп-дамыған жер бетіндегі барлық тіршілікті жүргізуші ұлы күш. Сондықтан да жер бетіндегі неше түрлі құбылыстар осы тірі ағзалармен байланысты екенін толық түсіндіре білді. Шынына келетін болсақ, тірі ағзалар ғарыштық энергияны биосферадағы химиялық элементтер мен қосылыстардың миграциясы болып табылады. Бұл үрдістер биосферадағы зат және энергия айналымдарымен шектеліп, биосфера шегіндегі бүкіл дүние жүзілік зат пен энергияның алмасып отыратынына ең себепші құдіретті қозғаушы күш. Тірі зат қоршаған ортаға белсенді әсер етуде маңызды орын алады және тірі материяның өліден ерекшеленетіні сияқты, ол жер шарының басқа қабықшаларынан айрықшаланады.</w:t>
      </w:r>
    </w:p>
    <w:p w:rsidR="00896EE2" w:rsidRDefault="00896EE2" w:rsidP="00896EE2">
      <w:pPr>
        <w:jc w:val="both"/>
        <w:rPr>
          <w:rFonts w:ascii="Times New Roman" w:hAnsi="Times New Roman" w:cs="Times New Roman"/>
          <w:b/>
          <w:bCs/>
          <w:sz w:val="28"/>
          <w:szCs w:val="28"/>
        </w:rPr>
      </w:pPr>
      <w:r w:rsidRPr="00896EE2">
        <w:rPr>
          <w:rStyle w:val="a8"/>
          <w:rFonts w:ascii="Times New Roman" w:hAnsi="Times New Roman" w:cs="Times New Roman"/>
          <w:sz w:val="28"/>
          <w:szCs w:val="28"/>
        </w:rPr>
        <w:t>2.Биосферадағы тірі заттың рөлі</w:t>
      </w:r>
    </w:p>
    <w:p w:rsidR="00896EE2" w:rsidRDefault="00896EE2" w:rsidP="00D942AD">
      <w:pPr>
        <w:pStyle w:val="a4"/>
        <w:jc w:val="both"/>
        <w:rPr>
          <w:rStyle w:val="20"/>
          <w:rFonts w:eastAsiaTheme="minorHAnsi"/>
          <w:lang w:val="kk-KZ"/>
        </w:rPr>
      </w:pPr>
      <w:r w:rsidRPr="003806F0">
        <w:rPr>
          <w:sz w:val="28"/>
          <w:szCs w:val="28"/>
          <w:lang w:val="kk-KZ"/>
        </w:rPr>
        <w:t>Тірі организмнің анорганикалық материядан пайда болуы жайында тікелей экспериментті түрде алынған материал болмағандықтан мұны шешу ғалымдарға оңай түскен жоқ. Идеалистер ең алдымен діни ұғымдарды таратуға ұмтылды. Тірі организмдер құдайдың құдыретімен пайда болды деген терминді ұсынды. Өсімдіктерді, жан-жанурларды, адамдарды өлі инертті заттардан қазіргі біздің көріп жүргеніміздей толық бейнелі түрінде құдай жаратты деп соқты. Грек оқымыстысы Аристотель де тірі организм өзінен-өзі кенеттен пайда болады дегеннен саяды. Адамзат құрттар, молюскалар немесе шіріген заттардан пайда болды деп түсіндіреді</w:t>
      </w:r>
      <w:r w:rsidRPr="003806F0">
        <w:rPr>
          <w:rStyle w:val="20"/>
          <w:rFonts w:eastAsiaTheme="minorHAnsi"/>
          <w:lang w:val="kk-KZ"/>
        </w:rPr>
        <w:t xml:space="preserve"> </w:t>
      </w:r>
    </w:p>
    <w:p w:rsidR="00896EE2" w:rsidRPr="00D942AD" w:rsidRDefault="00896EE2" w:rsidP="00D942AD">
      <w:pPr>
        <w:pStyle w:val="a4"/>
        <w:jc w:val="both"/>
        <w:rPr>
          <w:sz w:val="28"/>
          <w:szCs w:val="28"/>
          <w:lang w:val="kk-KZ"/>
        </w:rPr>
      </w:pPr>
      <w:r w:rsidRPr="00D942AD">
        <w:rPr>
          <w:b/>
          <w:bCs/>
          <w:sz w:val="28"/>
          <w:szCs w:val="28"/>
          <w:lang w:val="kk-KZ"/>
        </w:rPr>
        <w:t>Тірі зат –</w:t>
      </w:r>
      <w:r w:rsidRPr="00D942AD">
        <w:rPr>
          <w:sz w:val="28"/>
          <w:szCs w:val="28"/>
          <w:lang w:val="kk-KZ"/>
        </w:rPr>
        <w:t>Жерде мекендейтін барлық тірі ағзалардың жиынтығы.</w:t>
      </w:r>
    </w:p>
    <w:p w:rsidR="00D942AD" w:rsidRPr="003806F0" w:rsidRDefault="00896EE2" w:rsidP="00D942A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В.И. Вернадский тірі заттың, яғни биотаның Жер қабаттарының физикалық және химиялық қасиеттерін түзуде және сақтап тұруда маңызды ролін алғаш айтқан болатын. Барлық тірі заттар жиынтығы өзінің аз массалық үлесіне қарамастан су қабатында және Жер бетінде өтетін барлық физикалық, химиялық процестерде және геологиялық эволюцияларда өте үлкен орын алады.Тірі зат барлық биосфераны қамтып, оның түзілуінде және өзгеруінде маңызды роль атқарады.Қазіргі таңдағы есептеулер бойынша жалпы тірі заттардың салмағы 2420 млрд т. құрайды.Тірі заттың орташа элементарлы құрамы жер қыртысының құрамынан көміртегінің көп мөлшерімен ерекшеленеді. Тірі ағзалар өздерінің дене құрылысына ғана жұмсалатын элементтерді сіңіреді. Тіршілік барысында ағзалар оңай сіңірілетін </w:t>
      </w:r>
      <w:r w:rsidRPr="003806F0">
        <w:rPr>
          <w:rFonts w:ascii="Times New Roman" w:eastAsia="Times New Roman" w:hAnsi="Times New Roman" w:cs="Times New Roman"/>
          <w:sz w:val="28"/>
          <w:szCs w:val="28"/>
          <w:lang w:eastAsia="ru-RU"/>
        </w:rPr>
        <w:lastRenderedPageBreak/>
        <w:t xml:space="preserve">атомдарды пайдаланып, олардан күрделі жоғары молекулалық қосылыс түзеді.Қазіргі есептеулер бойынша биосфера осыдан 3,5-4,5 млрд жыл бұрын пайда болған. </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sz w:val="28"/>
          <w:szCs w:val="28"/>
          <w:lang w:eastAsia="ru-RU"/>
        </w:rPr>
        <w:t xml:space="preserve">Оның эволюциясы маңызды </w:t>
      </w:r>
      <w:r w:rsidRPr="003806F0">
        <w:rPr>
          <w:rFonts w:ascii="Times New Roman" w:eastAsia="Times New Roman" w:hAnsi="Times New Roman" w:cs="Times New Roman"/>
          <w:b/>
          <w:bCs/>
          <w:iCs/>
          <w:sz w:val="28"/>
          <w:szCs w:val="28"/>
          <w:lang w:eastAsia="ru-RU"/>
        </w:rPr>
        <w:t>екі фактордың арқасында жүріп отырды:</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3806F0">
        <w:rPr>
          <w:rFonts w:ascii="Times New Roman" w:eastAsia="Times New Roman" w:hAnsi="Times New Roman" w:cs="Times New Roman"/>
          <w:iCs/>
          <w:sz w:val="28"/>
          <w:szCs w:val="28"/>
          <w:lang w:eastAsia="ru-RU"/>
        </w:rPr>
        <w:t>1. планетадағы геологиялық және климаттық өзгерулер;</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3806F0">
        <w:rPr>
          <w:rFonts w:ascii="Times New Roman" w:eastAsia="Times New Roman" w:hAnsi="Times New Roman" w:cs="Times New Roman"/>
          <w:iCs/>
          <w:sz w:val="28"/>
          <w:szCs w:val="28"/>
          <w:lang w:eastAsia="ru-RU"/>
        </w:rPr>
        <w:t>2. биологиялық эволюция барысында қалыптасқан тірі ағзалардың саны мен алуан түрлілігі.</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3806F0">
        <w:rPr>
          <w:rFonts w:ascii="Times New Roman" w:eastAsia="Times New Roman" w:hAnsi="Times New Roman" w:cs="Times New Roman"/>
          <w:iCs/>
          <w:sz w:val="28"/>
          <w:szCs w:val="28"/>
          <w:lang w:eastAsia="ru-RU"/>
        </w:rPr>
        <w:t>Адам қоғамының дамуы өз кезегінде биосфераның қалыптасуында маңызды роль атқарды.</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3806F0">
        <w:rPr>
          <w:rFonts w:ascii="Times New Roman" w:eastAsia="Times New Roman" w:hAnsi="Times New Roman" w:cs="Times New Roman"/>
          <w:bCs/>
          <w:iCs/>
          <w:sz w:val="28"/>
          <w:szCs w:val="28"/>
          <w:lang w:eastAsia="ru-RU"/>
        </w:rPr>
        <w:t>Жер биосферасының эволюциясын ғалымдар 3 кезеңге бөледі:</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b/>
          <w:bCs/>
          <w:iCs/>
          <w:sz w:val="28"/>
          <w:szCs w:val="28"/>
          <w:lang w:eastAsia="ru-RU"/>
        </w:rPr>
        <w:t>1.Бірінші кезең</w:t>
      </w:r>
      <w:r w:rsidRPr="003806F0">
        <w:rPr>
          <w:rFonts w:ascii="Times New Roman" w:eastAsia="Times New Roman" w:hAnsi="Times New Roman" w:cs="Times New Roman"/>
          <w:sz w:val="28"/>
          <w:szCs w:val="28"/>
          <w:lang w:eastAsia="ru-RU"/>
        </w:rPr>
        <w:t xml:space="preserve"> – тотықсыздану – космостық жағдайларда басталып, Жерде гетеротрофты биосфераның пайда болуымен сипатталады;</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b/>
          <w:bCs/>
          <w:sz w:val="28"/>
          <w:szCs w:val="28"/>
          <w:lang w:eastAsia="ru-RU"/>
        </w:rPr>
        <w:t>2. Екінші кезең</w:t>
      </w:r>
      <w:r w:rsidRPr="003806F0">
        <w:rPr>
          <w:rFonts w:ascii="Times New Roman" w:eastAsia="Times New Roman" w:hAnsi="Times New Roman" w:cs="Times New Roman"/>
          <w:sz w:val="28"/>
          <w:szCs w:val="28"/>
          <w:lang w:eastAsia="ru-RU"/>
        </w:rPr>
        <w:t xml:space="preserve"> - әлсіз тотығу - фотосинтез пайда болды. Аэробты фотосинтез цианобактериялардың тегінен басталып, кейін көк –жасыл балдырлармен жалғасты. Биосинтездің пайда болуы атмосфераның сипатын күрт өзгертті. Оттегінің көп мөлшерде синтезделуі өз кезегінде анаэробты ағзалардың көп түрінің жойылуына және аэробты ағзалардың жаңа түрлерінің пайда болуына себепкер болды.</w:t>
      </w:r>
    </w:p>
    <w:p w:rsidR="00896EE2" w:rsidRPr="003806F0" w:rsidRDefault="00896EE2" w:rsidP="00D942A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806F0">
        <w:rPr>
          <w:rFonts w:ascii="Times New Roman" w:eastAsia="Times New Roman" w:hAnsi="Times New Roman" w:cs="Times New Roman"/>
          <w:b/>
          <w:bCs/>
          <w:sz w:val="28"/>
          <w:szCs w:val="28"/>
          <w:lang w:eastAsia="ru-RU"/>
        </w:rPr>
        <w:t>3. Үшінші кезең</w:t>
      </w:r>
      <w:r w:rsidRPr="003806F0">
        <w:rPr>
          <w:rFonts w:ascii="Times New Roman" w:eastAsia="Times New Roman" w:hAnsi="Times New Roman" w:cs="Times New Roman"/>
          <w:sz w:val="28"/>
          <w:szCs w:val="28"/>
          <w:lang w:eastAsia="ru-RU"/>
        </w:rPr>
        <w:t xml:space="preserve"> – тотығу – фито-автотрофты биосфераның дамуымен сипатталды. Құрлықтарда өсімдік жамылғысының артуына байланысты фотосинтез қарқынды түрде жүріп, оттегінің мөлшері күрт ұлғайды.</w:t>
      </w:r>
    </w:p>
    <w:p w:rsidR="00896EE2" w:rsidRPr="00D942AD" w:rsidRDefault="00896EE2" w:rsidP="00D942AD">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D942AD">
        <w:rPr>
          <w:rFonts w:ascii="Times New Roman" w:eastAsia="Times New Roman" w:hAnsi="Times New Roman" w:cs="Times New Roman"/>
          <w:sz w:val="28"/>
          <w:szCs w:val="28"/>
          <w:lang w:val="ru-RU" w:eastAsia="ru-RU"/>
        </w:rPr>
        <w:t>Оттегімен тыныс алатын жануарлар пайда бола бастады. Прокариоттар басымдығы эукариоттардың басымдығымен алмасты. Тірліктің құрлыққа ауысуы нәтжесінде салмақтық үлесі де ұлғайды.</w:t>
      </w:r>
    </w:p>
    <w:p w:rsidR="00896EE2" w:rsidRPr="00B55B07" w:rsidRDefault="00D942AD" w:rsidP="00896EE2">
      <w:pPr>
        <w:jc w:val="both"/>
        <w:rPr>
          <w:rFonts w:ascii="Times New Roman" w:hAnsi="Times New Roman" w:cs="Times New Roman"/>
          <w:b/>
          <w:sz w:val="28"/>
          <w:szCs w:val="28"/>
        </w:rPr>
      </w:pPr>
      <w:r w:rsidRPr="00B55B07">
        <w:rPr>
          <w:rFonts w:ascii="Times New Roman" w:hAnsi="Times New Roman" w:cs="Times New Roman"/>
          <w:b/>
          <w:sz w:val="28"/>
          <w:szCs w:val="28"/>
        </w:rPr>
        <w:t>Бақылау сұрақтары:</w:t>
      </w:r>
    </w:p>
    <w:p w:rsidR="00D942AD" w:rsidRPr="00D942AD" w:rsidRDefault="00D942AD" w:rsidP="00D942AD">
      <w:pPr>
        <w:pStyle w:val="a4"/>
        <w:jc w:val="both"/>
        <w:rPr>
          <w:sz w:val="28"/>
          <w:szCs w:val="28"/>
          <w:lang w:val="kk-KZ"/>
        </w:rPr>
      </w:pPr>
      <w:r w:rsidRPr="00D942AD">
        <w:rPr>
          <w:sz w:val="28"/>
          <w:szCs w:val="28"/>
          <w:lang w:val="kk-KZ"/>
        </w:rPr>
        <w:t>1.Тірі зат туралы концепция</w:t>
      </w:r>
      <w:r w:rsidR="00B55B07">
        <w:rPr>
          <w:sz w:val="28"/>
          <w:szCs w:val="28"/>
          <w:lang w:val="kk-KZ"/>
        </w:rPr>
        <w:t>да не туралы айтылады?</w:t>
      </w:r>
    </w:p>
    <w:p w:rsidR="00D942AD" w:rsidRDefault="00D942AD" w:rsidP="00D942AD">
      <w:pPr>
        <w:pStyle w:val="a4"/>
        <w:jc w:val="both"/>
        <w:rPr>
          <w:sz w:val="28"/>
          <w:szCs w:val="28"/>
          <w:lang w:val="kk-KZ"/>
        </w:rPr>
      </w:pPr>
      <w:r w:rsidRPr="00D942AD">
        <w:rPr>
          <w:sz w:val="28"/>
          <w:szCs w:val="28"/>
          <w:lang w:val="kk-KZ"/>
        </w:rPr>
        <w:t>2. Тірі заттың рөлі</w:t>
      </w:r>
      <w:r w:rsidR="00B55B07">
        <w:rPr>
          <w:sz w:val="28"/>
          <w:szCs w:val="28"/>
          <w:lang w:val="kk-KZ"/>
        </w:rPr>
        <w:t xml:space="preserve"> қандай?</w:t>
      </w:r>
    </w:p>
    <w:p w:rsidR="00896EE2" w:rsidRDefault="00B55B07" w:rsidP="00B55B07">
      <w:pPr>
        <w:pStyle w:val="a4"/>
        <w:jc w:val="both"/>
        <w:rPr>
          <w:sz w:val="28"/>
          <w:szCs w:val="28"/>
          <w:lang w:val="kk-KZ"/>
        </w:rPr>
      </w:pPr>
      <w:r>
        <w:rPr>
          <w:sz w:val="28"/>
          <w:szCs w:val="28"/>
          <w:lang w:val="kk-KZ"/>
        </w:rPr>
        <w:t>3. Тірі зат деп В. И. Вернадский нені айтты?</w:t>
      </w: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lastRenderedPageBreak/>
        <w:t xml:space="preserve">2. Петров К.М.  </w:t>
      </w:r>
      <w:r>
        <w:rPr>
          <w:rFonts w:ascii="Times New Roman" w:hAnsi="Times New Roman"/>
          <w:sz w:val="28"/>
          <w:szCs w:val="28"/>
        </w:rPr>
        <w:t>Геоэкология. С-Петербургский университет 2004г-274стр.</w:t>
      </w:r>
    </w:p>
    <w:p w:rsidR="00C7739E" w:rsidRP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6413A5" w:rsidRPr="00B55B07" w:rsidRDefault="006413A5" w:rsidP="006413A5">
      <w:pPr>
        <w:spacing w:before="100" w:beforeAutospacing="1" w:after="100" w:afterAutospacing="1" w:line="240" w:lineRule="auto"/>
        <w:rPr>
          <w:rFonts w:ascii="Times New Roman" w:eastAsia="Times New Roman" w:hAnsi="Times New Roman" w:cs="Times New Roman"/>
          <w:sz w:val="24"/>
          <w:szCs w:val="24"/>
          <w:lang w:eastAsia="ru-RU"/>
        </w:rPr>
      </w:pPr>
      <w:r w:rsidRPr="00B55B07">
        <w:rPr>
          <w:rFonts w:ascii="Times New Roman" w:hAnsi="Times New Roman" w:cs="Times New Roman"/>
          <w:b/>
          <w:sz w:val="28"/>
          <w:szCs w:val="28"/>
        </w:rPr>
        <w:t>1</w:t>
      </w:r>
      <w:r>
        <w:rPr>
          <w:rFonts w:ascii="Times New Roman" w:hAnsi="Times New Roman" w:cs="Times New Roman"/>
          <w:b/>
          <w:sz w:val="28"/>
          <w:szCs w:val="28"/>
        </w:rPr>
        <w:t>3</w:t>
      </w:r>
      <w:r w:rsidRPr="00B55B07">
        <w:rPr>
          <w:rFonts w:ascii="Times New Roman" w:hAnsi="Times New Roman" w:cs="Times New Roman"/>
          <w:b/>
          <w:sz w:val="28"/>
          <w:szCs w:val="28"/>
        </w:rPr>
        <w:t xml:space="preserve"> Дәріс</w:t>
      </w:r>
    </w:p>
    <w:p w:rsidR="006413A5" w:rsidRPr="00F147DA" w:rsidRDefault="006413A5" w:rsidP="006413A5">
      <w:pPr>
        <w:pStyle w:val="a4"/>
        <w:jc w:val="both"/>
        <w:rPr>
          <w:sz w:val="28"/>
          <w:szCs w:val="28"/>
          <w:lang w:val="kk-KZ"/>
        </w:rPr>
      </w:pPr>
      <w:r w:rsidRPr="00DD78B0">
        <w:rPr>
          <w:b/>
          <w:sz w:val="28"/>
          <w:szCs w:val="28"/>
          <w:lang w:val="kk-KZ"/>
        </w:rPr>
        <w:t>Тақырыбы:</w:t>
      </w:r>
      <w:r w:rsidRPr="00F147DA">
        <w:rPr>
          <w:sz w:val="28"/>
          <w:szCs w:val="28"/>
          <w:lang w:val="kk-KZ"/>
        </w:rPr>
        <w:t xml:space="preserve"> </w:t>
      </w:r>
      <w:r>
        <w:rPr>
          <w:sz w:val="28"/>
          <w:szCs w:val="28"/>
          <w:lang w:val="kk-KZ"/>
        </w:rPr>
        <w:t>Қазіргі ландшафтар, ормансыздану және шөлдену мәселелері</w:t>
      </w:r>
    </w:p>
    <w:p w:rsidR="006413A5" w:rsidRPr="00F147DA" w:rsidRDefault="006413A5" w:rsidP="006413A5">
      <w:pPr>
        <w:pStyle w:val="a4"/>
        <w:jc w:val="both"/>
        <w:rPr>
          <w:sz w:val="28"/>
          <w:szCs w:val="28"/>
          <w:lang w:val="kk-KZ"/>
        </w:rPr>
      </w:pPr>
      <w:r w:rsidRPr="00DD78B0">
        <w:rPr>
          <w:b/>
          <w:sz w:val="28"/>
          <w:szCs w:val="28"/>
          <w:lang w:val="kk-KZ"/>
        </w:rPr>
        <w:t>Мақсаты:</w:t>
      </w:r>
      <w:r w:rsidRPr="00F147DA">
        <w:rPr>
          <w:sz w:val="28"/>
          <w:szCs w:val="28"/>
          <w:lang w:val="kk-KZ"/>
        </w:rPr>
        <w:t xml:space="preserve"> білімалушыларға </w:t>
      </w:r>
      <w:r w:rsidR="0035724C">
        <w:rPr>
          <w:sz w:val="28"/>
          <w:szCs w:val="28"/>
          <w:lang w:val="kk-KZ"/>
        </w:rPr>
        <w:t>ландшафтар, ормансыздану және шөлдену мәселелері туралы түсінік беру</w:t>
      </w:r>
    </w:p>
    <w:p w:rsidR="006413A5" w:rsidRDefault="006413A5" w:rsidP="006413A5">
      <w:pPr>
        <w:pStyle w:val="a4"/>
        <w:jc w:val="both"/>
        <w:rPr>
          <w:b/>
          <w:sz w:val="28"/>
          <w:szCs w:val="28"/>
          <w:lang w:val="kk-KZ"/>
        </w:rPr>
      </w:pPr>
      <w:r w:rsidRPr="00DD78B0">
        <w:rPr>
          <w:b/>
          <w:sz w:val="28"/>
          <w:szCs w:val="28"/>
          <w:lang w:val="kk-KZ"/>
        </w:rPr>
        <w:t>Жоспар:</w:t>
      </w:r>
    </w:p>
    <w:p w:rsidR="00CB5879" w:rsidRPr="00A83311" w:rsidRDefault="00CB5879" w:rsidP="00CB5879">
      <w:pPr>
        <w:spacing w:before="57" w:after="57"/>
        <w:ind w:left="23" w:hanging="23"/>
        <w:rPr>
          <w:rFonts w:ascii="Times New Roman" w:hAnsi="Times New Roman" w:cs="Times New Roman"/>
          <w:b/>
          <w:sz w:val="28"/>
          <w:szCs w:val="28"/>
        </w:rPr>
      </w:pPr>
      <w:r w:rsidRPr="00A83311">
        <w:rPr>
          <w:rFonts w:ascii="Times New Roman" w:hAnsi="Times New Roman" w:cs="Times New Roman"/>
          <w:b/>
          <w:sz w:val="28"/>
          <w:szCs w:val="28"/>
        </w:rPr>
        <w:t>1.</w:t>
      </w:r>
      <w:r w:rsidRPr="003806F0">
        <w:rPr>
          <w:rStyle w:val="FontStyle30"/>
          <w:rFonts w:eastAsiaTheme="minorHAnsi"/>
          <w:b w:val="0"/>
          <w:sz w:val="28"/>
          <w:szCs w:val="28"/>
        </w:rPr>
        <w:t xml:space="preserve"> Ландшафт және оның морфологиялық құрылымы</w:t>
      </w:r>
    </w:p>
    <w:p w:rsidR="00CB5879" w:rsidRPr="00A83311" w:rsidRDefault="00A83311" w:rsidP="00A83311">
      <w:pPr>
        <w:spacing w:before="57" w:after="57"/>
        <w:rPr>
          <w:rFonts w:ascii="Times New Roman" w:hAnsi="Times New Roman" w:cs="Times New Roman"/>
          <w:b/>
          <w:sz w:val="28"/>
          <w:szCs w:val="28"/>
        </w:rPr>
      </w:pPr>
      <w:r w:rsidRPr="00A83311">
        <w:rPr>
          <w:rFonts w:ascii="Times New Roman" w:hAnsi="Times New Roman" w:cs="Times New Roman"/>
          <w:b/>
          <w:sz w:val="28"/>
          <w:szCs w:val="28"/>
        </w:rPr>
        <w:t>2.</w:t>
      </w:r>
      <w:r w:rsidRPr="003806F0">
        <w:rPr>
          <w:rStyle w:val="FontStyle30"/>
          <w:rFonts w:eastAsiaTheme="minorHAnsi"/>
          <w:b w:val="0"/>
          <w:sz w:val="28"/>
          <w:szCs w:val="28"/>
        </w:rPr>
        <w:t>Ландшафт түзуші факторлар</w:t>
      </w:r>
    </w:p>
    <w:p w:rsidR="00CB5879" w:rsidRPr="00A83311" w:rsidRDefault="00CB5879" w:rsidP="00CB5879">
      <w:pPr>
        <w:spacing w:before="57" w:after="57"/>
        <w:rPr>
          <w:sz w:val="28"/>
          <w:szCs w:val="28"/>
        </w:rPr>
      </w:pPr>
      <w:r w:rsidRPr="00A83311">
        <w:rPr>
          <w:rStyle w:val="FontStyle30"/>
          <w:rFonts w:eastAsiaTheme="minorHAnsi"/>
          <w:sz w:val="28"/>
          <w:szCs w:val="28"/>
        </w:rPr>
        <w:t>1.</w:t>
      </w:r>
      <w:r w:rsidRPr="003806F0">
        <w:rPr>
          <w:rStyle w:val="FontStyle30"/>
          <w:rFonts w:eastAsiaTheme="minorHAnsi"/>
          <w:sz w:val="28"/>
          <w:szCs w:val="28"/>
        </w:rPr>
        <w:t>Ландшафт және оның морфологиялық құрылымы</w:t>
      </w:r>
    </w:p>
    <w:p w:rsidR="00CB5879" w:rsidRPr="003806F0" w:rsidRDefault="00CB5879" w:rsidP="00CB5879">
      <w:pPr>
        <w:pStyle w:val="Style13"/>
        <w:spacing w:before="57" w:after="57" w:line="240" w:lineRule="auto"/>
        <w:ind w:left="23" w:hanging="23"/>
        <w:rPr>
          <w:rStyle w:val="FontStyle25"/>
          <w:sz w:val="28"/>
          <w:szCs w:val="28"/>
          <w:lang w:val="kk-KZ"/>
        </w:rPr>
      </w:pPr>
      <w:r w:rsidRPr="003806F0">
        <w:rPr>
          <w:rStyle w:val="FontStyle25"/>
          <w:sz w:val="28"/>
          <w:szCs w:val="28"/>
          <w:lang w:val="kk-KZ"/>
        </w:rPr>
        <w:t>Аумақтық табиғат кешені туралы үғым ғылымға берік сіңіскеннен кейін ғалымдар оның аймақтық, типологиялық таксономиясын жэне морфологиялық құрылымын жіктеумен айналыса бастады.</w:t>
      </w:r>
    </w:p>
    <w:p w:rsidR="00CB5879" w:rsidRPr="00CB5879" w:rsidRDefault="00CB5879" w:rsidP="00CB5879">
      <w:pPr>
        <w:pStyle w:val="Style13"/>
        <w:spacing w:before="57" w:after="57" w:line="240" w:lineRule="auto"/>
        <w:ind w:left="23" w:hanging="23"/>
        <w:rPr>
          <w:sz w:val="28"/>
          <w:szCs w:val="28"/>
          <w:lang w:val="kk-KZ"/>
        </w:rPr>
      </w:pPr>
      <w:r w:rsidRPr="003806F0">
        <w:rPr>
          <w:rStyle w:val="FontStyle25"/>
          <w:sz w:val="28"/>
          <w:szCs w:val="28"/>
          <w:lang w:val="kk-KZ"/>
        </w:rPr>
        <w:t>Көпжылдық географиялық ғылыми зерттеулер жер бетінің жара-тылысы эртүрлі факторлар эрекеттеріне байланысты қалыптасатын аумақтық табиғат кешендерімен сипатталатынын дэлелдеп отыр. Олар аумағы бойынша да, бірінен-бірі туындайтын сатылары бойынша да эртүрлі болып келеді</w:t>
      </w:r>
      <w:r w:rsidRPr="00CB5879">
        <w:rPr>
          <w:rStyle w:val="FontStyle25"/>
          <w:sz w:val="28"/>
          <w:szCs w:val="28"/>
          <w:lang w:val="kk-KZ"/>
        </w:rPr>
        <w:t>.</w:t>
      </w:r>
    </w:p>
    <w:p w:rsidR="00CB5879" w:rsidRPr="00C7739E" w:rsidRDefault="00CB5879" w:rsidP="00CB5879">
      <w:pPr>
        <w:pStyle w:val="Style5"/>
        <w:spacing w:before="57" w:after="57" w:line="240" w:lineRule="auto"/>
        <w:ind w:left="23" w:hanging="23"/>
        <w:rPr>
          <w:rStyle w:val="FontStyle25"/>
          <w:i/>
          <w:sz w:val="28"/>
          <w:szCs w:val="28"/>
          <w:lang w:val="kk-KZ"/>
        </w:rPr>
      </w:pPr>
      <w:r w:rsidRPr="00C7739E">
        <w:rPr>
          <w:rStyle w:val="FontStyle29"/>
          <w:i w:val="0"/>
          <w:sz w:val="28"/>
          <w:szCs w:val="28"/>
          <w:lang w:val="kk-KZ"/>
        </w:rPr>
        <w:t>Геологиялық негізі, бедері, климат жагдайы, гидрологиялық режимі, топырақ жамылгысы, өсімдіктер мен жануарлар дүниесінен түратын биоценоздары бірдей болып келетін біртекті аумақтық табигат кешенін ландшафт деп атайды.</w:t>
      </w:r>
    </w:p>
    <w:p w:rsidR="00CB5879" w:rsidRPr="003806F0" w:rsidRDefault="00CB5879" w:rsidP="00CB5879">
      <w:pPr>
        <w:pStyle w:val="Style13"/>
        <w:spacing w:before="57" w:after="57" w:line="240" w:lineRule="auto"/>
        <w:ind w:left="23" w:firstLine="714"/>
        <w:rPr>
          <w:rStyle w:val="FontStyle25"/>
          <w:sz w:val="28"/>
          <w:szCs w:val="28"/>
          <w:lang w:val="kk-KZ"/>
        </w:rPr>
      </w:pPr>
      <w:r w:rsidRPr="003806F0">
        <w:rPr>
          <w:rStyle w:val="FontStyle25"/>
          <w:sz w:val="28"/>
          <w:szCs w:val="28"/>
          <w:lang w:val="kk-KZ"/>
        </w:rPr>
        <w:t>Ланшафттың нақты белгілері мыналар:</w:t>
      </w:r>
    </w:p>
    <w:p w:rsidR="00CB5879" w:rsidRPr="003806F0" w:rsidRDefault="00A83311" w:rsidP="00A83311">
      <w:pPr>
        <w:pStyle w:val="Style23"/>
        <w:tabs>
          <w:tab w:val="left" w:pos="0"/>
        </w:tabs>
        <w:spacing w:before="57" w:after="57" w:line="240" w:lineRule="auto"/>
        <w:ind w:firstLine="0"/>
        <w:rPr>
          <w:rStyle w:val="FontStyle25"/>
          <w:sz w:val="28"/>
          <w:szCs w:val="28"/>
          <w:lang w:val="kk-KZ"/>
        </w:rPr>
      </w:pPr>
      <w:r>
        <w:rPr>
          <w:rStyle w:val="FontStyle25"/>
          <w:sz w:val="28"/>
          <w:szCs w:val="28"/>
          <w:lang w:val="kk-KZ"/>
        </w:rPr>
        <w:t>1.</w:t>
      </w:r>
      <w:r w:rsidR="00CB5879" w:rsidRPr="003806F0">
        <w:rPr>
          <w:rStyle w:val="FontStyle25"/>
          <w:sz w:val="28"/>
          <w:szCs w:val="28"/>
          <w:lang w:val="kk-KZ"/>
        </w:rPr>
        <w:t>көршілес жатқандарынан өзіндік ерекшеліктері арқылы дарала-натын жаратылысы біртекті аумақ;</w:t>
      </w:r>
    </w:p>
    <w:p w:rsidR="00CB5879" w:rsidRPr="003806F0" w:rsidRDefault="00A83311" w:rsidP="00A83311">
      <w:pPr>
        <w:pStyle w:val="Style23"/>
        <w:tabs>
          <w:tab w:val="left" w:pos="0"/>
        </w:tabs>
        <w:spacing w:before="57" w:after="57" w:line="240" w:lineRule="auto"/>
        <w:ind w:left="23" w:firstLine="0"/>
        <w:rPr>
          <w:rStyle w:val="FontStyle25"/>
          <w:sz w:val="28"/>
          <w:szCs w:val="28"/>
          <w:lang w:val="kk-KZ"/>
        </w:rPr>
      </w:pPr>
      <w:r>
        <w:rPr>
          <w:rStyle w:val="FontStyle25"/>
          <w:sz w:val="28"/>
          <w:szCs w:val="28"/>
          <w:lang w:val="kk-KZ"/>
        </w:rPr>
        <w:t>2.</w:t>
      </w:r>
      <w:r w:rsidR="00CB5879" w:rsidRPr="003806F0">
        <w:rPr>
          <w:rStyle w:val="FontStyle25"/>
          <w:sz w:val="28"/>
          <w:szCs w:val="28"/>
          <w:lang w:val="kk-KZ"/>
        </w:rPr>
        <w:t>пайда болған күннен бастап бүкіл даму тарихында өзіне ғана тэн ерекшелігі болады;</w:t>
      </w:r>
    </w:p>
    <w:p w:rsidR="00CB5879" w:rsidRPr="003806F0" w:rsidRDefault="00A83311" w:rsidP="00A83311">
      <w:pPr>
        <w:pStyle w:val="Style23"/>
        <w:tabs>
          <w:tab w:val="left" w:pos="835"/>
        </w:tabs>
        <w:spacing w:before="57" w:after="57" w:line="240" w:lineRule="auto"/>
        <w:ind w:left="23" w:hanging="23"/>
        <w:rPr>
          <w:rStyle w:val="FontStyle25"/>
          <w:sz w:val="28"/>
          <w:szCs w:val="28"/>
          <w:lang w:val="kk-KZ"/>
        </w:rPr>
      </w:pPr>
      <w:r w:rsidRPr="003806F0">
        <w:rPr>
          <w:rStyle w:val="FontStyle25"/>
          <w:sz w:val="28"/>
          <w:szCs w:val="28"/>
          <w:lang w:val="kk-KZ"/>
        </w:rPr>
        <w:t>3)</w:t>
      </w:r>
      <w:r w:rsidR="00CB5879" w:rsidRPr="003806F0">
        <w:rPr>
          <w:rStyle w:val="FontStyle25"/>
          <w:sz w:val="28"/>
          <w:szCs w:val="28"/>
          <w:lang w:val="kk-KZ"/>
        </w:rPr>
        <w:t>геологиялық кұрылысында, бедерінде жаратылыстык</w:t>
      </w:r>
      <w:r w:rsidR="00CB5879" w:rsidRPr="003806F0">
        <w:rPr>
          <w:rStyle w:val="FontStyle25"/>
          <w:sz w:val="28"/>
          <w:szCs w:val="28"/>
          <w:lang w:val="kk-KZ"/>
        </w:rPr>
        <w:br/>
        <w:t>айырмашылық болмайды, литогенді негіз бен геоморфологиялык</w:t>
      </w:r>
      <w:r w:rsidR="00CB5879" w:rsidRPr="003806F0">
        <w:rPr>
          <w:rStyle w:val="FontStyle25"/>
          <w:sz w:val="28"/>
          <w:szCs w:val="28"/>
          <w:lang w:val="kk-KZ"/>
        </w:rPr>
        <w:br/>
        <w:t>кешеннің өзгеріске үшырауы ландшафтты да өзгертеді, сапасын, морфологиялық қүрылымын түрлендіреді, сырткы белгілерін анықтай түседі;</w:t>
      </w:r>
    </w:p>
    <w:p w:rsidR="00CB5879" w:rsidRPr="003806F0" w:rsidRDefault="00A83311" w:rsidP="00A83311">
      <w:pPr>
        <w:pStyle w:val="Style23"/>
        <w:tabs>
          <w:tab w:val="left" w:pos="0"/>
        </w:tabs>
        <w:spacing w:before="57" w:after="57" w:line="240" w:lineRule="auto"/>
        <w:ind w:left="23" w:firstLine="0"/>
        <w:rPr>
          <w:rStyle w:val="FontStyle25"/>
          <w:sz w:val="28"/>
          <w:szCs w:val="28"/>
          <w:lang w:val="kk-KZ"/>
        </w:rPr>
      </w:pPr>
      <w:r>
        <w:rPr>
          <w:rStyle w:val="FontStyle25"/>
          <w:sz w:val="28"/>
          <w:szCs w:val="28"/>
          <w:lang w:val="kk-KZ"/>
        </w:rPr>
        <w:t>4.</w:t>
      </w:r>
      <w:r w:rsidR="00CB5879" w:rsidRPr="003806F0">
        <w:rPr>
          <w:rStyle w:val="FontStyle25"/>
          <w:sz w:val="28"/>
          <w:szCs w:val="28"/>
          <w:lang w:val="kk-KZ"/>
        </w:rPr>
        <w:t>эрбір ландшафттың морфологиялық күрылымы қайталанбайтын тізбектерден тұрады;</w:t>
      </w:r>
    </w:p>
    <w:p w:rsidR="00CB5879" w:rsidRPr="003806F0" w:rsidRDefault="00A83311" w:rsidP="00A83311">
      <w:pPr>
        <w:pStyle w:val="Style23"/>
        <w:tabs>
          <w:tab w:val="left" w:pos="0"/>
        </w:tabs>
        <w:spacing w:before="57" w:after="57" w:line="240" w:lineRule="auto"/>
        <w:ind w:left="23" w:firstLine="0"/>
        <w:rPr>
          <w:rStyle w:val="FontStyle29"/>
          <w:sz w:val="28"/>
          <w:szCs w:val="28"/>
          <w:lang w:val="kk-KZ"/>
        </w:rPr>
      </w:pPr>
      <w:r>
        <w:rPr>
          <w:rStyle w:val="FontStyle25"/>
          <w:sz w:val="28"/>
          <w:szCs w:val="28"/>
          <w:lang w:val="kk-KZ"/>
        </w:rPr>
        <w:t>5.</w:t>
      </w:r>
      <w:r w:rsidR="00CB5879" w:rsidRPr="003806F0">
        <w:rPr>
          <w:rStyle w:val="FontStyle25"/>
          <w:sz w:val="28"/>
          <w:szCs w:val="28"/>
          <w:lang w:val="kk-KZ"/>
        </w:rPr>
        <w:t xml:space="preserve">ландшафттың барлық кұрамдас бөліктері мен морфологиялық қүрылымының қүрамдас бөлшектерін түзетін аумақтық табиғат кешендерінің тізбектелуінде белдемдік, секторлық жэне биіктік белдеулік айырмашылық болмайды, өйткені ландшафт белдемдік, бөліктік жэне биіктік </w:t>
      </w:r>
      <w:r w:rsidR="00CB5879" w:rsidRPr="003806F0">
        <w:rPr>
          <w:rStyle w:val="FontStyle25"/>
          <w:sz w:val="28"/>
          <w:szCs w:val="28"/>
          <w:lang w:val="kk-KZ"/>
        </w:rPr>
        <w:lastRenderedPageBreak/>
        <w:t>белдеулік факторлардың тұтас жэне қатар эрекет етуі нэтижесінде қалыптасады.</w:t>
      </w:r>
    </w:p>
    <w:p w:rsidR="00CB5879" w:rsidRPr="003806F0" w:rsidRDefault="00CB5879" w:rsidP="00CB5879">
      <w:pPr>
        <w:pStyle w:val="Style5"/>
        <w:spacing w:before="57" w:after="57" w:line="240" w:lineRule="auto"/>
        <w:ind w:left="23" w:firstLine="714"/>
        <w:rPr>
          <w:rStyle w:val="FontStyle25"/>
          <w:sz w:val="28"/>
          <w:szCs w:val="28"/>
          <w:lang w:val="kk-KZ"/>
        </w:rPr>
      </w:pPr>
      <w:r w:rsidRPr="003806F0">
        <w:rPr>
          <w:rStyle w:val="FontStyle29"/>
          <w:sz w:val="28"/>
          <w:szCs w:val="28"/>
          <w:lang w:val="kk-KZ"/>
        </w:rPr>
        <w:t>Бедері мен топырақ жамылгысын түзетін жыныс қүрамында, ылгал жэне жылу режимінде жэне топырақ жамылгысында айырмашылық болмайтын, бір гана биоценозбен сипатталатын аумақтық табигат кешенін фация деп атайды.</w:t>
      </w:r>
    </w:p>
    <w:p w:rsidR="00CB5879" w:rsidRPr="003806F0" w:rsidRDefault="00CB5879" w:rsidP="00CB5879">
      <w:pPr>
        <w:pStyle w:val="Style13"/>
        <w:spacing w:before="57" w:after="57" w:line="240" w:lineRule="auto"/>
        <w:ind w:left="23" w:firstLine="714"/>
        <w:rPr>
          <w:rStyle w:val="FontStyle25"/>
          <w:sz w:val="28"/>
          <w:szCs w:val="28"/>
          <w:lang w:val="kk-KZ"/>
        </w:rPr>
      </w:pPr>
      <w:r w:rsidRPr="003806F0">
        <w:rPr>
          <w:rStyle w:val="FontStyle25"/>
          <w:sz w:val="28"/>
          <w:szCs w:val="28"/>
          <w:lang w:val="kk-KZ"/>
        </w:rPr>
        <w:t>Фацияландшафтқұрылымыныңмофологиялықжэнеайырмашылык бірлігін құрайтын кірпіш іспеттес, ол - бөлшектенбейтін географиялық кешен. Өсімдік жамылғысы фацияның шекарасын межелеуде үлкен рөл атқарады. Табиғи жағдайда фацияны қүрайтын кұрамдас бөліктердің динамикалық тепе-теңдігі бұзыла коймайды, ол В.Н. Сукачевтің био-геоценозымен дэл келеді.</w:t>
      </w:r>
    </w:p>
    <w:p w:rsidR="00CB5879" w:rsidRPr="003806F0" w:rsidRDefault="00CB5879" w:rsidP="00CB5879">
      <w:pPr>
        <w:pStyle w:val="Style13"/>
        <w:spacing w:before="57" w:after="57" w:line="240" w:lineRule="auto"/>
        <w:ind w:left="23" w:firstLine="714"/>
        <w:rPr>
          <w:rStyle w:val="FontStyle25"/>
          <w:sz w:val="28"/>
          <w:szCs w:val="28"/>
          <w:lang w:val="kk-KZ"/>
        </w:rPr>
      </w:pPr>
      <w:r w:rsidRPr="003806F0">
        <w:rPr>
          <w:rStyle w:val="FontStyle25"/>
          <w:sz w:val="28"/>
          <w:szCs w:val="28"/>
          <w:lang w:val="kk-KZ"/>
        </w:rPr>
        <w:t>Ландшафтты кұрайтын морфологиялық аумақтық табиғат кешендері күрылымдық бөліктерінің сатыларына қарай жергілікті жер - шатқал -фация деген жүйеге жіктеледі.</w:t>
      </w:r>
    </w:p>
    <w:p w:rsidR="00CB5879" w:rsidRPr="003806F0" w:rsidRDefault="00CB5879" w:rsidP="00CB5879">
      <w:pPr>
        <w:pStyle w:val="Style13"/>
        <w:spacing w:before="57" w:after="57" w:line="240" w:lineRule="auto"/>
        <w:ind w:left="23" w:firstLine="714"/>
        <w:rPr>
          <w:rStyle w:val="FontStyle25"/>
          <w:sz w:val="28"/>
          <w:szCs w:val="28"/>
          <w:lang w:val="kk-KZ"/>
        </w:rPr>
      </w:pPr>
      <w:r w:rsidRPr="003806F0">
        <w:rPr>
          <w:rStyle w:val="FontStyle25"/>
          <w:sz w:val="28"/>
          <w:szCs w:val="28"/>
          <w:lang w:val="kk-KZ"/>
        </w:rPr>
        <w:t>Ал адам эрекетінен өзгеріске ұшыраған немесе адам эрекетіне байланысты пайда болған фациялар эртүрлі биоценоздарды қамтып, биогеоценозға дэл келмеуі мүмкін. Адам эрекетіне байланысты фацияның топырақ пен өсімдіктер жамылғысы, жануарлар дүниесі, микроклиматы, су режимі тез өзгереді де, жаңа сапаға ие болады. Бірақ адам эрекетінен пайда болған туынды фациялардың тұрақтылығы ұзаққа бармайды, табиғи жай-күйін түрлендіруші эрекеттер тоқталған соң, бүрынғы динамикалық тепе-теңдігін қалпына келтіру бағытына көшеді.</w:t>
      </w:r>
    </w:p>
    <w:p w:rsidR="00CB5879" w:rsidRPr="00CB5879" w:rsidRDefault="00CB5879" w:rsidP="00CB5879">
      <w:pPr>
        <w:spacing w:before="57" w:after="57"/>
        <w:ind w:left="23" w:firstLine="714"/>
        <w:jc w:val="both"/>
        <w:rPr>
          <w:rStyle w:val="FontStyle25"/>
          <w:rFonts w:eastAsiaTheme="minorHAnsi"/>
          <w:sz w:val="28"/>
          <w:szCs w:val="28"/>
          <w:lang w:val="ru-RU"/>
        </w:rPr>
      </w:pPr>
      <w:r w:rsidRPr="003806F0">
        <w:rPr>
          <w:rStyle w:val="FontStyle25"/>
          <w:rFonts w:eastAsiaTheme="minorHAnsi"/>
          <w:sz w:val="28"/>
          <w:szCs w:val="28"/>
        </w:rPr>
        <w:t xml:space="preserve">Фация бедердің тұтас пішінін де, бір ғана элементін де қамтиды. Бедер пішінін тұтас қамтитын фацияға Қазақстан аумағында жиі кездесетін лесс тэрізді саздақ жынысты қара топырақты жерлердегі алуаншөпті шабындықты тауаралық жазықтарды (Мыңжылқы, Кеген, Қарқара, Асы жайлаулары) жатқызуға болады. </w:t>
      </w:r>
      <w:r w:rsidRPr="00CB5879">
        <w:rPr>
          <w:rStyle w:val="FontStyle25"/>
          <w:rFonts w:eastAsiaTheme="minorHAnsi"/>
          <w:sz w:val="28"/>
          <w:szCs w:val="28"/>
          <w:lang w:val="ru-RU"/>
        </w:rPr>
        <w:t>Ал көп фациялы бедер пішініне жыра да, сай да, өзен аңғары да мысал бола алады. Бұлардың кез келгенінің табанында, оң жақ жэне сол жак беткейлерінде экологиялық жағдайлар эртүрлі болғандықтан, эртүрлі биоценоздар-мен сипатталатын фациялар қалыптасады. Демек, ауқымы жағынан фация үлкен өңірді де, шағын жер бөлігін де алып жатуы мүмкін.</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 xml:space="preserve">Фацияның қалыптасуында бедер пішіні элементінің сипаты, салыстырмалы биіктігі, беткей көрінісі мен ылдилығы, жыныстык құрамы үлкен рөл атқарады. Бедер пішініне қарай тегіс, ойыс, дөңес деп бөлінеді. Тегіс жерде ауа айналымы, жылу режимі біркелкі таралады, жер бетіне түсетін ылғал жер астына терең сіңеді де, жер асты суының деңгейі төмен жатады. Ол топырақ пен өсімдік жамылғысының ылғал балансына қатыспайды. Фацияны қалыптастырушы зат пен энергия алмасу үрдістері дербес сипатта дамиды. Жер кұнары, бір жағынан, топыраққа сіңген сумен шайылып, органикалык заттардың түзілуіне жұмсалып кемісе, екінші </w:t>
      </w:r>
      <w:r w:rsidRPr="00CB5879">
        <w:rPr>
          <w:rStyle w:val="FontStyle25"/>
          <w:sz w:val="28"/>
          <w:szCs w:val="28"/>
        </w:rPr>
        <w:lastRenderedPageBreak/>
        <w:t>жағынан, элювийлі жамылғының үйілуіне байланысты кордалы қорын толықтырып отырады. Осылай жер құнарының динамикалық тұрақтылығы сақталады.</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Ойысты жерде ылғал, жылу балансының кірісі мен минералдық заттар қорының жинақталуы мол болады. Осыған байланысты шөлді, шөлейтті жэне далалы жерлердегі кішкентай ғана ойысты жерге оазисті фациялар қалыптасады.</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Дөңесті жер фациялардың аумақтық бөлшектенуіне эсер етеді. Ең кішкентай деген төбенің өзі атмосфераның жер беті қабатындағы ауа қозғалыстарының бағытын, жылдамдығын, ылғал мен жылу балансының таралуын өзгертеді. Жаз айларында төбенің ық жағымен салыстырғанда, жел жақ беткейіне ылғал мол түседі, қыс айларында, керісінше, ық жақ беткейге омбы қар жиналады. Осы сияқты, күнгей беткейлер мен теріскей беткейлердің радиациялық жэне температура-лық баланстары да түрліше болып келеді. Ылғал, жылу жэне мине-ралды заттардың алмасуында беткейлердің құлау бұрыштарының да рөлі елеулі. Мысалы, 50 солтүстік ендікте ылдиы 45° жеткен теріскей беткей тегіс жермен салыстырғанда күннің тік радияциясын екі есе кем қабылдайды. Жер бетінің салыстырмалы биіктігі артып, беткей-лер қияланған сайын ағын су мен минералды заттар үгінділерінің гравитациялық қозғалысы үдей түседі. Қорыта айтқанда, бедердің күрделенуіне байланысты фациялар түрлене береді.</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Топырақ асты жыныстарының пайда болу жолдары бір болғанымен, гранулометриялық құрамдарына (саздақ, лесс, кұмдауыт, кұмдақ, т.б.) қарай эртүрлі бола беруі мүмкін. Сондықтан олардың ылғал жэне жылу сіңіргіш, сақтағыш қасиеттері мен эрекеттесу жолдары бірдей болмайды. Соған орай механикалық кұрамдары эртүрлі жынысты жер-лерде эртүрлі фациялар қалыптасады. Жалпы алғанда, топырақ асты жыныстарының механикалық құрамдары сазданған сайын фациялар түрленіп, ландшафт күрделене береді. Бұл айтылғандардан фациянын қалыптасуында бедер мен оны құрайтын жыныс кұрамдарының негізгі рөл атқаратынын түсіну қиын емес.</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Фация бедердің эртүрлілігіне байланысты аумақтық өлшемдері сан алуан болып келетін, табиғи қасиеттерінің ортақ белгілері бой-ынша топтасып, типтестік бірлік жүйесін кұрайтын аумақтық табиғат кешенінің қатарына жатады.</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Қандай мақсаттағы геоэкологиялық зерттеулер болсын фациядан басталады. Ол үлгі нысан ретінде жан-жақты зерттелетін (жер беті жэне аэрофотогеодезиялық өлшемдер, микроклиматтық бақылаулар жүргізіледі, жыныс құрамдары мен топырағына талдау жасалады, флоралық, фауналық құрамдары, т.б. сипатталады) аумақтық табиғат кешеніне жатады.</w:t>
      </w:r>
    </w:p>
    <w:p w:rsidR="00CB5879" w:rsidRPr="00CB5879" w:rsidRDefault="00CB5879" w:rsidP="00CB5879">
      <w:pPr>
        <w:spacing w:before="57" w:after="57"/>
        <w:ind w:left="23" w:firstLine="714"/>
        <w:jc w:val="both"/>
        <w:rPr>
          <w:rStyle w:val="FontStyle29"/>
          <w:rFonts w:eastAsiaTheme="minorHAnsi"/>
          <w:sz w:val="28"/>
          <w:szCs w:val="28"/>
          <w:lang w:val="ru-RU"/>
        </w:rPr>
      </w:pPr>
      <w:r w:rsidRPr="00CB5879">
        <w:rPr>
          <w:rStyle w:val="FontStyle25"/>
          <w:rFonts w:eastAsiaTheme="minorHAnsi"/>
          <w:sz w:val="28"/>
          <w:szCs w:val="28"/>
          <w:lang w:val="ru-RU"/>
        </w:rPr>
        <w:tab/>
        <w:t xml:space="preserve">Фация ерекше бір географиялық кешендерінің қатарына жатпай-ды, бір ландшафттың құрамында да, түрлі ландшафттар құрамында да қайталана беретін типтестікті кұрайды. Сондықтан жеке-жеке фацияларды зерттей берудің мэні жоқ, іс жүзінде оларды белгілі бір жүйе бойынша </w:t>
      </w:r>
      <w:r w:rsidRPr="00CB5879">
        <w:rPr>
          <w:rStyle w:val="FontStyle25"/>
          <w:rFonts w:eastAsiaTheme="minorHAnsi"/>
          <w:sz w:val="28"/>
          <w:szCs w:val="28"/>
          <w:lang w:val="ru-RU"/>
        </w:rPr>
        <w:lastRenderedPageBreak/>
        <w:t>топтастырып (жаратылысы бойынша топтастырғанда субьективті қателер мейлінше кеми береді), негізгі типтерін ғана зерт-теу уақыт жағынан да, қаражат жағынан да үнемді боладыі. Іргелес жатқан фациялардан шатқал деп аталатын аумақтық табиғат кешені түзіледі.</w:t>
      </w:r>
    </w:p>
    <w:p w:rsidR="00CB5879" w:rsidRPr="00CB5879" w:rsidRDefault="00CB5879" w:rsidP="00CB5879">
      <w:pPr>
        <w:pStyle w:val="Style5"/>
        <w:spacing w:before="57" w:after="57" w:line="240" w:lineRule="auto"/>
        <w:ind w:left="23" w:firstLine="714"/>
        <w:rPr>
          <w:rStyle w:val="FontStyle25"/>
          <w:sz w:val="28"/>
          <w:szCs w:val="28"/>
        </w:rPr>
      </w:pPr>
      <w:r w:rsidRPr="00CB5879">
        <w:rPr>
          <w:rStyle w:val="FontStyle29"/>
          <w:sz w:val="28"/>
          <w:szCs w:val="28"/>
        </w:rPr>
        <w:t>Бедері мен топырагы түзілетін жыныстары біртекті болып келген, түтас бітімді жерде жербеті мен жерасты суларының гидрологиялың режимі, микроклиматтың жагдайы бірдей, геохимиялың және биологиялың зат, энергия алмасу нэтижесінде түтасңан іргелес фациялардың жаратылыстың, динамикалың бірлігін шатңал деп атайды.</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Шатқал бедер пішінінің тұтас бітімімен межеленіп, жылу жэне ылғал режимдерінің біркелкі, топырақ жамылғысы мен биоценоз-дарының бір типті болып үйлесетіндігі арқылы көзге түседі. Мы-сал ретінде жыра, сай, өзен жайылмасы, өзен аңғарының текшелері, суайрықтың тегіс еместігі, тілімдену, жыныстық құрамы, жыныс қабаттарының қалыңдық өлшемдері, биоценоздарының бэсекелестік күресі жатады.</w:t>
      </w:r>
    </w:p>
    <w:p w:rsidR="00CB5879" w:rsidRPr="00CB5879" w:rsidRDefault="00CB5879" w:rsidP="00CB5879">
      <w:pPr>
        <w:pStyle w:val="Style13"/>
        <w:spacing w:before="57" w:after="57" w:line="240" w:lineRule="auto"/>
        <w:ind w:left="23" w:firstLine="714"/>
        <w:rPr>
          <w:rStyle w:val="FontStyle25"/>
          <w:sz w:val="28"/>
          <w:szCs w:val="28"/>
        </w:rPr>
      </w:pPr>
      <w:r w:rsidRPr="00CB5879">
        <w:rPr>
          <w:rStyle w:val="FontStyle25"/>
          <w:sz w:val="28"/>
          <w:szCs w:val="28"/>
        </w:rPr>
        <w:t>Бедер күрделі, тегіс емес жерлерде эрбір оң, немесе теріс фор-малы жер пішіндері шатқалдарды сомдап, олардың көзге көрінетін белгілерін айқындай түседі. Бедер далалық зерттеулерде де, аэрофото-сурет түсірудің көмегімен ландшафттық карта жасауда да, шекаралары айқын байқалатын белгілердің біріне жатады.</w:t>
      </w:r>
    </w:p>
    <w:p w:rsidR="00CB5879" w:rsidRPr="00CB5879" w:rsidRDefault="00CB5879" w:rsidP="00CB5879">
      <w:pPr>
        <w:spacing w:before="57" w:after="57"/>
        <w:ind w:left="23" w:firstLine="714"/>
        <w:jc w:val="both"/>
        <w:rPr>
          <w:rStyle w:val="FontStyle25"/>
          <w:rFonts w:eastAsiaTheme="minorHAnsi"/>
          <w:sz w:val="28"/>
          <w:szCs w:val="28"/>
          <w:lang w:val="ru-RU"/>
        </w:rPr>
      </w:pPr>
      <w:r w:rsidRPr="00CB5879">
        <w:rPr>
          <w:rStyle w:val="FontStyle25"/>
          <w:rFonts w:eastAsiaTheme="minorHAnsi"/>
          <w:sz w:val="28"/>
          <w:szCs w:val="28"/>
          <w:lang w:val="ru-RU"/>
        </w:rPr>
        <w:tab/>
        <w:t>Кейде бедері бірдей жерлерден де эртүрлі шатқалдарды кездестіруге болады.   Мұндай   жағдайда   олардың   қалыптасуындағы   негізгі фактордың рөлін бедердің жыныстық құрамы атқарады. Мысалы, лессті жэне эктасты жерлердегі сайлар екі бөлек типтегі шаткалдарға жіктеледі. Өйткені олардың су жэне жылу режимдері, топырак жамылғысы мен биоценоздарының қалыптасу жолдары эртүрлі болып келеді.</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Тілімденген бедер де шатқалдардың қалыптасуында ылгал режимінін қызметін реттеуші рөлін атқарады. Атап айтканда, белесті жерлерде жер беті жэне жер асты суының эрозиялық базистері төмен жатады да, судың шаю эрекеті артады, соған орай шатқал ылғалды көп қажет етпейтін биоценозды болып келеді. Мысалы, Қазақстанның Батыс Сібір жазығында жер асты суы жер бетіне таяу жатады да, шатқалдарда ылғал сүйгіш биоценоздар қалыптасады.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Шатқалдардың қалыптасуындағы биоценоздардың бэсекелестік күресі белдемдік ландшафттардың өтпелі бөліктерінде айқынырак байқалады. Мысалы, республикамыздың шөлейт жерлерінде, экологиялық жағдайлардың бірдей болып келуіне қарамастан, дала мен шөлге тэн шатқалдар іргелес орналасады. Мүның өзі даланың көделі, бетегелі жерлері мен шөлдің жусан өскен сортаңды жерлерінің жағдайын жэне динамикалық тепе-тецдігін бұзбауға тырысады.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lastRenderedPageBreak/>
        <w:t>Қандай шатқал болсын заңды түрде үйлесім тауып, түрленген фациялардың тізбегінен тұрады. Фациялық кұрылымына қарай шатқалдар қарапайым жэне күрделі болады.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Қарапайым шатқалдар бір-екі фациядан ғана тұратын суайрықты жондарда, тегіс жазықтарда қалыптасады. Күрделі шатқалдар бедердің ойыс немесе дөңес пішіндері тараған жерлерде кездеседі.</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Шатқалдар ланшафттың морфологиялық құрылымында алатын орнына қарай негізгі, қосалқы, сипатты, сипатсыз аумақтык табиғат кешендері болып бөлінеді.</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Ландшафттың морфологиялык құрылымындағы негізгі шатқал-дардың үлесі бэрінен де басым болады, ауқымы мен типтік белгісі жағынан ерекше көзге түседі. Қазақстан жеріндегі орманды дала белдемінің негізгі шатқалдары саздақты жазықтардың орманның сұр топырағында өскен көделі немесе бетегелі даладан тұрады.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Қосалқы шатқалдар ландшафттың морфологиялық құрылымында жергілікті жер жағдайына, атап айтқанда, суық белдеулерде жылудың, шөлде ылғалдың молдығына, ал ылғалы жеткілікті жерде топырақты құрайтын жыныстардың тұзды болып келуіне байланысты түзіледі. Бұған мысал ретінде көпжылдық тоңды белдеудегі термокарсттық ойысты шөлдегі оазисті, қоңыржай белдеудегі сор, сортаң жерлерді атауға болады. Қосалқы шатқалдар ландшафттық белдемнің табиғи жағдайымен үйлесім тауып, сол жердің ерекшелігін сипаттайды. Жыра, сай, өзен аңғары сияқты шатқалдар ылғалы жеткілікті белдеудің бірден-бір белгісіне жатады.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Шатқал ландшафттың морфокұрылымын кұрайтын түтас тұлғалы аумақтықтабиғаткешені болғандыктан, ол географиялық зерттеулердің негізгі нысаны болады.</w:t>
      </w:r>
    </w:p>
    <w:p w:rsidR="00CB5879" w:rsidRPr="00CB5879" w:rsidRDefault="00CB5879" w:rsidP="00CB5879">
      <w:pPr>
        <w:pStyle w:val="Style2"/>
        <w:spacing w:before="57" w:after="57" w:line="240" w:lineRule="auto"/>
        <w:ind w:left="23" w:firstLine="714"/>
        <w:rPr>
          <w:rStyle w:val="FontStyle29"/>
          <w:sz w:val="28"/>
          <w:szCs w:val="28"/>
        </w:rPr>
      </w:pPr>
      <w:r w:rsidRPr="00CB5879">
        <w:rPr>
          <w:rStyle w:val="FontStyle25"/>
          <w:sz w:val="28"/>
          <w:szCs w:val="28"/>
        </w:rPr>
        <w:t>Шатқал да, фация сияқты өзіндік ерекшеліктері бар, қайталанбай</w:t>
      </w:r>
      <w:r w:rsidRPr="00CB5879">
        <w:rPr>
          <w:rStyle w:val="FontStyle25"/>
          <w:sz w:val="28"/>
          <w:szCs w:val="28"/>
        </w:rPr>
        <w:softHyphen/>
        <w:t>тын жекедара аумақтық табигат кешені емес. Ол биоклиматтық белгілері бойынша типтік, литогенді негізі бойынша тектес, ішкі кұрылымдық айырмасы бойынша түрлес бірліктерді топтастыратын аумақтық табиғат кешені.</w:t>
      </w:r>
    </w:p>
    <w:p w:rsidR="00CB5879" w:rsidRPr="00CB5879" w:rsidRDefault="00CB5879" w:rsidP="00CB5879">
      <w:pPr>
        <w:pStyle w:val="Style5"/>
        <w:spacing w:before="57" w:after="57" w:line="240" w:lineRule="auto"/>
        <w:ind w:left="23" w:firstLine="714"/>
        <w:rPr>
          <w:rStyle w:val="FontStyle25"/>
          <w:sz w:val="28"/>
          <w:szCs w:val="28"/>
        </w:rPr>
      </w:pPr>
      <w:r w:rsidRPr="00CB5879">
        <w:rPr>
          <w:rStyle w:val="FontStyle29"/>
          <w:sz w:val="28"/>
          <w:szCs w:val="28"/>
        </w:rPr>
        <w:t>Бедердің жекедара бітімінде қалыптасңан шатқалдар тізбегі-нің ңұрылымдың, динамикалың бірлігін жергілікті жер деп атайды.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Жергілікті жер ландшафт кұрылымында кейде болмай да қалады. Морфологиялық құрылымы қарапайым ландшафттар бір немесе екі, тіпті үш шатқал типінен түзіледі. Мысалы, Каспий маңы ойпатындағы дала ландшафты кэдімгі орташа шірікті қара топырақты жерге боз-бетеге өскен теңізтабанды саз балшықтан түзілген жонды жазықты шатқал мен шалғынды топыраққа өсетін бидайықты даланың ойысты шатқалынан тұрады. Мұнда біріншісі ландшафттың доминанттық, екіншісі субдоминанттық типі болады. Бедер күрделі өңірлерде - тау-ларда ландшафт кұрамы көптеген жергілікті жер типтерінен түзіледі.</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lastRenderedPageBreak/>
        <w:t>Ландшафттың жергілікті жерлерге бөлінуі геологиялық негізі мен жер беті жыныстарының ерекшелігіне байланысты. Мысалы, ірі өзен жайылмаларының арнааралық, орталық жэне текшеаралық бөліктеріне эртүрлі жыныстар түрліше бедер пішіндерін құрап, үйіледі. Соған орай эртүрлі шатқалдар тіркестерінен кұралатын жергілікті жер калыптасады. Өйткені олардың орташа бедері, климат жағдайы, су режимі, су-химиялық, биохимиялық үрдістері, топырақ, өсімдік жамылғысы, жануарлар дүниесі өзіндік сипатқа ие болады.</w:t>
      </w:r>
    </w:p>
    <w:p w:rsidR="00CB5879" w:rsidRPr="00CB5879" w:rsidRDefault="00CB5879" w:rsidP="00CB5879">
      <w:pPr>
        <w:spacing w:before="57" w:after="57"/>
        <w:ind w:left="23" w:firstLine="714"/>
        <w:jc w:val="both"/>
        <w:rPr>
          <w:sz w:val="28"/>
          <w:szCs w:val="28"/>
        </w:rPr>
      </w:pPr>
      <w:r w:rsidRPr="00CB5879">
        <w:rPr>
          <w:rStyle w:val="FontStyle25"/>
          <w:rFonts w:eastAsiaTheme="minorHAnsi"/>
          <w:sz w:val="28"/>
          <w:szCs w:val="28"/>
          <w:lang w:val="ru-RU"/>
        </w:rPr>
        <w:t>Ландшафт құрамындағы жергілікті жерлер шатқалдар сияқты ұдайы кездесе беретін аумақтық табиғат кешендерінің қатарына жат-пайды. Тұтас бітімді шатқалдан тұратын ландшафттар жергілікті жерге бөлінбейді. Мұндай ландшафттар бедер тегіс, морфологиялық құрылымы бөлінбейтін дала, шөлейт, шөл белдемдерінде жиі кездеседі. Ал ойлы-қырлы жерлерде шатқалдар тізбегі типтес бірлігі эртүрлі бо-латын жергілікті жер тобын қүрайды да, типтік, тектестік, түрлестік бірлікке жіктеледі.</w:t>
      </w:r>
    </w:p>
    <w:p w:rsidR="00CB5879" w:rsidRPr="0008338D" w:rsidRDefault="00CB5879" w:rsidP="00CB5879">
      <w:pPr>
        <w:spacing w:before="57" w:after="57"/>
      </w:pPr>
      <w:r>
        <w:rPr>
          <w:sz w:val="28"/>
          <w:szCs w:val="28"/>
        </w:rPr>
        <w:t>2.</w:t>
      </w:r>
      <w:r w:rsidRPr="003806F0">
        <w:rPr>
          <w:rStyle w:val="FontStyle30"/>
          <w:rFonts w:eastAsiaTheme="minorHAnsi"/>
          <w:sz w:val="24"/>
          <w:szCs w:val="24"/>
        </w:rPr>
        <w:t>Ландшафт түзуші факторлар</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Ландшафт белгілі бір заңдылық бойынша эрекет ететін көптеген факторлардың эсерімен қалыптасады, дамиды. Қалыпты жағдайда ландшафт түзуші факторлардың эрекеті белгілі бір шеп бойымен қайталана береді де, ландшафтты құрайтын құрамдас бөліктер бірімен-бірі үйлесім тауып, динамикалық тепе-теңдік қалпын сақтайды. Кейде барлық факторлар: ауа ылғалдылығы, температуралық режим, жауын-шашынның жылдық мөлшері, топырақ кұнары, т.б. орташа жылдық көрсеткіштерінен ауытқымаса да, ландшафт өзгерісінен төтенше құбылыс байқалып қалады. Мысалы, кейбір жылдары Алматы маңындағы жеміс бақтары өнім бермейді. Зерттеген кезде сол жылдары жемістер гүлдеп, тозаңданарда ауа райының колайсыздығынан бөжек-тер дер кезінде ұшпай қалып, гүлдеген жеміс бактары ұрықтанбай өнімсіз өседі екен. Сондықтан да бөжектердің ұрықтандырушы эрекеттері жемістердің өнім беруіндегі шешуші фактордың рөлін атқарады.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Тағы бір айта кететін жайт - төтенше эрекеттесетін фактордың рөлі ландшафт құрылымы күрделенген сайын жойыла береді. Мысалы, жазық жердегі аңызақ пен қара суыққа байланысты болатын жүт таулы жерде еш уақытта байкалмайды. Өйткені тау бедерінің ойлы-қырлығы мен биіктігінің эртүрлілігі аңызақ желдің арынын, қара суықтың ызғарын басады. Тау беткейінде байқалатын температуралық жэне ылғал инверсиялары да ландшафт құрамдас бөліктерінің тепе-теңдік жағдайының сақталуына қолайлы эсер етеді.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Ландшафттың түзілуі эр уақытта геологиялық-геоморфологиялық факторлардың эрекет етуінен басталады. Олардың сипаты бейбелдемді болып келеді. Геологиялық-геоморфологиялық факторларға жер бетінің құрлықтық жондар мен мүхиттарға бөлшектенуі, жер беті жыныстарының құрамы, құрлық бетінің жасы, бедері, тау жоталарының биіктігі, беткейлерінің көрінісі, еңістігі т.б. Жатады.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lastRenderedPageBreak/>
        <w:t>Жер бетінің кұрлыктық жондар мен мұхиттарға бөлінуі ландшафт-ты бөліктерге бөлетін заңдылықтың негізгі факторы болып саналады. Басқаша айтқанда, климат мұхиттан қашықтаған сайын континентті, не-месе мұхитқа жақындаған сайын теңіздік климат болып қалыптасады. Климаттың ерекшеліктеріне қарай ландшафттың басқа да, эсіресе биогендік құрамдас бөліктері секторлық бағытта бөлінеді. Жылу мен ылғалдың бойлық бағыттардағы эртүрлі мөлшерлерде бөлінулерінің айқын мысалдарын Исландия минимумы мен Сібір максимумдарының эсерлерінен көруге  болады.  Мұхиттар мен  құрлықтардағы  ауа массасының климатқа тигізетін эрекетіне қарай Еуразия құрлығыньщ ландшафттары төрт бөлікке бөлінеді. Алғашқысына Батыс Еуропа жа-тады, мұнда Атлант мұхитының эрекеті байқалады. Екіншісі - Шығыс Еуропа, бұл бөлікте ауа массасының батыстан шығысқа қарай ауысуы айқын байқалғанымен, ландшафттың қалыптасуында континентті ауа массасының эрекеті басым болады. Үшіншісі - Орта жэне Шығыс Сібір жерлерін қамтып, Сібірлік бөлікке жатады. Мұнда ландшафт мэңгі тоң жағдайында қалыптасқан. Төртінші - Шығыс бөлігі муссонды ауа мас-сасымен ерекше көзге түседі.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Жер беті жыныстарының литогенді құрамы жерасты жэне топырақтағы суд режимін, топырақ қабатының тұздылығын, механи-калық құрамдарын түрлендіре түседі. Атап айтқанда, жазық жерде жер беті жыныстарының литогенді құрамы саздақ, құмдақ келеді. Соған орай сазды жынысты жерде белдем ландшафттарын сорлар, тақырлар, құмды жынысты жерде шағылдар ерекшелендіреді.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Тауда жер беті жынысының литогенді құрамы өте күрделі болады. Ол тасты шөгінді жыныстар мен жаңартаулык құрамдас бөліктердің қатпарлы-жакпарлы қабаттарынан, кесектасты блоктарынан тұрады. Сондықтан жер беті жыныстарының топырақ пайда болатын қабаты жартасты, қорымтасты, қиыршықтасты болып келеді.</w:t>
      </w:r>
    </w:p>
    <w:p w:rsidR="00CB5879" w:rsidRPr="003806F0" w:rsidRDefault="00CB5879" w:rsidP="00CB5879">
      <w:pPr>
        <w:spacing w:before="57" w:after="57"/>
        <w:ind w:left="23" w:firstLine="714"/>
        <w:jc w:val="both"/>
        <w:rPr>
          <w:rStyle w:val="FontStyle25"/>
          <w:rFonts w:eastAsiaTheme="minorHAnsi"/>
          <w:sz w:val="28"/>
          <w:szCs w:val="28"/>
        </w:rPr>
      </w:pPr>
      <w:r w:rsidRPr="003806F0">
        <w:rPr>
          <w:rStyle w:val="FontStyle25"/>
          <w:rFonts w:eastAsiaTheme="minorHAnsi"/>
          <w:sz w:val="28"/>
          <w:szCs w:val="28"/>
        </w:rPr>
        <w:t>Жер беті жыныстарының осындай эртүрлілігі сол өңірдің ландшаф-тын күрделендіреді. Халқымыз табиғаттың осындай ерекшеліктеріне үлкен мэн берген. Бұған Алатау, Қаратау, Құмбел, Қарақия, Қызылқұм сияқты көптеген жер аттары дэлел бола алады. Таулы өңірлер жыныстық айырмашылықтарымен бірге асқар биік, керілген кең, сом тұлғалары арқылы ландшафтты айқындап тұратын тоскауыл рөлін атқарады. Тау жоталарының жел өтіне бағытталған беткейлері сырттан келген ауа ағымының ылғалын тосып қалады да, гумидті ландшафттың қалыптасуына қолайлы жағдай туғызады, ал желдің ығындағы  беткей-лерде аридті ландшафттар қалыптасады. Мэселен, Іле Алатауының теріскейі гумидті ландшафт, ал оның қарсысындағы Күнгей Алатаудың күнгейі желдің ығында жатқандықтан аридті болып келеді.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 xml:space="preserve">Тау жоталарының ландшафтты айқындауға тигізетін эсері барлык географиялық белдеулерде бірдей бола бермейді, ол ауа массасы </w:t>
      </w:r>
      <w:r w:rsidRPr="003806F0">
        <w:rPr>
          <w:rStyle w:val="FontStyle25"/>
          <w:sz w:val="28"/>
          <w:szCs w:val="28"/>
          <w:lang w:val="kk-KZ"/>
        </w:rPr>
        <w:lastRenderedPageBreak/>
        <w:t>айналымының бағытына, таудың биіктігіне, орналасқан жеріндегі климат жағдайына байланысты болады. Еуразияның шығысындағы таулар меридиан бағытында орналасқандықтан, тынықмұхиттық мус-сонды тосады да, Арктиканың суық ауа массасының ауысуына эсер етпейді. Орал таулары онша биік болмағандықтан батыстан соғатын желдің де, Сібір антициклонының екпінін де баса алмайды. Іле Ала-тауы мен Алтай тауларының биіктік айырмашылықтары болмаса да, қарсы беткейлердегі ландшафттар екі түрлі. Іле Алатауының ылғал айырмашылығына байланысты беткейлерінің ландшафттық белдеулері бір-біріне тіптен ұқсамайды, ал Алтай тауларының ылгалы жеткілікті болғандықтан, ондағы қарсы беткей ландшафттары соншалықты күрделі емес.</w:t>
      </w:r>
    </w:p>
    <w:p w:rsidR="00CB5879" w:rsidRPr="003806F0" w:rsidRDefault="00CB5879" w:rsidP="00CB5879">
      <w:pPr>
        <w:spacing w:before="57" w:after="57"/>
        <w:ind w:left="23" w:firstLine="714"/>
        <w:jc w:val="both"/>
        <w:rPr>
          <w:rStyle w:val="FontStyle25"/>
          <w:rFonts w:eastAsiaTheme="minorHAnsi"/>
          <w:sz w:val="28"/>
          <w:szCs w:val="28"/>
        </w:rPr>
      </w:pPr>
      <w:r w:rsidRPr="003806F0">
        <w:rPr>
          <w:rStyle w:val="FontStyle25"/>
          <w:rFonts w:eastAsiaTheme="minorHAnsi"/>
          <w:sz w:val="28"/>
          <w:szCs w:val="28"/>
        </w:rPr>
        <w:t>Тау беткейлерінің көрінісі де ландшафт айырмашылығы фак-торының рөлін атқарады. Күнгей беткейге күн сэулесі көп түсетіндік-тен, жылу балансы артып, ылғал балансы кемиді, жылу мен ылғал баланстарының ауытқуы артады да, ландшафт аридті бағытта, ал теріскей беткейде жылу балансы кеміп, ылғал балансының артуына бай-ланысты жылу мен ылғал қатынасы үйлесімді болғандықтан, ландшафт гумидті бағытта дамиды. Тау беткейлері көрінісінің айырмашылығы қоңыржай белдеуде ғана айқын байқалады, ал ыстық жэне суық бел-деулерде соншалықты байқалмайды. Ыстық белдеуде күн сәулесі жер бетіне 66-90° бұрышпен түсетіндіктен, қарсы беткейлердің жылу ба-лансында айырмашылық болмайды. Суық белдеуде күн көкжиектен онша биікке көтерілмейді, сондықтан одан келген жылу мөлшері мар-дымсыз болады. Осыған байланысты қарсы беткейлердің жылу ба-лансы айырмашылығының практикалық мэні жоқтың қасы. Көптеген жағдайда тау беткейлерінің циркуляциялық жэне инсоляциялық эрекеті қатар дамиды. Мұндай тау жоталарының ландшафт айыру эрекетінің қаркыны артып, карсы беткейлерінің ландшафт айырмашылығы айқындала түседі.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Тау жоталарының ландшафт айыру эрекетінің карқыны тау беткейлерінің еңістігіне де байланысты. Беткейлері жатық Карпат таулары ландшафттарының айырмашылығы шамалы. Тянь-Шань тауларының беткейлері тік, кия болғандыктан, етегіндегі жазықтардан тік көтерілген ауа тез суынады да, шык нүктесі белдеуіндегі (1600-2200м) бүлттылыкты, жауын-шашын мөлшерін молайтады. Шык нүктесі белдеуінің үстіндегі ауа қүрамында ылғал өте аз болады, ол қарсы беткейге ылғалсыз кұрғақ күйінде ауысады.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 xml:space="preserve">Таулы өңірлердің тектоникалық-эрозиялык жэне эрозиялық жол-дармен тілімденулері де ландшафттың бөлінуіне эсер ететін фактор. Тау эрозиялық үдерістер нэтижесінде тауараралық жазықтарға, тауіші атыраптарына бөлінеді. Таулардың бастапқы беткейлерінен қосалқы беткейлер туындайды. Оларға байланысты тауаралык жэне атыраптык ауа айналымы күшейеді, климат инверсиясы жиіленеді. Осылайша қосалқы </w:t>
      </w:r>
      <w:r w:rsidRPr="003806F0">
        <w:rPr>
          <w:rStyle w:val="FontStyle25"/>
          <w:sz w:val="28"/>
          <w:szCs w:val="28"/>
          <w:lang w:val="kk-KZ"/>
        </w:rPr>
        <w:lastRenderedPageBreak/>
        <w:t>беткейлердің өзіне тэн климаты қалыптасады. Олар аумақтық табиғат кешендерін түрлендіріп отырады.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Ландшафттың аумақтық бөлшектенуіндегі жер беті биіктерінің атқаратын рөлін өткен ғасырдың өзінде-ақ П. П. Семенов-Тянь-Шаньский мен В. В. Докучаев тұжырымдап, биіктік белдемдік де-ген атпен ғылымға енгізген. Ол кездегі биіктік белдемдік туралы түсінік жалпы ұғым шегінен шығып кете алмады. Кейіннен жер беті биіктігінің эсері жан-жақты зерттелді де, биіктік белдеуі деген атпен жалпы географиялық заңдылық дэрежесіне дейін көтерілді. Соңғы жылдардағы биіктік белдеуі туралы тұжырым айтқан ғалымдардан А. Г. Исаченко мен Н. А. Гвоздецкийді атауға болады.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Ландшафттың биіктік белдеуі аэротермиялық градиенттің эсеріне жэне атмосфералық жауын-шашын мөлшерінің биіктік артқан сайынғы өзгерісіне байланысты болады. Тауда эрбір ЮООм биіктеген сайын күн радиациясының қарқындылығы 10% артады, бірақ жердің ұзын толқынды радиациясының жылдам артуына байланысты ауа темпера-турасы эрбір ЮОм биіктеген сайын 0,5-0,6°С кемиді. Тау беткейлерінде ауаның козғалыс бағыттары күрденеледі, шық нүктесі төмендейді, ауадағы су буы тез арада сұйық түрге айналып, тау беткейлеріне түсетін жауын-шашын мөлшерін арттырады. Тау беткейлерінің биіктігі артқан сайын беткейлік гравитациялык үрдістердің (опырылу, құлау, сел, кар көшкіні, т.б.) қарқыны артады. Осылайша ландшафттың басқа кұрамдас бөліктерінің өзгерістері де өзіндік сипатка ие болады.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Айтылғандарға талдау жасау арқылы таудағы биіктік белдеудің жазықтағы белдемдіктен ерекше бөлініп тұратындығын түсіну киын емес. Таудың биіктік белдеуі мен жазықтың белдемдігінің айырмашылығын С. В. Калесник төмендегіше жүйелейді:</w:t>
      </w:r>
    </w:p>
    <w:p w:rsidR="00CB5879" w:rsidRPr="003806F0" w:rsidRDefault="00CB5879" w:rsidP="00CB5879">
      <w:pPr>
        <w:pStyle w:val="Style13"/>
        <w:numPr>
          <w:ilvl w:val="0"/>
          <w:numId w:val="15"/>
        </w:numPr>
        <w:tabs>
          <w:tab w:val="left" w:pos="0"/>
        </w:tabs>
        <w:spacing w:before="57" w:after="57" w:line="240" w:lineRule="auto"/>
        <w:ind w:left="340"/>
        <w:rPr>
          <w:rStyle w:val="FontStyle25"/>
          <w:sz w:val="28"/>
          <w:szCs w:val="28"/>
          <w:lang w:val="kk-KZ"/>
        </w:rPr>
      </w:pPr>
      <w:r w:rsidRPr="003806F0">
        <w:rPr>
          <w:rStyle w:val="FontStyle25"/>
          <w:sz w:val="28"/>
          <w:szCs w:val="28"/>
          <w:lang w:val="kk-KZ"/>
        </w:rPr>
        <w:t>жазыктардағыдай субтропиктік атмосфералык максимумдар мен ауаның динамикалык жағдайларына байланысты пайда болатын бел-демдер тауда кездеспейді;</w:t>
      </w:r>
    </w:p>
    <w:p w:rsidR="00CB5879" w:rsidRPr="003806F0" w:rsidRDefault="00CB5879" w:rsidP="00CB5879">
      <w:pPr>
        <w:pStyle w:val="Style13"/>
        <w:numPr>
          <w:ilvl w:val="0"/>
          <w:numId w:val="15"/>
        </w:numPr>
        <w:tabs>
          <w:tab w:val="left" w:pos="0"/>
        </w:tabs>
        <w:spacing w:before="57" w:after="57" w:line="240" w:lineRule="auto"/>
        <w:ind w:left="340"/>
        <w:rPr>
          <w:rStyle w:val="FontStyle25"/>
          <w:sz w:val="28"/>
          <w:szCs w:val="28"/>
          <w:lang w:val="kk-KZ"/>
        </w:rPr>
      </w:pPr>
      <w:r w:rsidRPr="003806F0">
        <w:rPr>
          <w:rStyle w:val="FontStyle25"/>
          <w:sz w:val="28"/>
          <w:szCs w:val="28"/>
          <w:lang w:val="kk-KZ"/>
        </w:rPr>
        <w:t>жоғары ендіктердегі сияқты, ұзақ полярлық күнді жэне полярлық түнді ортаға бейімделген ландшафт тауда кездеспейді;</w:t>
      </w:r>
    </w:p>
    <w:p w:rsidR="00CB5879" w:rsidRPr="003806F0" w:rsidRDefault="00CB5879" w:rsidP="00CB5879">
      <w:pPr>
        <w:pStyle w:val="Style13"/>
        <w:tabs>
          <w:tab w:val="left" w:pos="677"/>
        </w:tabs>
        <w:spacing w:before="57" w:after="57" w:line="240" w:lineRule="auto"/>
        <w:ind w:left="23" w:firstLine="714"/>
        <w:rPr>
          <w:rStyle w:val="FontStyle25"/>
          <w:sz w:val="28"/>
          <w:szCs w:val="28"/>
          <w:lang w:val="kk-KZ"/>
        </w:rPr>
      </w:pPr>
      <w:r w:rsidRPr="003806F0">
        <w:rPr>
          <w:rStyle w:val="FontStyle25"/>
          <w:sz w:val="28"/>
          <w:szCs w:val="28"/>
          <w:lang w:val="kk-KZ"/>
        </w:rPr>
        <w:t>3)</w:t>
      </w:r>
      <w:r w:rsidRPr="003806F0">
        <w:rPr>
          <w:rStyle w:val="FontStyle25"/>
          <w:sz w:val="28"/>
          <w:szCs w:val="28"/>
          <w:lang w:val="kk-KZ"/>
        </w:rPr>
        <w:tab/>
        <w:t>таудагы ландшафт белдеулері гидротермиялық фадиенттін</w:t>
      </w:r>
      <w:r w:rsidRPr="003806F0">
        <w:rPr>
          <w:rStyle w:val="FontStyle25"/>
          <w:sz w:val="28"/>
          <w:szCs w:val="28"/>
          <w:lang w:val="kk-KZ"/>
        </w:rPr>
        <w:br/>
        <w:t>өлшеміне байланысты енсіз болып келеді;</w:t>
      </w:r>
    </w:p>
    <w:p w:rsidR="00CB5879" w:rsidRPr="003806F0" w:rsidRDefault="00CB5879" w:rsidP="00CB5879">
      <w:pPr>
        <w:pStyle w:val="Style13"/>
        <w:numPr>
          <w:ilvl w:val="0"/>
          <w:numId w:val="15"/>
        </w:numPr>
        <w:tabs>
          <w:tab w:val="left" w:pos="0"/>
        </w:tabs>
        <w:spacing w:before="57" w:after="57" w:line="240" w:lineRule="auto"/>
        <w:ind w:left="340"/>
        <w:rPr>
          <w:rStyle w:val="FontStyle25"/>
          <w:sz w:val="28"/>
          <w:szCs w:val="28"/>
          <w:lang w:val="kk-KZ"/>
        </w:rPr>
      </w:pPr>
      <w:r w:rsidRPr="003806F0">
        <w:rPr>
          <w:rStyle w:val="FontStyle25"/>
          <w:sz w:val="28"/>
          <w:szCs w:val="28"/>
          <w:lang w:val="kk-KZ"/>
        </w:rPr>
        <w:t>таудағы бедердің эртүрлі болатынына байланысты ландшафттың биіктік белдеулігі күрделі кестелерімен түрленеді;</w:t>
      </w:r>
    </w:p>
    <w:p w:rsidR="00CB5879" w:rsidRPr="003806F0" w:rsidRDefault="00CB5879" w:rsidP="00CB5879">
      <w:pPr>
        <w:pStyle w:val="Style13"/>
        <w:numPr>
          <w:ilvl w:val="0"/>
          <w:numId w:val="15"/>
        </w:numPr>
        <w:tabs>
          <w:tab w:val="left" w:pos="0"/>
        </w:tabs>
        <w:spacing w:before="57" w:after="57" w:line="240" w:lineRule="auto"/>
        <w:ind w:left="340"/>
        <w:rPr>
          <w:rStyle w:val="FontStyle25"/>
          <w:sz w:val="28"/>
          <w:szCs w:val="28"/>
          <w:lang w:val="kk-KZ"/>
        </w:rPr>
      </w:pPr>
      <w:r w:rsidRPr="003806F0">
        <w:rPr>
          <w:rStyle w:val="FontStyle25"/>
          <w:sz w:val="28"/>
          <w:szCs w:val="28"/>
          <w:lang w:val="kk-KZ"/>
        </w:rPr>
        <w:t>таудың бітіміне, эсіресе беткейлердің көрінісіне қарай эрбір тау-лы өңірдің бөліктері бір-біріне ұқсас бола бермейді;</w:t>
      </w:r>
    </w:p>
    <w:p w:rsidR="00CB5879" w:rsidRPr="003806F0" w:rsidRDefault="00CB5879" w:rsidP="00CB5879">
      <w:pPr>
        <w:pStyle w:val="Style13"/>
        <w:numPr>
          <w:ilvl w:val="0"/>
          <w:numId w:val="15"/>
        </w:numPr>
        <w:tabs>
          <w:tab w:val="left" w:pos="0"/>
        </w:tabs>
        <w:spacing w:before="57" w:after="57" w:line="240" w:lineRule="auto"/>
        <w:ind w:left="340"/>
        <w:rPr>
          <w:rStyle w:val="FontStyle25"/>
          <w:sz w:val="28"/>
          <w:szCs w:val="28"/>
          <w:lang w:val="kk-KZ"/>
        </w:rPr>
      </w:pPr>
      <w:r w:rsidRPr="003806F0">
        <w:rPr>
          <w:rStyle w:val="FontStyle25"/>
          <w:sz w:val="28"/>
          <w:szCs w:val="28"/>
          <w:lang w:val="kk-KZ"/>
        </w:rPr>
        <w:t>тауда жазық жерлерде байқалмайтын биіктік белдеудің инвер-сиясы жиі байқалады;</w:t>
      </w:r>
    </w:p>
    <w:p w:rsidR="00CB5879" w:rsidRPr="003806F0" w:rsidRDefault="00CB5879" w:rsidP="00CB5879">
      <w:pPr>
        <w:pStyle w:val="Style2"/>
        <w:spacing w:before="57" w:after="57" w:line="240" w:lineRule="auto"/>
        <w:ind w:left="23" w:firstLine="714"/>
        <w:rPr>
          <w:rStyle w:val="FontStyle27"/>
          <w:sz w:val="28"/>
          <w:szCs w:val="28"/>
          <w:lang w:val="kk-KZ"/>
        </w:rPr>
      </w:pPr>
      <w:r w:rsidRPr="003806F0">
        <w:rPr>
          <w:rStyle w:val="FontStyle25"/>
          <w:sz w:val="28"/>
          <w:szCs w:val="28"/>
          <w:lang w:val="kk-KZ"/>
        </w:rPr>
        <w:t>Өткен ғасырдың ортасындағы географиялық зерттеулер биіктік белдеудің мұхит түбінде де байқалатындығын дэлелдеді (Д.Г.Панов, 1950). Әзірше мұхит түбі ландшафттары беттік, аралық, тереңдік жэне түптік белдеулерді ғана бөлінеді.</w:t>
      </w:r>
    </w:p>
    <w:p w:rsidR="00CB5879" w:rsidRPr="003806F0" w:rsidRDefault="00CB5879" w:rsidP="00CB5879">
      <w:pPr>
        <w:spacing w:before="57" w:after="57"/>
        <w:ind w:left="23" w:firstLine="714"/>
        <w:jc w:val="both"/>
        <w:rPr>
          <w:rStyle w:val="FontStyle27"/>
          <w:rFonts w:eastAsiaTheme="minorHAnsi"/>
          <w:sz w:val="28"/>
          <w:szCs w:val="28"/>
        </w:rPr>
      </w:pPr>
      <w:r w:rsidRPr="003806F0">
        <w:rPr>
          <w:rStyle w:val="FontStyle27"/>
          <w:rFonts w:eastAsiaTheme="minorHAnsi"/>
          <w:sz w:val="28"/>
          <w:szCs w:val="28"/>
        </w:rPr>
        <w:lastRenderedPageBreak/>
        <w:t xml:space="preserve">Су жэне климат факторлары </w:t>
      </w:r>
      <w:r w:rsidRPr="003806F0">
        <w:rPr>
          <w:rStyle w:val="FontStyle25"/>
          <w:rFonts w:eastAsiaTheme="minorHAnsi"/>
          <w:sz w:val="28"/>
          <w:szCs w:val="28"/>
        </w:rPr>
        <w:t xml:space="preserve">кешеніне теңіз ағыстары, жер беті мен жер асты суы, күн энергиясы мен жауын-шашын жатады. Алғашқы екеуі бейбелдемдік, соңғылары белдемдік жүйедегі ландшафтты қалыптастырады. </w:t>
      </w:r>
      <w:r w:rsidRPr="003806F0">
        <w:rPr>
          <w:rStyle w:val="FontStyle27"/>
          <w:rFonts w:eastAsiaTheme="minorHAnsi"/>
          <w:sz w:val="28"/>
          <w:szCs w:val="28"/>
        </w:rPr>
        <w:t xml:space="preserve">Теңіз агыстары - </w:t>
      </w:r>
      <w:r w:rsidRPr="003806F0">
        <w:rPr>
          <w:rStyle w:val="FontStyle25"/>
          <w:rFonts w:eastAsiaTheme="minorHAnsi"/>
          <w:sz w:val="28"/>
          <w:szCs w:val="28"/>
        </w:rPr>
        <w:t>жылу мен ылғалдың белдемділігіне өзгеріс енгізетін фактор. Атап айтқанда, Калифорния, Перу сияқты суық ағыстар жылудын жылдық мөлшерін 60 ккал см</w:t>
      </w:r>
      <w:r w:rsidRPr="003806F0">
        <w:rPr>
          <w:rStyle w:val="FontStyle25"/>
          <w:rFonts w:eastAsiaTheme="minorHAnsi"/>
          <w:position w:val="9"/>
          <w:sz w:val="28"/>
          <w:szCs w:val="28"/>
        </w:rPr>
        <w:t>2</w:t>
      </w:r>
      <w:r w:rsidRPr="003806F0">
        <w:rPr>
          <w:rStyle w:val="FontStyle25"/>
          <w:rFonts w:eastAsiaTheme="minorHAnsi"/>
          <w:sz w:val="28"/>
          <w:szCs w:val="28"/>
        </w:rPr>
        <w:t xml:space="preserve"> кемітеді, ал Голь-фстрим жылы ағысы 80 ккал см</w:t>
      </w:r>
      <w:r w:rsidRPr="003806F0">
        <w:rPr>
          <w:rStyle w:val="FontStyle25"/>
          <w:rFonts w:eastAsiaTheme="minorHAnsi"/>
          <w:position w:val="9"/>
          <w:sz w:val="28"/>
          <w:szCs w:val="28"/>
        </w:rPr>
        <w:t>2</w:t>
      </w:r>
      <w:r w:rsidRPr="003806F0">
        <w:rPr>
          <w:rStyle w:val="FontStyle25"/>
          <w:rFonts w:eastAsiaTheme="minorHAnsi"/>
          <w:sz w:val="28"/>
          <w:szCs w:val="28"/>
        </w:rPr>
        <w:t xml:space="preserve"> дейін арттырады. Суық ағыс эрекетінен климат континентті келеді де, ландшафт аридті сипатқа ие болады. Осылай Перу ағысы эрекетіне байланысты теңіз жағасына орналасқандығына қарамастан, Атакама шөлінің ландшафты түзілген. Жылы ағыстар климаттың континеттігін жұмсартады. Мысалы, Мур-манск поляр шеңберінен жоғары жатса да, мұзы қайтпайтын теңіз порттарының тізіміне кіреді.</w:t>
      </w:r>
    </w:p>
    <w:p w:rsidR="00CB5879" w:rsidRPr="003806F0" w:rsidRDefault="00CB5879" w:rsidP="00CB5879">
      <w:pPr>
        <w:pStyle w:val="Style2"/>
        <w:spacing w:before="57" w:after="57" w:line="240" w:lineRule="auto"/>
        <w:ind w:left="23" w:firstLine="714"/>
        <w:rPr>
          <w:rStyle w:val="FontStyle27"/>
          <w:sz w:val="28"/>
          <w:szCs w:val="28"/>
          <w:lang w:val="kk-KZ"/>
        </w:rPr>
      </w:pPr>
      <w:r w:rsidRPr="003806F0">
        <w:rPr>
          <w:rStyle w:val="FontStyle27"/>
          <w:sz w:val="28"/>
          <w:szCs w:val="28"/>
          <w:lang w:val="kk-KZ"/>
        </w:rPr>
        <w:t xml:space="preserve">Жербеті мен жерасты сулары </w:t>
      </w:r>
      <w:r w:rsidRPr="003806F0">
        <w:rPr>
          <w:rStyle w:val="FontStyle25"/>
          <w:sz w:val="28"/>
          <w:szCs w:val="28"/>
          <w:lang w:val="kk-KZ"/>
        </w:rPr>
        <w:t>жаратылысына қарай белдемдік фактордың - жауын-шашынның туындысына жатады. Бірақ олар ландшафттың түзілуінде бейбелдемдік фактордың рөлін атқарады. Өзен, көл маңы жэне жер асты суының жер бетіне шыққан көздерінде ылғал қоры жеткілікті болатындыктан, шөл, шөлейт, дала, орманды дала белдемдерінде оазисті ландшафттар қалыптасады. Оазистер сая-лы көк-жасыл көркімен ерекшеленіп тұрады.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7"/>
          <w:sz w:val="28"/>
          <w:szCs w:val="28"/>
          <w:lang w:val="kk-KZ"/>
        </w:rPr>
        <w:t xml:space="preserve">Күннен келетін жылу энергиясы - </w:t>
      </w:r>
      <w:r w:rsidRPr="003806F0">
        <w:rPr>
          <w:rStyle w:val="FontStyle25"/>
          <w:sz w:val="28"/>
          <w:szCs w:val="28"/>
          <w:lang w:val="kk-KZ"/>
        </w:rPr>
        <w:t xml:space="preserve">жердегі барлык экзогендік геоморфологиялык үрдістерді дамытушы фактор. Оның мөлшері жер шары бойынша бірдей емес жэне жер беті мұхиттар мен кұрлықтарга бөлінуіне, кұрлық беті жыныстарының литогенді кұрамына, өсімдік жамылғысына, бедер пішініне қарай эр жерде әртүрлі мөлшердегі жылу балансы түзіледі. Дегенмен, ол экватордан полюстерге карай кеми береді. </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Осыған орай жер беті ландшафттары - географиялық бел</w:t>
      </w:r>
      <w:r w:rsidRPr="003806F0">
        <w:rPr>
          <w:rStyle w:val="FontStyle25"/>
          <w:sz w:val="28"/>
          <w:szCs w:val="28"/>
          <w:lang w:val="kk-KZ"/>
        </w:rPr>
        <w:softHyphen/>
        <w:t>деу, географиялық белдем жэне оның бөліктері жалпы географиялык белдемдік заңдылықпен түсіндірілетін үрдістердің нэтижесінде пайда болған.</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 xml:space="preserve">Ландшафттың аумақтык бөлікке бөлінуіндегі белдемдік заңдылык туралы алғашқы ғылыми тұжырымдар В.В.Докучаевтың еңбектерінде баяндалды. Кейінен </w:t>
      </w:r>
      <w:r w:rsidRPr="003806F0">
        <w:rPr>
          <w:rStyle w:val="FontStyle25"/>
          <w:spacing w:val="-20"/>
          <w:sz w:val="28"/>
          <w:szCs w:val="28"/>
          <w:lang w:val="kk-KZ"/>
        </w:rPr>
        <w:t>бүл</w:t>
      </w:r>
      <w:r w:rsidRPr="003806F0">
        <w:rPr>
          <w:rStyle w:val="FontStyle25"/>
          <w:sz w:val="28"/>
          <w:szCs w:val="28"/>
          <w:lang w:val="kk-KZ"/>
        </w:rPr>
        <w:t xml:space="preserve"> ілім кең өріс алып, жер беті ландшафттарының белдемдік қүрылымы жэне олардың шекарасы межеленіп, эрбір белдемнің көлемі есептелді, бөліктерінің табиғаты сипатталды, ке-шендер мен үрдістер анықталды. Оларға ауа температурасы, су ба-лансы, булану, бүлттылық, жауын-шашын, атмосфералык қысым, жел, ауа массасының қасиеттері, климат, өзен жүйесі, гидрологиялық, геохимиялық жэне үгілу үрдістері, топырақтын түзілу жолдары, топырақ жамылғысы, өсімдік типтері мен өсімдік қауымдастықтары, жануарлар дүниесі, жер бетінің морфомүсіндік пішіндері, шөгінді тау жыныстарының типтері жатады (С. В. Калесник, 1970).</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 xml:space="preserve">Осы кездегі зерттеулер белдемдік үрдістердің төменгі ендіктерде қарқынды, ал жоғарғы ендіктерде энергияның кемуіне байланысты, баяу </w:t>
      </w:r>
      <w:r w:rsidRPr="003806F0">
        <w:rPr>
          <w:rStyle w:val="FontStyle25"/>
          <w:sz w:val="28"/>
          <w:szCs w:val="28"/>
          <w:lang w:val="kk-KZ"/>
        </w:rPr>
        <w:lastRenderedPageBreak/>
        <w:t>дамитының дэлелдеп отыр. Сонымен, жоғары ендіктердегі бел-демдер тек қана жылу қорының айырмашылығына қарай бөлінсе, қоңыржай, субтропиктік жэне тропиктік белдеулердегі белдемдер жылу мен ылғал қатынасының айырмашылығы арқылы бөлінеді. Суық белдеулердегі ландшафт белдемдерінің географиясын К. К. Марковтың полярлық ассиметрия заңдылығымен, ал жылы жэне қоңыржай белдеулердегі ландшафт белдемдерінің географиясын А. А. Григорьев пен М. Н. Будыко кұрастырған географиялық белдемдердің периодты заңдылығы бойынша түсіндіруге болады.</w:t>
      </w:r>
    </w:p>
    <w:p w:rsidR="00CB5879" w:rsidRPr="003806F0" w:rsidRDefault="00CB5879" w:rsidP="00CB5879">
      <w:pPr>
        <w:pStyle w:val="Style2"/>
        <w:spacing w:before="57" w:after="57" w:line="240" w:lineRule="auto"/>
        <w:ind w:left="23" w:firstLine="714"/>
        <w:rPr>
          <w:rStyle w:val="FontStyle25"/>
          <w:spacing w:val="-20"/>
          <w:sz w:val="28"/>
          <w:szCs w:val="28"/>
          <w:lang w:val="kk-KZ"/>
        </w:rPr>
      </w:pPr>
      <w:r w:rsidRPr="003806F0">
        <w:rPr>
          <w:rStyle w:val="FontStyle25"/>
          <w:sz w:val="28"/>
          <w:szCs w:val="28"/>
          <w:lang w:val="kk-KZ"/>
        </w:rPr>
        <w:t>А. А. Григорьев пен М. И. Будыко географиялық белдемдердің периодтық заңдылығын өзара байланысты жер бетінің радиациялық балансы мен жауын-шашынның жылдық мөлшерін жэне радиациялық қүрғақшылықтың индексін есептеп шығару арқылы қүрастырған (6.1 -кесте). Жер беті радиациялық балансының жылдық мөлшері деп жер бетінен шыққан жылудың айырмашылығын айтады. Оны К=(Сн-§)х(1-А)-Е формуласымен есептейді.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pacing w:val="-20"/>
          <w:sz w:val="28"/>
          <w:szCs w:val="28"/>
          <w:lang w:val="kk-KZ"/>
        </w:rPr>
        <w:t>О^</w:t>
      </w:r>
      <w:r w:rsidRPr="003806F0">
        <w:rPr>
          <w:rStyle w:val="FontStyle25"/>
          <w:sz w:val="28"/>
          <w:szCs w:val="28"/>
          <w:lang w:val="kk-KZ"/>
        </w:rPr>
        <w:t xml:space="preserve"> - күнің тік радиациясы; § - күнің шашыранды радиациясы; А - жер бетінің альбедосы; Е - жер бетінен шағылысып шығатын радация.</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Радиациялық қүрғақшылықтың индекс</w:t>
      </w:r>
      <w:proofErr w:type="gramStart"/>
      <w:r w:rsidRPr="00CB5879">
        <w:rPr>
          <w:rStyle w:val="FontStyle25"/>
          <w:sz w:val="28"/>
          <w:szCs w:val="28"/>
        </w:rPr>
        <w:t>і К</w:t>
      </w:r>
      <w:proofErr w:type="gramEnd"/>
      <w:r w:rsidRPr="00CB5879">
        <w:rPr>
          <w:rStyle w:val="FontStyle25"/>
          <w:sz w:val="28"/>
          <w:szCs w:val="28"/>
        </w:rPr>
        <w:t>= К/2г формуласы бойынша анықталады. К - радиациялық қүрғақшылықтың индексі; К - жер беті радиациялық балансының жылдық мөлшері (ккал/см); 2 - булануға бөлінетін жылу (ккал/г ;жыл) г - жауын шашынның жылдамдық мөлшері (г/см).</w:t>
      </w:r>
    </w:p>
    <w:p w:rsidR="00CB5879" w:rsidRPr="00CB5879" w:rsidRDefault="00CB5879" w:rsidP="00CB5879">
      <w:pPr>
        <w:spacing w:before="57" w:after="57"/>
        <w:ind w:left="23" w:firstLine="714"/>
        <w:jc w:val="both"/>
        <w:rPr>
          <w:rStyle w:val="FontStyle25"/>
          <w:rFonts w:eastAsiaTheme="minorHAnsi"/>
          <w:sz w:val="28"/>
          <w:szCs w:val="28"/>
          <w:lang w:val="ru-RU"/>
        </w:rPr>
      </w:pPr>
      <w:r w:rsidRPr="00CB5879">
        <w:rPr>
          <w:rStyle w:val="FontStyle25"/>
          <w:rFonts w:eastAsiaTheme="minorHAnsi"/>
          <w:sz w:val="28"/>
          <w:szCs w:val="28"/>
          <w:lang w:val="ru-RU"/>
        </w:rPr>
        <w:t>К = 1 болған жағдайда жылу мен ылғал теңеседі де, жер бетіне түсетін жауын-шашынның жылдық мөлшері жер бетінен булана-тын ылғал мөлшерімен бірдей болады. Радиациялық қүрғақшылық индексінің мүнда</w:t>
      </w:r>
      <w:r w:rsidRPr="00CB5879">
        <w:rPr>
          <w:rStyle w:val="FontStyle25"/>
          <w:rFonts w:eastAsiaTheme="minorHAnsi"/>
          <w:sz w:val="28"/>
          <w:szCs w:val="28"/>
        </w:rPr>
        <w:t xml:space="preserve">й </w:t>
      </w:r>
      <w:r w:rsidRPr="00CB5879">
        <w:rPr>
          <w:rStyle w:val="FontStyle25"/>
          <w:rFonts w:eastAsiaTheme="minorHAnsi"/>
          <w:sz w:val="28"/>
          <w:szCs w:val="28"/>
          <w:lang w:val="ru-RU"/>
        </w:rPr>
        <w:t>көрсеткіші биоқүрамдас бөліктердің үздіксіз була-нуы жэне өсімдіктердің суды буға айналдырып отыруы үрдістерін, сол сияқты жер беті жыныстарының аэрациясын камтамасыз етеді, ланд-шафт қолайлы жағдаймен сипатталады. К &gt; 1 ылғал жетіспегендіктен, К&lt;1 ылғал артық болғандықтан, булану жэне трапирация үрдістері мен аэрацияның ырғағы бүзылады. Есептеулерге қарағанда К эртүрлі белдеулердегі белдемдерде қайталана береді. Сонда К - белдемдік ландшафт типін анықтайды да, К - белдемдердің сипатын немесе белгілі бір белдеуге қатысын анықтайды.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А. А. Григорьев пен М. И. Будыко қүрастырған географиялық белдемдердің периодтық жүйесі жер шары ландшафттарының периодтық жүйесін анықтауға жэне ландшафт белдемдерінің шекара-ларынын сан көрсеткіштерімен межелеуге болатындығын айқындап берді. Кейіннен А. А. Григорьев (1958) ландшафт белдемдерінің ше-карасын Р:2Е қатынасымен межелеуді үсынады. Р - жер беті мен ат-мосфера арасындағы жылу алмасуға жүмсалған жылу шығыны; 2Е -булануға жүмсалған жылу шығыны. Сонда Р:2Е-нің мэні тундраның оңтүстігінде 1:6; қоңыржай белдеудің орманды дала жэне дала белдемдерінің шегінде 2:3; шөлейт пен шөлде 2:1 тең болады.</w:t>
      </w:r>
    </w:p>
    <w:p w:rsidR="00CB5879" w:rsidRPr="00CB5879" w:rsidRDefault="00CB5879" w:rsidP="00CB5879">
      <w:pPr>
        <w:pStyle w:val="Style2"/>
        <w:spacing w:before="57" w:after="57" w:line="240" w:lineRule="auto"/>
        <w:ind w:left="23" w:firstLine="714"/>
        <w:rPr>
          <w:sz w:val="28"/>
          <w:szCs w:val="28"/>
          <w:lang w:val="kk-KZ"/>
        </w:rPr>
      </w:pPr>
      <w:r w:rsidRPr="00CB5879">
        <w:rPr>
          <w:rStyle w:val="FontStyle25"/>
          <w:sz w:val="28"/>
          <w:szCs w:val="28"/>
        </w:rPr>
        <w:lastRenderedPageBreak/>
        <w:t>Су жэне климат факторларын баяндауды қорыта келіп, олардың белдемдік жэне бейбелдемдік сипаттары да жердің энергетикалық құрамдас бөлігіне, эсіресе күн энергиясына байланысты болатынын естен шығармау керек. Су жэне климат факторларының белдемдігі жалпы географиялық заңдылық болғандықтан, ландшафттардың белдемдік жүйесі мұхиттардан да кестеленеді.</w:t>
      </w:r>
    </w:p>
    <w:p w:rsidR="00CB5879" w:rsidRPr="00CB5879" w:rsidRDefault="00CB5879" w:rsidP="00CB5879">
      <w:pPr>
        <w:spacing w:before="57" w:after="57"/>
        <w:jc w:val="both"/>
        <w:rPr>
          <w:rFonts w:ascii="Times New Roman" w:hAnsi="Times New Roman" w:cs="Times New Roman"/>
          <w:sz w:val="28"/>
          <w:szCs w:val="28"/>
        </w:rPr>
      </w:pP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Әлемдік мұхитты С. В. Калесник төмендегідей ландшафт белдемдеріне  бөледі: 1) Солтүстік мүзды теңіздер белдемі; 2) Солтүстік қоңыржай белдем; 3) Солтүстік пассат ағысы белдемі; 4) Маржанды теңіздер белдемі; 5) Оңтүстік пассат ағыс белдемі; 6) Теңіздік прерия белдемі; 7) Орта оңтүстік мүхит белдемі; 8) Оңтүстік мүзды теңіздер белдемі.</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Осы кездегі жер беті ландшафттарының түзілуі мен дамуын-да биотикалық факторлардың атқаратын рөлі орасан зор. Олар тірі организмдердің өзара жэне басқа факторлар арасындағы байланы-стар мен эрекеттер арқылы жер беті ландшафттарының жаңа түзілісін қүрайды.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Тірі организмдердің өзара байланыстары мен эрекеттерінің қыры мен сыры мол. Тірі организмдердің белгілі бір жағдайға қарай өніп-өсу, тіршілік ету эрекетіне байланысты бір-бірімен үйлесім тапқан топтарынан биоценоздар пайда болады. Биоценоздарды құрайтын тірі организмдердің топтарының сыртқы ортадан гөрі өзара эрекет етуіне байланысты екенін ақ тиін ареалдарының мысалынан айқын көруге болады. Ақ тиін климаты эртүрлі жердегі орман алқаптарының барлығында да тіршілік ете береді. Демек, олардың тіршілік ету ареа-лы қоректік заттар жинау алқабымен өлшенеді.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Республикамыздың шөл, шөлейт жэне дала белдемдеріндегі тэуір өскен ықтасын орман алқаптарында белгілі бір жануарлар тобы мен орманды жерде өсетін көптеген шөптесін өсімдіктердің, саңыраукұлақтардың, тағы басқалардың жерсінуіне осындай қолайлы жағдай туады.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Биоценоздар эволюциялык үрдіс нэтижесінде күрамдық жараты-лысын ұдайы жетілдіріп, күрделендіре береді.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Биотикалық факторлар биоценозды құрайтын тірі организмдердің өніп-өсу, тіршілік ету күрестері арқылы эрекет етеді. Тірі организм-дердің коректік тізбегі, басқаша айтқанда, трофикалық байланысына қарай продуценттер, консументтер жэне редуценттер деген үш топқа бөледі.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 xml:space="preserve">Продуцеттер күн энергиясын жэне көмір қышқыл газын пайда-ланып, бейорганикалық заттардан органикалык заттарды синтездеп шығарады. Консументтер - жануарлар, өсімдіктермен қоректеніп, өзінше қоректік тізбек қатарын құрастырады. Жер шарындағы жануар-лар жылына 164 миллард тонна фитомасса қажет етеді. Редуценттерге төменгі сатыдағы өсімдіктер мен басқа хайуанаттардың өлексесімен коректенетін хайуанаттар (сапрофгтар) жэне топырақ кабатындағы ор-ганизмдер жатады. Олар </w:t>
      </w:r>
      <w:r w:rsidRPr="003806F0">
        <w:rPr>
          <w:rStyle w:val="FontStyle25"/>
          <w:sz w:val="28"/>
          <w:szCs w:val="28"/>
          <w:lang w:val="kk-KZ"/>
        </w:rPr>
        <w:lastRenderedPageBreak/>
        <w:t>өсімдіктер мен жануарлардың қалдықтарын шірітіп, ыдыратып, минералдаушы қызмет атқарады, басқаша айт-қанда, топырақ қордасын құрап, оның құнарын арттырады.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Тірі организмдер қоректік тізбек байланысы негізінде өніп-өсу мүмкіндігін реттеп отырады. Мысалы, республикамыздың шөл даласындағы өзендер жағасында жылу мен ылғал балансы үйлесіп, топырақ кұнары жоғары болғандықтан, гүлді өсімдіктер, шыбын-шіркейлер, кұстар өзен жағасынан өздеріне колайлы мекен-жай табады. Сонда гүлді өсімдіктердің нэрімен қоректенетін шыбын-шіркейлер, шыбын-шіркейлермен қоректенетін құстардың биомасса-сы белгілі бір өлшем шегінде ғана тепе-теңдік тауып тұрақтанады да, қоректендірушілердің биомассасы эр уақытта қоректенушілердің өніп-өсу, тіршілік ету мүмкіндігін реттеп отырады.</w:t>
      </w:r>
    </w:p>
    <w:p w:rsidR="00CB5879" w:rsidRPr="003806F0" w:rsidRDefault="00CB5879" w:rsidP="00CB5879">
      <w:pPr>
        <w:spacing w:before="144" w:after="144"/>
        <w:ind w:firstLine="720"/>
        <w:jc w:val="both"/>
        <w:rPr>
          <w:rStyle w:val="FontStyle27"/>
          <w:rFonts w:eastAsiaTheme="minorHAnsi"/>
          <w:sz w:val="28"/>
          <w:szCs w:val="28"/>
        </w:rPr>
      </w:pPr>
      <w:r w:rsidRPr="003806F0">
        <w:rPr>
          <w:rStyle w:val="FontStyle25"/>
          <w:rFonts w:eastAsiaTheme="minorHAnsi"/>
          <w:sz w:val="28"/>
          <w:szCs w:val="28"/>
        </w:rPr>
        <w:t xml:space="preserve">Тірі организмдердің мекен-жайларда орналасуында да заңды түрде қалыптасқан реттілік болады. Биоценоздар экологиялық жағдайына қарай мекен-жайларды иеленеді. Мысалы, Солтүстік Мұзды мұхит теңіздерінің ақ аюын еш уақытта тайга зонасындағы қара аю мекеніне жерсіндіре алмайсың. Демек, мекен ландшафттың түзілістік құрылымынын анықтаушы факторы рөлін атқарады. Белгілі бір мекенде орын тепкен биоценоздар эртүрлі экологиялық жағдайды қажет ететін тірі организмдер өкілдерінен кұралғанда ғана динамикалық тепе-теңдік табады. Экологиялық жағдайы ортақтірі организмдер бэсекелік күреске түскенде жеңгендері жеңілгендерінің мекенін иеленеді. Мэселен, Нарын кұмының қарағай мен терек өскен жерлерінде қарағайлы орман шоқтары басым келеді де, теректі ландшафтка түс беретіндігі жиі байқалады. Мекеннен орын алу күресі жануарлар тобы арасында өте күшті болады. Тышқанның астық тұкымдас өсімдіктер өсетін даланы мекендеп, олардың дэнін азық ететіні бэрімізге аян. Даланың тегіс эрі ашық жерлері жауын алыстан көріп қорғануға мүмкіндік береді. Жерге терең сіңбейтін жауын-шашын мен қар суының сарқыны аз болғандықтан, терең етіп казылған тышқан ініне ол жете алмайды. Даланың жықпыл-жықпылында өсетін бұталар, немесе ықтасын орман алқаптары тышканның жаулары үшін жақсы мекен. Сондьщтан тышқан мұндай жердің климат жағдайы каншалыкты қолайлы болғанымен, жауларынан корғану үшін кауіпсіз жер іздеп, тез арада мекенін ауыстырады. Ортанын экологиялық өзгерістеріне байланысты орын ауыстырған жануарлар ареалдарын көптеп атауға болады. Мысалы, Сөгеті жазығында карақүйрықты үркітетін жүмыстардың көбеюіне байланысты олар мекенін Мыңбүлакка ауыстырып, ареалдарын тарылтуға мэжбүр болды. Мүндай қүбылыс көбінесе регресті сипатта болады. Кейбір ғалымдардың зерттеулеріне қарағанда, еліміздің қаратопырақты алқабының төл табиғаты орманды дала ландшафтымен сипатталған, кейіннен ол өңірдегі орман алқаптары шаруашылыққа пайдалану мақсатында жойылып кетіп, оны </w:t>
      </w:r>
      <w:r w:rsidRPr="003806F0">
        <w:rPr>
          <w:rStyle w:val="FontStyle25"/>
          <w:rFonts w:eastAsiaTheme="minorHAnsi"/>
          <w:sz w:val="28"/>
          <w:szCs w:val="28"/>
        </w:rPr>
        <w:lastRenderedPageBreak/>
        <w:t>қалпына келтіруге мүмкіндік болмаған. Соған орай ол жерлердің ландшафттары жаңадан далалық сипатқа ие болған. Қазіргі табиғи факторлар мен антропогендік эрекеттер ол жердегі дала ландшафтының қүрамдас бөліктерінің тепе-теңдігін шегіне дейін жеткізіп түрақтандырганынан байқалады.</w:t>
      </w:r>
    </w:p>
    <w:p w:rsidR="00CB5879" w:rsidRPr="003806F0" w:rsidRDefault="00CB5879" w:rsidP="00CB5879">
      <w:pPr>
        <w:pStyle w:val="Style2"/>
        <w:spacing w:before="144" w:after="144" w:line="240" w:lineRule="auto"/>
        <w:ind w:firstLine="0"/>
        <w:rPr>
          <w:rStyle w:val="FontStyle25"/>
          <w:sz w:val="28"/>
          <w:szCs w:val="28"/>
          <w:lang w:val="kk-KZ"/>
        </w:rPr>
      </w:pPr>
      <w:r w:rsidRPr="003806F0">
        <w:rPr>
          <w:rStyle w:val="FontStyle27"/>
          <w:sz w:val="28"/>
          <w:szCs w:val="28"/>
          <w:lang w:val="kk-KZ"/>
        </w:rPr>
        <w:tab/>
        <w:t xml:space="preserve">Тірі органишдердің жагдайдың өзгеруіне байланысты тарихи дамып жетілуін эволюциялық даму дейді. </w:t>
      </w:r>
      <w:r w:rsidRPr="003806F0">
        <w:rPr>
          <w:rStyle w:val="FontStyle25"/>
          <w:sz w:val="28"/>
          <w:szCs w:val="28"/>
          <w:lang w:val="kk-KZ"/>
        </w:rPr>
        <w:t>Ол тірі организмдердің экологиялық жағдайға бейімделіп сұрыпталу үрдісі арқылы жүзеге асады. Экологиялык жағдайға бейімделу тірі организмдердің барлық ерекшеліктері мен қасиеттерін: ұрықтану, төлдеу, көбею, таралу ерекшеліктерін, жасын, формасын, түсін, физиологиялық эрекетін, мінез-кұлқын т.б. толық қамтиды. Атап айтқанда, суық белдеудің өсімдіктері жатаған, жануарлары түкті; құрғақ белдеудегі өсімдіктердің жапырақтары редукцияға ұшыраған, ал жануарларының терісі мүйізденген болады. Тірі организмдердің ортаның экологиялық жағдайына бейімделуі табиғат ырғағына да байланысты. Мысалы, Қазақстан аумағында маусымдық өзгерістер айқын байқалады. Сондықтан өсімдіктер жылдың жылы мезгілдерінде өнім беруге, суық мезгілдерінде бойына сіңірген нэрін, жинаған азықтық қорын үнемдеп, тіршілігін жалғастыруға, өнім-өсуге, көбеюге бейімделген.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Чарльз Дарвин дамытқан эволюциялық теория бойынша өсімдіктер мен жануарлар түрлерінің өзгергіштік қасиеті ортаның экологиялық жағдайының эсері мен тірі организмдерге (өзара байланысына, ара қатынасына) байланысты болады да, бір түрдің өзгерісін туындатып отырады. Мысалы, климаттың өзгерісіне байланысты тас көмір дэуірінде кұрлық беті өсімдіктері жетіліп, ормандар өсті, осыған орай құрлық бетінде бауырымен жорғалап жүретін жануарлар кейін ағаштан ағашқа секіріп, одан ұшып жүріп тіршілік етуге бейімделген. Демек, бауырымен жорғалаушы жануарлардың прогресті бағыттағы дамыған өкілдерінен орман ландшафтына бейімделіп сұрапталған құстар (Архиоптерикс) пайда болған.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Тірі организмдердің өніп-өсу, тіршілік ету эрекеті ортаның экологиялық жағдайына тікелей байланысты болғанымен, олардың да соңғыларға тигізетін қарсы эрекеттерін ескермеуге болмайды.</w:t>
      </w:r>
    </w:p>
    <w:p w:rsidR="00CB5879" w:rsidRPr="003806F0" w:rsidRDefault="00CB5879" w:rsidP="00CB5879">
      <w:pPr>
        <w:pStyle w:val="Style1"/>
        <w:spacing w:before="144" w:after="144" w:line="240" w:lineRule="auto"/>
        <w:ind w:firstLine="720"/>
        <w:rPr>
          <w:rStyle w:val="FontStyle25"/>
          <w:sz w:val="28"/>
          <w:szCs w:val="28"/>
          <w:lang w:val="kk-KZ"/>
        </w:rPr>
      </w:pPr>
      <w:r w:rsidRPr="003806F0">
        <w:rPr>
          <w:rStyle w:val="FontStyle25"/>
          <w:sz w:val="28"/>
          <w:szCs w:val="28"/>
          <w:lang w:val="kk-KZ"/>
        </w:rPr>
        <w:t xml:space="preserve">Тірі организмдердің эволюциясы аз да болса айналадағы ортаның экологиялык жағдайын өзгертеді де, белгілі бір межеден өткен соң ландшафттың, тіпті ландшафт сферасының тұтас бітіміне қатысты жаңа сапаларға ие болады. Планетадағы тіршілікің пайда болуы жер беті ландшафтының құрамдас бөліктер санын көбейтіп қана қойған жоқ, сонымен бірге ландшафт сферасын құрайтын ауа қабатын бос оттегі, көмір қышқыл газы сияқты заттармен, жер қыртысын органогенді шөгінділерімен толықтырды, кұрлық бетінде бедердің органогенді морфомүсіндік кешенін түзді. Тіпті, осы кездегі жер беті ландшафтының кұрылымен неоген-антропоген деп қарастыруға болады. Өйткені палеогеографиялық зерттеулер </w:t>
      </w:r>
      <w:r w:rsidRPr="003806F0">
        <w:rPr>
          <w:rStyle w:val="FontStyle25"/>
          <w:sz w:val="28"/>
          <w:szCs w:val="28"/>
          <w:lang w:val="kk-KZ"/>
        </w:rPr>
        <w:lastRenderedPageBreak/>
        <w:t>неогенге дейінгі жер беті ландшафтының белдемдік құрылымының өте қарапайымдығын, ал секторлық ландшафт жүйесінің бөлінбегенін дэлелдеп отыр. Биотикалық факторлардың ортаны бейімдеуін адам эрекеті нэтижесінде байқалатын ландшафт өзгерістерінен айқын көруге болады.</w:t>
      </w:r>
    </w:p>
    <w:p w:rsidR="00CB5879" w:rsidRPr="00CB5879" w:rsidRDefault="00CB5879" w:rsidP="00CB5879">
      <w:pPr>
        <w:spacing w:before="144" w:after="144"/>
        <w:ind w:firstLine="720"/>
        <w:jc w:val="both"/>
        <w:rPr>
          <w:rStyle w:val="FontStyle25"/>
          <w:rFonts w:eastAsiaTheme="minorHAnsi"/>
          <w:sz w:val="28"/>
          <w:szCs w:val="28"/>
          <w:lang w:val="ru-RU"/>
        </w:rPr>
      </w:pPr>
      <w:r w:rsidRPr="00CB5879">
        <w:rPr>
          <w:rStyle w:val="FontStyle25"/>
          <w:rFonts w:eastAsiaTheme="minorHAnsi"/>
          <w:sz w:val="28"/>
          <w:szCs w:val="28"/>
          <w:lang w:val="ru-RU"/>
        </w:rPr>
        <w:t xml:space="preserve">Адам мен табиғат арасындағы өзара эрекеттесу эр уакытта да </w:t>
      </w:r>
      <w:proofErr w:type="gramStart"/>
      <w:r w:rsidRPr="00CB5879">
        <w:rPr>
          <w:rStyle w:val="FontStyle25"/>
          <w:rFonts w:eastAsiaTheme="minorHAnsi"/>
          <w:sz w:val="28"/>
          <w:szCs w:val="28"/>
          <w:lang w:val="ru-RU"/>
        </w:rPr>
        <w:t>к</w:t>
      </w:r>
      <w:proofErr w:type="gramEnd"/>
      <w:r w:rsidRPr="00CB5879">
        <w:rPr>
          <w:rStyle w:val="FontStyle25"/>
          <w:rFonts w:eastAsiaTheme="minorHAnsi"/>
          <w:sz w:val="28"/>
          <w:szCs w:val="28"/>
          <w:lang w:val="ru-RU"/>
        </w:rPr>
        <w:t>үрделі ғылыми проблема болып қала бермек. Антропогендік прогрестің қарқына да, аумағы да күн сайын артып келеді. Қазір жер бетінде адам эрекетінің тікелей жэне жанама эсерлеріне тимеген бірде-бір ландшафт жоқ десе болады. Кептеген ландшафттар адам эрекетінің нэтижесінде табиғи қалпын өзгертіп, антропогендік ландшафттар тобын құрастыруда. Адам тірлігі ландшафттың кұрамдас бөліктердің бэріне бірдей эсер етпейді. Антропогендік факторлар ландшафттың геологиялық негізін, бедерін, климаттың басты элементтерін түбегейлі өзгерте алмайды. Адам эрекетіне байланысты, негізінен, лындшафттың өзен жүйесі, жылу жэне ылғал балансы, топырақ жамылғысы, өсімдіктер мен жануарлар дүниесі өзгереді. Бірак адам эрекеті тоқталысымен, ландшафт табиғи жағдайын қалпына келтіруге тырысады. Бұдан антропогендік жолмен қалыптасқан ландшафт туындысы да аумақтық табиғат кешендер қатарына жататындығын түсіну қиын емес.</w:t>
      </w:r>
    </w:p>
    <w:p w:rsidR="00CB5879" w:rsidRPr="00CB5879" w:rsidRDefault="00CB5879" w:rsidP="00CB5879">
      <w:pPr>
        <w:pStyle w:val="Style2"/>
        <w:spacing w:before="144" w:after="144" w:line="240" w:lineRule="auto"/>
        <w:ind w:firstLine="720"/>
        <w:rPr>
          <w:rStyle w:val="FontStyle25"/>
          <w:sz w:val="28"/>
          <w:szCs w:val="28"/>
        </w:rPr>
      </w:pPr>
      <w:r w:rsidRPr="00CB5879">
        <w:rPr>
          <w:rStyle w:val="FontStyle25"/>
          <w:sz w:val="28"/>
          <w:szCs w:val="28"/>
        </w:rPr>
        <w:t>Антропогендік фактор нэтижесінде жаңа сипатқа ие болатын ландшафттың құрамдас бөліктерінің тұрақтануы ортаның экологиялық жағдайымен үйлесім тапқанда ғана байқалады. Олардың құрамдас бөліктер тізбегінен орын алуы тарихи жағдайлар мен ландшафттың өзіндік даму ерекшеліктеріне байланысты болады. Мысалы, 1859 жылы Австралия жеріне Еуропадан алып барған кояндар, 1935 жылы біздің елге Америкадан экелген ондатралар жаңа жерлерден колайлы мекен тауып, ландшафт кұрамына араласып кетті. Ал өткен ғасырдың 50 жылдарында Воронеж жерінен орыс шаруалары алып келіп жерсіндірген Алматының апорты қазір сапасын қайта түлетуді қажет етеді.</w:t>
      </w:r>
    </w:p>
    <w:p w:rsidR="00CB5879" w:rsidRPr="00CB5879" w:rsidRDefault="00CB5879" w:rsidP="00CB5879">
      <w:pPr>
        <w:pStyle w:val="Style2"/>
        <w:spacing w:before="144" w:after="144" w:line="240" w:lineRule="auto"/>
        <w:ind w:firstLine="720"/>
        <w:rPr>
          <w:rStyle w:val="FontStyle25"/>
          <w:sz w:val="28"/>
          <w:szCs w:val="28"/>
        </w:rPr>
      </w:pPr>
      <w:r w:rsidRPr="00CB5879">
        <w:rPr>
          <w:rStyle w:val="FontStyle25"/>
          <w:sz w:val="28"/>
          <w:szCs w:val="28"/>
        </w:rPr>
        <w:t>Антропогендік фактордың тікелей эрекеті көбінесе ландшафттың морфологиялық құрылымдық бөліктерінің өзгерісінде тез байкалады.</w:t>
      </w:r>
    </w:p>
    <w:p w:rsidR="00CB5879" w:rsidRPr="00CB5879" w:rsidRDefault="00CB5879" w:rsidP="00CB5879">
      <w:pPr>
        <w:pStyle w:val="Style1"/>
        <w:spacing w:before="144" w:after="144" w:line="240" w:lineRule="auto"/>
        <w:ind w:firstLine="720"/>
        <w:rPr>
          <w:rStyle w:val="FontStyle25"/>
          <w:sz w:val="28"/>
          <w:szCs w:val="28"/>
        </w:rPr>
      </w:pPr>
      <w:r w:rsidRPr="00CB5879">
        <w:rPr>
          <w:rStyle w:val="FontStyle25"/>
          <w:sz w:val="28"/>
          <w:szCs w:val="28"/>
        </w:rPr>
        <w:t>Ондай құбылыстар мен үрдістерге жер бетінің жыралануын, топырак жамылғысының шайылуын, күм шағылдарының көшпелі күм шағылдарына айналуын, т.б. жаткызуға болады.</w:t>
      </w:r>
    </w:p>
    <w:p w:rsidR="00CB5879" w:rsidRPr="00CB5879" w:rsidRDefault="00CB5879" w:rsidP="00CB5879">
      <w:pPr>
        <w:pStyle w:val="Style2"/>
        <w:spacing w:before="57" w:after="57" w:line="240" w:lineRule="auto"/>
        <w:ind w:firstLine="0"/>
        <w:rPr>
          <w:rStyle w:val="FontStyle25"/>
          <w:sz w:val="28"/>
          <w:szCs w:val="28"/>
        </w:rPr>
      </w:pPr>
      <w:r w:rsidRPr="00CB5879">
        <w:rPr>
          <w:rStyle w:val="FontStyle25"/>
          <w:sz w:val="28"/>
          <w:szCs w:val="28"/>
        </w:rPr>
        <w:tab/>
        <w:t xml:space="preserve">Ландшафтты пайдаланудағы адам эрекетінің жағымсыз жактарын кейбір елдердегі жер өзгерістерінен жиі байқауға болады. Мысалы, Вьетнам жерінің ландшафттары 1965-1971 жылдары Америка Құрама Штаттары бомбалауынан айтарлықтай зардап шекті. Онда тасталған бомбалардың жалпы салмағы 6,2 млн. т жетіп, диаметрі 9, тереңдігі 1,5м 21 млн. апан-шұңкыр пайда болған. Мұнымен бірге гербицидтерді пайдаланудың нэтижесінде Оңтүстік Вьетнамның 540 шаршы мильдей жеріндегі орман </w:t>
      </w:r>
      <w:r w:rsidRPr="00CB5879">
        <w:rPr>
          <w:rStyle w:val="FontStyle25"/>
          <w:sz w:val="28"/>
          <w:szCs w:val="28"/>
        </w:rPr>
        <w:lastRenderedPageBreak/>
        <w:t>ағаштары біржолата жойылып кетті. Бұл мысалдан осы кездегі ғылыми-техникалық прогрестіц дамуына байланысты ландшафттың құрамдас бөліктерінің байланыстары мен морфологиялык күрылымының қаркынды түрде күрделене түсетінін айқын сезуге болады.</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Тарихи деректер антропогендік фактор ізінің миллиондаған жылдармен есептелетінін дэлелдеп отыр.</w:t>
      </w:r>
    </w:p>
    <w:p w:rsidR="00CB5879" w:rsidRPr="00CB5879" w:rsidRDefault="00CB5879" w:rsidP="00CB5879">
      <w:pPr>
        <w:pStyle w:val="Style2"/>
        <w:spacing w:before="57" w:after="57" w:line="240" w:lineRule="auto"/>
        <w:ind w:left="23" w:firstLine="714"/>
        <w:rPr>
          <w:rStyle w:val="FontStyle25"/>
          <w:sz w:val="28"/>
          <w:szCs w:val="28"/>
        </w:rPr>
      </w:pPr>
      <w:r w:rsidRPr="00CB5879">
        <w:rPr>
          <w:rStyle w:val="FontStyle25"/>
          <w:sz w:val="28"/>
          <w:szCs w:val="28"/>
        </w:rPr>
        <w:t>Ғылыми-техникалық революцияның өнеркэсіптегі, ауылшаруа-шылығындағы жэне медицинадағы барлық жетістіктері, бір жағынан халықтардың санын өсірді. Егер жер халықтардың саны ауыл шаруашылығы дамығанға дейін небары бірнеше ғана миллион болса, 1980 жылы 5 млрд. болды, ал 2010 жылы 6 млрд-тан асты, басқаша айтқанда, алғашында эрбір мың жыл сайын 2% өсетін халық саны қазір жыл сайын 2% да артық өсетін болды. Екіншіден, ғылыми-техникалык революция нэтижесінде антропогендік факторлардың қарқыны еселеп артты.</w:t>
      </w:r>
    </w:p>
    <w:p w:rsidR="00CB5879" w:rsidRPr="00CB5879" w:rsidRDefault="00CB5879" w:rsidP="00CB5879">
      <w:pPr>
        <w:spacing w:before="57" w:after="57"/>
        <w:ind w:left="23" w:firstLine="714"/>
        <w:jc w:val="both"/>
        <w:rPr>
          <w:rFonts w:ascii="Times New Roman" w:hAnsi="Times New Roman" w:cs="Times New Roman"/>
          <w:sz w:val="28"/>
          <w:szCs w:val="28"/>
        </w:rPr>
      </w:pPr>
      <w:r w:rsidRPr="00CB5879">
        <w:rPr>
          <w:rStyle w:val="FontStyle25"/>
          <w:rFonts w:eastAsiaTheme="minorHAnsi"/>
          <w:sz w:val="28"/>
          <w:szCs w:val="28"/>
          <w:lang w:val="ru-RU"/>
        </w:rPr>
        <w:t xml:space="preserve">Антропогендік факторлардың эрекет ету көлемі, қарқыны халықтың орналасу тығыздығына, өндіріс кұралдары мен өндіріс катынастарына, т.б. элеуметтік жағдайларына байланысты эр жерде эртүрлі болып келеді. Жер шары ландшафттарын адам тірлігінің эсеріне қарай төртке бөлуге болады </w:t>
      </w:r>
    </w:p>
    <w:p w:rsidR="00CB5879" w:rsidRPr="00CB5879" w:rsidRDefault="00CB5879" w:rsidP="00CB5879">
      <w:pPr>
        <w:spacing w:before="57" w:after="57"/>
        <w:rPr>
          <w:sz w:val="28"/>
          <w:szCs w:val="28"/>
        </w:rPr>
      </w:pPr>
      <w:r w:rsidRPr="00CB5879">
        <w:rPr>
          <w:rStyle w:val="FontStyle30"/>
          <w:rFonts w:eastAsiaTheme="minorHAnsi"/>
          <w:sz w:val="28"/>
          <w:szCs w:val="28"/>
        </w:rPr>
        <w:t>3.</w:t>
      </w:r>
      <w:r w:rsidRPr="00CB5879">
        <w:rPr>
          <w:rStyle w:val="FontStyle30"/>
          <w:rFonts w:eastAsiaTheme="minorHAnsi"/>
          <w:sz w:val="28"/>
          <w:szCs w:val="28"/>
          <w:lang w:val="ru-RU"/>
        </w:rPr>
        <w:t xml:space="preserve"> Ландшафттың дамуы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Қандай аумактық табиғат кешені болсын белдемдік жэне бейбелдемдік факторларға байланысты үздіксіз өзгеріп, дамиды. Бірак ланшафттың даму тарихын зерттеп білу өте киын іс. Өйткені адам тірлігі мен табиғи үрдістер арасында қайшылық жиі болып түрады.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Ланшафттың даму формаларын алғаш рет Л.С.Берг зерттеп, тұжырымдады. Ол ландшафт өзгерістерін қалпына келетін қайтымды жэне қалпынакелмейтін кайтымсыз типтерге жіктеді. Ландшафттың қалпына келетін өзгерістеріне тэуліктік, маусымдық, ғасырлық, дэуірлік ырғақты табиғат құбылыстары жатады. Олар ланшафт динамикасын дамытуда жеке де, бірімен-бірі косарланып та эрекет етеді.</w:t>
      </w:r>
    </w:p>
    <w:p w:rsidR="00CB5879" w:rsidRPr="003806F0" w:rsidRDefault="00CB5879" w:rsidP="00CB5879">
      <w:pPr>
        <w:pStyle w:val="Style2"/>
        <w:spacing w:before="144" w:after="144" w:line="240" w:lineRule="auto"/>
        <w:ind w:firstLine="720"/>
        <w:rPr>
          <w:rStyle w:val="FontStyle27"/>
          <w:sz w:val="28"/>
          <w:szCs w:val="28"/>
          <w:lang w:val="kk-KZ"/>
        </w:rPr>
      </w:pPr>
      <w:r w:rsidRPr="003806F0">
        <w:rPr>
          <w:rStyle w:val="FontStyle25"/>
          <w:sz w:val="28"/>
          <w:szCs w:val="28"/>
          <w:lang w:val="kk-KZ"/>
        </w:rPr>
        <w:t>Ырғакты табиғат кұбылыстарына байланысты болатын калпына келетін өзгерістер ланшафттың құрамдас бөліктері арасындағы динамикалық тұрақтылықты сақтайды. С. В. Калесник (1970) оларды сипатына карай кезеңді жэне циклды өзгерістер деп екіге бөлген.</w:t>
      </w:r>
    </w:p>
    <w:p w:rsidR="00CB5879" w:rsidRPr="00C7739E" w:rsidRDefault="00CB5879" w:rsidP="00C7739E">
      <w:pPr>
        <w:pStyle w:val="Style2"/>
        <w:spacing w:before="144" w:after="144" w:line="240" w:lineRule="auto"/>
        <w:ind w:firstLine="720"/>
        <w:rPr>
          <w:sz w:val="28"/>
          <w:szCs w:val="28"/>
          <w:lang w:val="kk-KZ"/>
        </w:rPr>
      </w:pPr>
      <w:r w:rsidRPr="003806F0">
        <w:rPr>
          <w:rStyle w:val="FontStyle27"/>
          <w:sz w:val="28"/>
          <w:szCs w:val="28"/>
          <w:lang w:val="kk-KZ"/>
        </w:rPr>
        <w:t xml:space="preserve">Кезеңді ландшафт өзгерістері </w:t>
      </w:r>
      <w:r w:rsidRPr="003806F0">
        <w:rPr>
          <w:rStyle w:val="FontStyle25"/>
          <w:sz w:val="28"/>
          <w:szCs w:val="28"/>
          <w:lang w:val="kk-KZ"/>
        </w:rPr>
        <w:t>жыл сайын белгілі бір түрақты уақыт өлшемінде қайталана береді. Оның күн мен түннің ауысуы-на байланысты болатын тэуліктік жэне жыл мезгілдерінің ауы-суына байланысты болатын маусымдық ырғақтылығы байқалады. Тэуліктік ырғақ жердің өз осінен айнала козғалысына байланысты. Тэуліктік ырғақты жылу балансының, ауа температурасының, обсо-лют жэне салыстырмалы ылғалдылықтың, фотосинтез үрдісінің, тірі организмдердің балсенділігінің, жел сипатының, т.б күндізгі жэне түнгі айырмашылықтарынан айқын көрінеді.</w:t>
      </w:r>
    </w:p>
    <w:p w:rsidR="00CB5879" w:rsidRPr="003806F0" w:rsidRDefault="00CB5879" w:rsidP="00CF591B">
      <w:pPr>
        <w:pStyle w:val="Style18"/>
        <w:spacing w:before="57" w:after="57" w:line="240" w:lineRule="auto"/>
        <w:jc w:val="both"/>
        <w:rPr>
          <w:lang w:val="kk-KZ"/>
        </w:rPr>
      </w:pPr>
    </w:p>
    <w:p w:rsidR="00CB5879" w:rsidRPr="00CF591B" w:rsidRDefault="00CB5879" w:rsidP="00CB5879">
      <w:pPr>
        <w:pStyle w:val="Style18"/>
        <w:spacing w:before="57" w:after="57" w:line="240" w:lineRule="auto"/>
        <w:jc w:val="both"/>
        <w:rPr>
          <w:sz w:val="28"/>
          <w:szCs w:val="28"/>
          <w:lang w:val="kk-KZ"/>
        </w:rPr>
      </w:pPr>
      <w:r w:rsidRPr="00CF591B">
        <w:rPr>
          <w:rStyle w:val="FontStyle30"/>
          <w:sz w:val="28"/>
          <w:szCs w:val="28"/>
          <w:lang w:val="kk-KZ"/>
        </w:rPr>
        <w:t xml:space="preserve"> Ландшафттарды адам тірлігінің эсеріне байланысты жіктеу</w:t>
      </w:r>
    </w:p>
    <w:p w:rsidR="00CB5879" w:rsidRPr="00CF591B" w:rsidRDefault="00CB5879" w:rsidP="00CB5879">
      <w:pPr>
        <w:spacing w:before="57" w:after="57"/>
        <w:jc w:val="both"/>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752"/>
        <w:gridCol w:w="6895"/>
      </w:tblGrid>
      <w:tr w:rsidR="00CB5879" w:rsidRPr="00CF591B" w:rsidTr="003806F0">
        <w:tc>
          <w:tcPr>
            <w:tcW w:w="1752" w:type="dxa"/>
            <w:tcBorders>
              <w:top w:val="single" w:sz="1" w:space="0" w:color="000000"/>
              <w:left w:val="single" w:sz="1" w:space="0" w:color="000000"/>
              <w:bottom w:val="single" w:sz="1" w:space="0" w:color="000000"/>
            </w:tcBorders>
            <w:shd w:val="clear" w:color="auto" w:fill="auto"/>
          </w:tcPr>
          <w:p w:rsidR="00CB5879" w:rsidRPr="00CF591B" w:rsidRDefault="00CB5879" w:rsidP="003806F0">
            <w:pPr>
              <w:pStyle w:val="Style7"/>
              <w:spacing w:before="57" w:after="57" w:line="240" w:lineRule="auto"/>
              <w:ind w:left="23" w:firstLine="714"/>
              <w:jc w:val="both"/>
              <w:rPr>
                <w:rStyle w:val="FontStyle28"/>
                <w:sz w:val="28"/>
                <w:szCs w:val="28"/>
                <w:lang w:val="kk-KZ"/>
              </w:rPr>
            </w:pPr>
            <w:r w:rsidRPr="00CF591B">
              <w:rPr>
                <w:rStyle w:val="FontStyle28"/>
                <w:sz w:val="28"/>
                <w:szCs w:val="28"/>
                <w:lang w:val="kk-KZ"/>
              </w:rPr>
              <w:t>Адам аяғы баспаған табиғи ландшафттар</w:t>
            </w:r>
          </w:p>
        </w:tc>
        <w:tc>
          <w:tcPr>
            <w:tcW w:w="6895" w:type="dxa"/>
            <w:tcBorders>
              <w:top w:val="single" w:sz="1" w:space="0" w:color="000000"/>
              <w:left w:val="single" w:sz="1" w:space="0" w:color="000000"/>
              <w:bottom w:val="single" w:sz="1" w:space="0" w:color="000000"/>
              <w:right w:val="single" w:sz="1" w:space="0" w:color="000000"/>
            </w:tcBorders>
            <w:shd w:val="clear" w:color="auto" w:fill="auto"/>
          </w:tcPr>
          <w:p w:rsidR="00CB5879" w:rsidRPr="00CF591B" w:rsidRDefault="00CB5879" w:rsidP="00CF591B">
            <w:pPr>
              <w:pStyle w:val="Style17"/>
              <w:spacing w:before="57" w:after="57" w:line="240" w:lineRule="auto"/>
              <w:ind w:left="23" w:firstLine="714"/>
              <w:rPr>
                <w:sz w:val="28"/>
                <w:szCs w:val="28"/>
                <w:lang w:val="kk-KZ"/>
              </w:rPr>
            </w:pPr>
            <w:r w:rsidRPr="00CF591B">
              <w:rPr>
                <w:rStyle w:val="FontStyle28"/>
                <w:sz w:val="28"/>
                <w:szCs w:val="28"/>
                <w:lang w:val="kk-KZ"/>
              </w:rPr>
              <w:t>Мұндай ландшафттарға Артика, Антарктика жэне биік таулы белдеулердегі адам коныстанбаған жерлер жатады. Бұл жерлердегі ландшафттардың құрамдас бөліктері де, морфологиялық түзіліс кұрылымдары да табиғи факторлардың эрекетіне байланысты ғана дами-ды</w:t>
            </w:r>
          </w:p>
        </w:tc>
      </w:tr>
      <w:tr w:rsidR="00CB5879" w:rsidRPr="00CF591B" w:rsidTr="003806F0">
        <w:tc>
          <w:tcPr>
            <w:tcW w:w="1752" w:type="dxa"/>
            <w:tcBorders>
              <w:top w:val="single" w:sz="1" w:space="0" w:color="000000"/>
              <w:left w:val="single" w:sz="1" w:space="0" w:color="000000"/>
              <w:bottom w:val="single" w:sz="1" w:space="0" w:color="000000"/>
            </w:tcBorders>
            <w:shd w:val="clear" w:color="auto" w:fill="auto"/>
          </w:tcPr>
          <w:p w:rsidR="00CB5879" w:rsidRPr="00CF591B" w:rsidRDefault="00CB5879" w:rsidP="003806F0">
            <w:pPr>
              <w:pStyle w:val="Style7"/>
              <w:spacing w:before="57" w:after="57" w:line="240" w:lineRule="auto"/>
              <w:ind w:left="23" w:firstLine="714"/>
              <w:jc w:val="both"/>
              <w:rPr>
                <w:rStyle w:val="FontStyle28"/>
                <w:sz w:val="28"/>
                <w:szCs w:val="28"/>
                <w:lang w:val="kk-KZ"/>
              </w:rPr>
            </w:pPr>
            <w:r w:rsidRPr="00CF591B">
              <w:rPr>
                <w:rStyle w:val="FontStyle28"/>
                <w:sz w:val="28"/>
                <w:szCs w:val="28"/>
                <w:lang w:val="kk-KZ"/>
              </w:rPr>
              <w:t>Адам эрекетінен көп өзгермеген ландшафттар</w:t>
            </w:r>
          </w:p>
        </w:tc>
        <w:tc>
          <w:tcPr>
            <w:tcW w:w="6895" w:type="dxa"/>
            <w:tcBorders>
              <w:top w:val="single" w:sz="1" w:space="0" w:color="000000"/>
              <w:left w:val="single" w:sz="1" w:space="0" w:color="000000"/>
              <w:bottom w:val="single" w:sz="1" w:space="0" w:color="000000"/>
              <w:right w:val="single" w:sz="1" w:space="0" w:color="000000"/>
            </w:tcBorders>
            <w:shd w:val="clear" w:color="auto" w:fill="auto"/>
          </w:tcPr>
          <w:p w:rsidR="00CB5879" w:rsidRPr="00CF591B" w:rsidRDefault="00CB5879" w:rsidP="00CF591B">
            <w:pPr>
              <w:pStyle w:val="Style17"/>
              <w:spacing w:before="57" w:after="57" w:line="240" w:lineRule="auto"/>
              <w:ind w:left="23" w:firstLine="714"/>
              <w:rPr>
                <w:sz w:val="28"/>
                <w:szCs w:val="28"/>
                <w:lang w:val="kk-KZ"/>
              </w:rPr>
            </w:pPr>
            <w:r w:rsidRPr="00CF591B">
              <w:rPr>
                <w:rStyle w:val="FontStyle28"/>
                <w:sz w:val="28"/>
                <w:szCs w:val="28"/>
                <w:lang w:val="kk-KZ"/>
              </w:rPr>
              <w:t>Ландшафттардың бүл тобына тундра, тайга жэне шөлді өңірлерді жатады. Бұл жерлерде халық си-рек коныстанған, эзірше табиғат байлықтарын сарка пайдалудың қажеттілігі жоқ, сондықтан ландшафттар-да тепе-тендігі бұзылмаған</w:t>
            </w:r>
          </w:p>
        </w:tc>
      </w:tr>
      <w:tr w:rsidR="00CB5879" w:rsidRPr="00CF591B" w:rsidTr="00CB5879">
        <w:trPr>
          <w:trHeight w:val="3558"/>
        </w:trPr>
        <w:tc>
          <w:tcPr>
            <w:tcW w:w="1752" w:type="dxa"/>
            <w:tcBorders>
              <w:top w:val="single" w:sz="1" w:space="0" w:color="000000"/>
              <w:left w:val="single" w:sz="1" w:space="0" w:color="000000"/>
              <w:bottom w:val="single" w:sz="1" w:space="0" w:color="000000"/>
            </w:tcBorders>
            <w:shd w:val="clear" w:color="auto" w:fill="auto"/>
          </w:tcPr>
          <w:p w:rsidR="00CB5879" w:rsidRPr="00CF591B" w:rsidRDefault="00CB5879" w:rsidP="003806F0">
            <w:pPr>
              <w:pStyle w:val="Style7"/>
              <w:spacing w:before="57" w:after="57" w:line="240" w:lineRule="auto"/>
              <w:ind w:left="23" w:firstLine="714"/>
              <w:jc w:val="both"/>
              <w:rPr>
                <w:sz w:val="28"/>
                <w:szCs w:val="28"/>
                <w:lang w:val="kk-KZ"/>
              </w:rPr>
            </w:pPr>
            <w:r w:rsidRPr="00CF591B">
              <w:rPr>
                <w:rStyle w:val="FontStyle28"/>
                <w:sz w:val="28"/>
                <w:szCs w:val="28"/>
                <w:lang w:val="kk-KZ"/>
              </w:rPr>
              <w:t>Адам эрекетінен бұзылған (дигрессияланған) ландшафттар</w:t>
            </w:r>
          </w:p>
          <w:p w:rsidR="00CB5879" w:rsidRPr="00CF591B" w:rsidRDefault="00CB5879" w:rsidP="00CB5879">
            <w:pPr>
              <w:spacing w:before="57" w:after="57"/>
              <w:jc w:val="both"/>
              <w:rPr>
                <w:sz w:val="28"/>
                <w:szCs w:val="28"/>
              </w:rPr>
            </w:pPr>
          </w:p>
          <w:p w:rsidR="00CB5879" w:rsidRPr="00CF591B" w:rsidRDefault="00CB5879" w:rsidP="003806F0">
            <w:pPr>
              <w:pStyle w:val="Style16"/>
              <w:spacing w:before="57" w:after="57" w:line="240" w:lineRule="auto"/>
              <w:ind w:left="23" w:firstLine="714"/>
              <w:jc w:val="both"/>
              <w:rPr>
                <w:rStyle w:val="FontStyle28"/>
                <w:sz w:val="28"/>
                <w:szCs w:val="28"/>
                <w:lang w:val="kk-KZ"/>
              </w:rPr>
            </w:pPr>
            <w:r w:rsidRPr="00CF591B">
              <w:rPr>
                <w:rStyle w:val="FontStyle28"/>
                <w:sz w:val="28"/>
                <w:szCs w:val="28"/>
                <w:lang w:val="kk-KZ"/>
              </w:rPr>
              <w:t>Адам эрекетінен түлеп, кдйта тузілген ланд-шафттар</w:t>
            </w:r>
          </w:p>
        </w:tc>
        <w:tc>
          <w:tcPr>
            <w:tcW w:w="6895" w:type="dxa"/>
            <w:tcBorders>
              <w:top w:val="single" w:sz="1" w:space="0" w:color="000000"/>
              <w:left w:val="single" w:sz="1" w:space="0" w:color="000000"/>
              <w:bottom w:val="single" w:sz="1" w:space="0" w:color="000000"/>
              <w:right w:val="single" w:sz="1" w:space="0" w:color="000000"/>
            </w:tcBorders>
            <w:shd w:val="clear" w:color="auto" w:fill="auto"/>
          </w:tcPr>
          <w:p w:rsidR="00CB5879" w:rsidRPr="00CF591B" w:rsidRDefault="00CB5879" w:rsidP="00CB5879">
            <w:pPr>
              <w:pStyle w:val="Style17"/>
              <w:spacing w:before="57" w:after="57" w:line="240" w:lineRule="auto"/>
              <w:ind w:left="23" w:firstLine="714"/>
              <w:rPr>
                <w:sz w:val="28"/>
                <w:szCs w:val="28"/>
                <w:lang w:val="kk-KZ"/>
              </w:rPr>
            </w:pPr>
            <w:r w:rsidRPr="00CF591B">
              <w:rPr>
                <w:rStyle w:val="FontStyle28"/>
                <w:sz w:val="28"/>
                <w:szCs w:val="28"/>
                <w:lang w:val="kk-KZ"/>
              </w:rPr>
              <w:t>Ландшафттың кұрамдас бөліктерінің байланыста-ры жан-жақты зерттелмей табиғат байлықтары сарка пайдаланылған жағдайда дауыл, сел сиякты дүлей құбылыстардан жер жыраланып, топырақ тұзданады, шабындықтарды арамшөп басады, жолдар мен жер то-зады, т.б. Дигрессияланған ландшафттар жері тиімді пайдаланылмаған географиялык белдеулер мен табиғат белдемдерінің барлығында кездеседі</w:t>
            </w:r>
          </w:p>
          <w:p w:rsidR="00CB5879" w:rsidRPr="00CF591B" w:rsidRDefault="00CB5879" w:rsidP="00CB5879">
            <w:pPr>
              <w:pStyle w:val="Style4"/>
              <w:spacing w:before="57" w:after="57" w:line="240" w:lineRule="auto"/>
              <w:ind w:left="23" w:firstLine="714"/>
              <w:rPr>
                <w:sz w:val="28"/>
                <w:szCs w:val="28"/>
                <w:lang w:val="kk-KZ"/>
              </w:rPr>
            </w:pPr>
            <w:r w:rsidRPr="00CF591B">
              <w:rPr>
                <w:rStyle w:val="FontStyle28"/>
                <w:sz w:val="28"/>
                <w:szCs w:val="28"/>
                <w:lang w:val="kk-KZ"/>
              </w:rPr>
              <w:t>Ландшафттардың кұрамдас бөліктері мен кұрылымдык түзілу байланыстары жан-жакты зерттеліп, табиғат байлықтары толығымен халык шыруашылыгы айна-лымында тиімді пайдаланылған жерлерде адам эрекеті ғылыми негізде жоспарланады да, ландшафтты түлетіп, биологиялық зат айналымын, өнімділігін арттыруға, жылу, су, минералды заттар балансын теңгеруге, жерді тоздыратын жер, су эрозиясы сиякты дүлей кұбылыстарды болдырмауға бағытталады, жоғары өнімді мэдени ландшафттар тобы түзіледі. Мэдини ландшафттарға шөбі шүйгін жайылымдарды, түсімі мол шабындыктарды, егін жайларды, өнеркэсіптік агрокешендер мен рекреациялык (демалыс өңірлері) жүйелерді, орман алқаптарын, жасанды су жүйелері мен ылғалға қаныккан оазистерді т.б жатқызуға болады</w:t>
            </w:r>
          </w:p>
        </w:tc>
      </w:tr>
    </w:tbl>
    <w:p w:rsidR="00CB5879" w:rsidRDefault="00CB5879" w:rsidP="00CB5879">
      <w:pPr>
        <w:pStyle w:val="Style4"/>
        <w:spacing w:before="57" w:after="57" w:line="240" w:lineRule="auto"/>
        <w:ind w:left="23" w:firstLine="714"/>
        <w:rPr>
          <w:sz w:val="36"/>
          <w:szCs w:val="36"/>
          <w:lang w:val="kk-KZ"/>
        </w:rPr>
      </w:pP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Жер осінің енкіштігіне байланысты күн сэулесі жер бетіне түрліше бүрышпен келіп түсетін болғандықтан тэуліктік радиациялык ырғақ эр белдеулерде түрліше байқалады. Оның жалпы сипаты экватордан по-</w:t>
      </w:r>
      <w:r w:rsidRPr="003806F0">
        <w:rPr>
          <w:rStyle w:val="FontStyle25"/>
          <w:sz w:val="28"/>
          <w:szCs w:val="28"/>
          <w:lang w:val="kk-KZ"/>
        </w:rPr>
        <w:lastRenderedPageBreak/>
        <w:t>люстерге жылжыған сайын көмескілене береді, тіпті поляр белдеуінде байқалмайды да.</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Кезенді ландшафт өзгерістерінің екінші түрі маусымдық өлшеммен өлшенеді. Маусымдық ырғақ жердің күнді айнала қозғалуына байла-нысты. Оны фенологиялық бақылаулардың көмегімен танып білуге болады. Ландшафтты дамытушы табиғи үрдістердің маусымдық дина-микасы негізінен жылу мен ылғал режимінің жыл бойы бірдей болып келмейтінен туындайды. Маусымды ырғак эрбір нақты ландшафттың құрамдас бөліктері құрамы мен морфологиялық түзілісінің құрылым ерекшеліктеріне қарай эрбір географиялық белдеуде жэне олардың белдеушелерінде түрліше байқалады жэне эртүрлі факторларға бай-ланысты болады.</w:t>
      </w:r>
    </w:p>
    <w:p w:rsidR="00CB5879" w:rsidRPr="003806F0" w:rsidRDefault="00CB5879" w:rsidP="00CB5879">
      <w:pPr>
        <w:pStyle w:val="Style2"/>
        <w:spacing w:before="57" w:after="57" w:line="240" w:lineRule="auto"/>
        <w:ind w:left="23" w:firstLine="714"/>
        <w:rPr>
          <w:rStyle w:val="FontStyle25"/>
          <w:sz w:val="28"/>
          <w:szCs w:val="28"/>
          <w:lang w:val="kk-KZ"/>
        </w:rPr>
      </w:pPr>
      <w:r w:rsidRPr="003806F0">
        <w:rPr>
          <w:rStyle w:val="FontStyle25"/>
          <w:sz w:val="28"/>
          <w:szCs w:val="28"/>
          <w:lang w:val="kk-KZ"/>
        </w:rPr>
        <w:t>Арктика мен экваторлық ормандарда маусымдық ырғақ онша байқалмайды. Субарктикада айқындала түседі де, күн сэулесі режиміне (поляр күні мен түнінің ауысуына) байланысты болады.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Жер шарының қалған географиялық белдеулеріндегі жылдың төрт мезгілі мен фазалары түгелдей байқалады да суық жерлерде (көпжылдық тоңды аудандарда) жылу балансы, шөл мен шөлейттерде ылғал балансы негізгі фактор рөлін атқарады.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Маусымдық ырғак жер бетінің абсолют биіктігі артқан сайын да түрленеді. Іле Алатауының төменгі бөлігінде (100-1800м биіктікке дейін) жыл мезгілінің қыс, көктем алды мезгілі, ерте көктем, көктем, ерте жаз, жаз, ерте күз, күз соңы, кыс маусымдары, ал жоғарғы бөлігінде (2500-3200м биіктікте) қыс, көктем алды мезгілі, күз соңы, қыс де-ген маусымдық ырғақтар байқалады.</w:t>
      </w:r>
    </w:p>
    <w:p w:rsidR="00CB5879" w:rsidRPr="003806F0" w:rsidRDefault="00CB5879" w:rsidP="00CB5879">
      <w:pPr>
        <w:pStyle w:val="Style2"/>
        <w:spacing w:before="144" w:after="144" w:line="240" w:lineRule="auto"/>
        <w:ind w:firstLine="720"/>
        <w:rPr>
          <w:rStyle w:val="FontStyle27"/>
          <w:sz w:val="28"/>
          <w:szCs w:val="28"/>
          <w:lang w:val="kk-KZ"/>
        </w:rPr>
      </w:pPr>
      <w:r w:rsidRPr="003806F0">
        <w:rPr>
          <w:rStyle w:val="FontStyle25"/>
          <w:sz w:val="28"/>
          <w:szCs w:val="28"/>
          <w:lang w:val="kk-KZ"/>
        </w:rPr>
        <w:t xml:space="preserve"> Ал биік таулы бөлігінде (3200м биіктіктен жоғары) маусымдық ырғақ байқалмайды. Маусымдык ырғақ Қазақстан жері ландшафттарында айқын байқалады. Соған орай халқымыздың ата кэсібі қалыптасқан. Ертеден мал шаруашылығымен айналысатын ата-бабамыз жыл маусымы ауысқан сайын көктеу, жай-лау, күздеу жэне кыстау қоныстарына үдайы көшіп-қонып отырған. Маусымдық табиғат құбылыстары «сэуір», «бесқонақ», «үркер», «шілде», «есекқырған» деген т.б. атауларымен халық санасына берік сіңген. «Сэуір», «бесқонақ», «үркер» деп жауын-шашын көп түсетін көктемді айтады. Жазғы аптап ыстық пен қысқы қара суық «шілде», күзгі жауын-шашын мен қара суығы аралас аласапыран «есекқырған» деп аталады.</w:t>
      </w:r>
    </w:p>
    <w:p w:rsidR="00CB5879" w:rsidRPr="003806F0" w:rsidRDefault="00CF591B" w:rsidP="00CB5879">
      <w:pPr>
        <w:pStyle w:val="Style2"/>
        <w:spacing w:before="144" w:after="144" w:line="240" w:lineRule="auto"/>
        <w:ind w:firstLine="720"/>
        <w:rPr>
          <w:rStyle w:val="FontStyle25"/>
          <w:sz w:val="28"/>
          <w:szCs w:val="28"/>
          <w:lang w:val="kk-KZ"/>
        </w:rPr>
      </w:pPr>
      <w:r>
        <w:rPr>
          <w:rStyle w:val="FontStyle27"/>
          <w:sz w:val="28"/>
          <w:szCs w:val="28"/>
          <w:lang w:val="kk-KZ"/>
        </w:rPr>
        <w:t>Аумақ</w:t>
      </w:r>
      <w:r w:rsidR="00CB5879" w:rsidRPr="003806F0">
        <w:rPr>
          <w:rStyle w:val="FontStyle27"/>
          <w:sz w:val="28"/>
          <w:szCs w:val="28"/>
          <w:lang w:val="kk-KZ"/>
        </w:rPr>
        <w:t xml:space="preserve">тық табигат кешендерінің жуық шамамен өлшенетін ыргагын цикл деп атайды. </w:t>
      </w:r>
      <w:r w:rsidR="00CB5879" w:rsidRPr="003806F0">
        <w:rPr>
          <w:rStyle w:val="FontStyle25"/>
          <w:sz w:val="28"/>
          <w:szCs w:val="28"/>
          <w:lang w:val="kk-KZ"/>
        </w:rPr>
        <w:t xml:space="preserve">Оның он бір жылдық қайтымы көптеген табиғат құбылыстарында айқын байқалады, соның бірі жұт. Жұт көбіне антициклондар мен арктикалық құрғақ ауа массасының ұзақ уақыт эсер етуінен болады. Ғылыми зеттеулерге қарағанда, бұл кұбылыс күн белсенділігінің минимумы кезеңіне сэйкес келеді. Ондай жыл-дары жауын-шашын мөлшері азайып, аңызақ жел дамылсыз соғады, яғни климаттың континенттігі қүрт артады, осының салдарынын өсімдіктер қурап қалады. Кейде атмосфералық циркуляция кезінде ауа массасының бағыты мен полюсі </w:t>
      </w:r>
      <w:r w:rsidR="00CB5879" w:rsidRPr="003806F0">
        <w:rPr>
          <w:rStyle w:val="FontStyle25"/>
          <w:sz w:val="28"/>
          <w:szCs w:val="28"/>
          <w:lang w:val="kk-KZ"/>
        </w:rPr>
        <w:lastRenderedPageBreak/>
        <w:t>қалыпты жағдайынан ауытқиды да, соның салдарынан жылы өңірлер қатты суынып кетеді. Жылы аудан-дарда қарлы жаңбырдан кейінгі ауа температурасының тез суынуынан пайда болатын көктайғақ жайылымдағы малға өте қауіпті. Жергілікті атмосфералық циркуляцияға байланысты болатын көктайғақта жұт шағын аудандарды ғана қамтиды. Революцияға дейін Қазақстан жерінде Аққоян, Мешін, Жылан, т.б. сияқты қырғын жұттар болды, эсіресе, 1880, 1892 жылдары болған жұт халықты қатты күйзелтіп кетті. 1880 жылы Торғай өңірі 42%, Сырдария -56% малынан айырыл-са, 1892 жылы Қазалы уезінің 90% жылқысы, 80% қойы, 60% түйесі қырылған.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Көпжылдық ырғақты көбірек зерттеген ғалымдардың бірегейі Э. А. Брикнер (Вшскпег), ол 1890 жылдары жер шарының барлық же-рінде де климаттың циклді ауытқуының байқалғанын тұжырымдаған.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Климаттың толық бір циклі 30-35 жылды қамтиды. Осы кезенде ылғалды жэне қоңыржай жылдар жылы жэне құрғақ жылдармен ауыса-ды. Ландшафттардың дамуындағы Брикнер циклын соңғы жылдардағы географиялық зерттеулер жан-жақты дэлелдеп отыр.</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Көпжылдық циклды ырғақ негізінен өңірлік құбылыс (жекедара физикалық-географиялық өңірді қамтиды) болғандықтан, эр жерде эр  сипатта байқалады. Атап айтқанда, жазық жерде айқын байқалады да, таулы өңірде шамалы болады, сонымен бірге бұл сирек табиғат құбылыстарына жатады. Ландшафттар дамуының эрбір циклі 1800-1900 жылға жетеді, оны эртүрлі дэрежедегі ғылыми зерттеу матери-алдары дэлелдеп отыр. Көп ғасырлық ырғақтықты А. В. Шнитников</w:t>
      </w:r>
    </w:p>
    <w:p w:rsidR="00CB5879" w:rsidRPr="003806F0" w:rsidRDefault="00CB5879" w:rsidP="00CB5879">
      <w:pPr>
        <w:pStyle w:val="Style1"/>
        <w:spacing w:before="144" w:after="144" w:line="240" w:lineRule="auto"/>
        <w:ind w:firstLine="720"/>
        <w:rPr>
          <w:rStyle w:val="FontStyle25"/>
          <w:sz w:val="28"/>
          <w:szCs w:val="28"/>
          <w:lang w:val="kk-KZ"/>
        </w:rPr>
      </w:pPr>
      <w:r w:rsidRPr="003806F0">
        <w:rPr>
          <w:rStyle w:val="FontStyle25"/>
          <w:sz w:val="28"/>
          <w:szCs w:val="28"/>
          <w:lang w:val="kk-KZ"/>
        </w:rPr>
        <w:t xml:space="preserve">(1957-1969) үш фазага бөледі. Біріншісін </w:t>
      </w:r>
      <w:r w:rsidRPr="003806F0">
        <w:rPr>
          <w:rStyle w:val="FontStyle27"/>
          <w:sz w:val="28"/>
          <w:szCs w:val="28"/>
          <w:lang w:val="kk-KZ"/>
        </w:rPr>
        <w:t xml:space="preserve">трансгрессиялъщ фаза </w:t>
      </w:r>
      <w:r w:rsidRPr="003806F0">
        <w:rPr>
          <w:rStyle w:val="FontStyle25"/>
          <w:sz w:val="28"/>
          <w:szCs w:val="28"/>
          <w:lang w:val="kk-KZ"/>
        </w:rPr>
        <w:t xml:space="preserve">деп атады. Ол ылғалды, коңыржай салкын климатты жағдаймен сипатта-лады, 300-500 жылдық өлшеммен өлшенеді. Екіншісі </w:t>
      </w:r>
      <w:r w:rsidRPr="003806F0">
        <w:rPr>
          <w:rStyle w:val="FontStyle27"/>
          <w:sz w:val="28"/>
          <w:szCs w:val="28"/>
          <w:lang w:val="kk-KZ"/>
        </w:rPr>
        <w:t xml:space="preserve">- регрессияльщ фаза, </w:t>
      </w:r>
      <w:r w:rsidRPr="003806F0">
        <w:rPr>
          <w:rStyle w:val="FontStyle25"/>
          <w:sz w:val="28"/>
          <w:szCs w:val="28"/>
          <w:lang w:val="kk-KZ"/>
        </w:rPr>
        <w:t>ол күрғақ, жылы болады, 600-800 жылға созылады. Үшіншісі -</w:t>
      </w:r>
      <w:r w:rsidRPr="003806F0">
        <w:rPr>
          <w:rStyle w:val="FontStyle27"/>
          <w:sz w:val="28"/>
          <w:szCs w:val="28"/>
          <w:lang w:val="kk-KZ"/>
        </w:rPr>
        <w:t xml:space="preserve">өтпелі фаза, </w:t>
      </w:r>
      <w:r w:rsidRPr="003806F0">
        <w:rPr>
          <w:rStyle w:val="FontStyle25"/>
          <w:sz w:val="28"/>
          <w:szCs w:val="28"/>
          <w:lang w:val="kk-KZ"/>
        </w:rPr>
        <w:t>700-800 жылды камтиды. Оның регрессиялык фазадан трансгрессиялық фазаға өтуі тез жэне анык болса, трансгрессиялык фазадан регрессиялык фазаға өтуі баяу жүреді.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Ғалымдардың түжырымдауы бойынша, біздің дэуіріміз мынадай көпжылдық ырғақтарға бөлінеді: 1) У-ХІ ғасырларда Каспийдің деңгейі төмендеп, Арктиканың тіпті бүкіл жер шарының мүздылығы кеміген. Исландая мен Гренландия жерлеріне ел көптеп қоныстанған; 2) XI ғасырдың аяғынан XIX ғасырдың басына дейін дүниежүзілік мүздылык (эсіресе, Арктика) артып, элемдік мүхит денгейі регрессияланған, көл деңгейі көтерілген, Гренландия мекендерін мүз басқан; 3) XIX ғасырдың екінші жартысынан бастап, тау мүздықтары кайтуда, жазықтағы көл деңгейі төмендеуде, Арктика мүздылығы кеміп, элемдік мүхит деңгейі трасгрессиялануда.</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 xml:space="preserve">Көпжылдық ырғақтылықты О. Петтерсон астрономиялық тарты-лыс күшінің өзгерісімен байланыстырып түсіндіреді. Басқаша айт-қанда, эрбір </w:t>
      </w:r>
      <w:r w:rsidRPr="003806F0">
        <w:rPr>
          <w:rStyle w:val="FontStyle25"/>
          <w:sz w:val="28"/>
          <w:szCs w:val="28"/>
          <w:lang w:val="kk-KZ"/>
        </w:rPr>
        <w:lastRenderedPageBreak/>
        <w:t>1800 жылда Күн, Жер жэне Ай бір түзу сызықты жазық-тық бойынша Жер мен Күннің перигейінде жаткандықтан максимум мэніне жетіп, гидросферадағы су массасының тепе-теңдігін бүзады. Осыған байланысты элемдік мүхит түбінен су бетіне тез арада шыққын суық су массасы ауаның жылынуы мен суынуына эсер еткен де, аумақтық табиғат кешендерінің көп жылдық ырғағын өзгерткен.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Мүндай астрономиялық тартылыс күшінің максимумы біздің дэуірімізге дейінгі 2100, 3060 жэне біздің дэуіріміздің 1433 жылдарын-да байқалған.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 xml:space="preserve">Табиғаты толық зерттелмеген ырғақтарға биологиялық циклды жатқызуға болады. Дегенмен, жердің дамуы тарихында 200 млн. жылға созылған каледон (кембрий, ордовик жэне силур дэуірлерін камтиды), 150-190 млн. жылдарға созылған герцин (девон, карбон жэне пермь дэуірлерін қамтиды), 2400 млн. жылға созылған альпі (мезозойдан басталып кайнозойға жалғасқан) кезендерінде биологиялық циклдар айқын байқалған. Бүл кезендердің қай-қайсысында болсын, алғашында жер қыртысы иіліп, жер шарының теңіздік режимі артқан. </w:t>
      </w:r>
      <w:r w:rsidRPr="003806F0">
        <w:rPr>
          <w:rStyle w:val="FontStyle25"/>
          <w:sz w:val="28"/>
          <w:szCs w:val="28"/>
          <w:lang w:val="kk-KZ"/>
        </w:rPr>
        <w:tab/>
        <w:t>Соңынан қүрлықтың жалпы көтерілуі басталып, ірі-ірі таулар пайда болған, жер шарының климаты эр жерде эртүрлі болып күрделене түскен. Жердің дамуындағы бүл кезендер 30-40, 10-15 млн. жылмен өлшенетін екінші, үшінші қатардағы циклдерге бөлінеді. Әрбір геологиялык циклде өзіндік ерекшелігі бар тірі организмдер дүниесі дамыған. Олар бір жағынан, пайда болып көбейсе, екінші жағынан, қырылып жойылған. Мысалы, жануарлар дүниесі трилобиттер (ордовик), сауытты балықтар (силур-девон), амфибиялар (стегоцефалдар) мен қосмекенділер (карбон-триас, юра-бор), сүтқоріктілер жэне қүстар (қайнозой) дэуірлеріне бөлінеді. Өсімдіктер элемі балдырлар (ортанғы девонға дейін), папоротник тэрізділер (ортаңғы пермьге дейін), ашыктұкымдылар (ортаңғы борға дейін), жабыктұқымдылар (бор дэуірінен осы кезге дейін) дэуірлеріне бөлінеді.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Жер беті ландшафттарының кез келген уақытта, кенеттен болған апатты оқиғаларға байланысты болатын қайтымды өзгерістері де бо-лады. Оларға жер сілкінісінің, кең аукымды өрттердің салдары жа-тады. Табиғаттың мұндай құбылыстары ландшафттардың құрамдас бөліктерінің құрамы мен морфологиялық құрылымын қаншалықты тез өзгертсе, кейін тұлғасы өзгерген ландшафтты сондай жылдамдықпен қалпына келтіруге тырысады, көпшілік жағдайда қалпына келеді.</w:t>
      </w:r>
    </w:p>
    <w:p w:rsidR="00CB5879" w:rsidRPr="003806F0" w:rsidRDefault="00CB5879" w:rsidP="00CB5879">
      <w:pPr>
        <w:spacing w:before="144" w:after="144"/>
        <w:ind w:firstLine="720"/>
        <w:jc w:val="both"/>
        <w:rPr>
          <w:rStyle w:val="FontStyle25"/>
          <w:rFonts w:eastAsiaTheme="minorHAnsi"/>
          <w:sz w:val="28"/>
          <w:szCs w:val="28"/>
        </w:rPr>
      </w:pPr>
      <w:r w:rsidRPr="003806F0">
        <w:rPr>
          <w:rStyle w:val="FontStyle25"/>
          <w:rFonts w:eastAsiaTheme="minorHAnsi"/>
          <w:sz w:val="28"/>
          <w:szCs w:val="28"/>
        </w:rPr>
        <w:t>Қайтымды ландшафт өзгерістерінің қай сипаты болсын спираль бойымен дамиды. Уақыт өткен сайын ландшафт бойына аз болса да жаңа сапа енеді, оның құрамдас бөліктерінің салыстырмалы тепе-теңдігі бұзылады, ақыр аяғында ол қалпына келмейтіндей дэрежеде өзгереді. Ландшафттың қалпына келмейтін қайтымсыз өзгерістерін ту-ындатушы табиғи үрдістер сыртқы жэне ішкі жағдайларға байланысты болып келеді.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lastRenderedPageBreak/>
        <w:t>Сыртқы жағдай факторларына күн белсенділігін, жер қыртысының тектоникалық қозгалыстарын, жер полюстерінің орын ауыстырула-рын жатқызады. Олардың эрекеті геологиялық циклдар өлшемімен өлшенеді. Жер полюстерінің орын ауыстыруын қазіргі крңыржай жэне суық белдеулердегі жыныс кабаттарынан табылған көмір кендері дэлелдейді. Демек, көмір қабаттары қалыптасқан кезде (мы-салы, Қарағандының көмір қабаттарының жасы тас көмір дэуірімен анықталып жүр) ол жерлердің ландшафттарында тропиктік ормандар болған.</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 xml:space="preserve">Ландшафттың кайтымсыз динамикасын туындатушы ішкі жағдайға байланысты әрекет ететін факторлар қатарына ландшафттың құрамдас бөліктері мен орта арасындағы жэне ландшафттың кұрамдас бөліктерінің қайшылықтарын жатқызады. Олар эр уақытта қатар эрекет етіп, ландшафттың өздігінен даму кабілетін жетілдіреді. Атап айтқанда, табиғи жағдайлар өзгерген сайын ландшафттың кұрамдас бөліктері мен орта үнемі үйлесе бермейді. Әсіресе, биогенді кұрамдас бөліктер мен ортаның екі жақты байланысы бірден көзге түседі. Біріншіден, биогенді кұрамдас бөлік орта жағдайының жаңа өзгерісіне бейімделсе (бейімсіз өсімдіктер өспей қалады, ал жануарлар жойылып кетеді), екіншіден, олар сол ортаға өзгеріс еңгізеді. Осылай ландшафттың кұрамы мен құрылымы біртіндеп жаңа сапа жинақтайды. Ол алғашында сандык өзгерістен басталып, кейін сапасын өзгертеді. </w:t>
      </w:r>
      <w:r w:rsidRPr="003806F0">
        <w:rPr>
          <w:rStyle w:val="FontStyle27"/>
          <w:sz w:val="28"/>
          <w:szCs w:val="28"/>
          <w:lang w:val="kk-KZ"/>
        </w:rPr>
        <w:t>Ландшафттың мұн-дай өзгерістерін өздігінен даму деп атайды.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Ландшафттың өздігінен дамуының қаркыны баяу болады, ол ұдайы сыртқы фактор эрекетінен (ауаның жалпы циркуляциясының өзгеруі, жер кыртысының көтерілуі мен басылуы сияқты құбылыстар) болатын өзгерістермен қабысып күрделенеді. Сыртқы фактор эрекеті ландшафттың өздігінен дамуын тездетуі де, баяулатуы да, тіпті тоқтатып тастауы да мүмкін.</w:t>
      </w:r>
    </w:p>
    <w:p w:rsidR="00CB5879" w:rsidRPr="003806F0" w:rsidRDefault="00CB5879" w:rsidP="00CB5879">
      <w:pPr>
        <w:spacing w:before="144" w:after="144"/>
        <w:ind w:firstLine="720"/>
        <w:jc w:val="both"/>
        <w:rPr>
          <w:rStyle w:val="FontStyle25"/>
          <w:rFonts w:eastAsiaTheme="minorHAnsi"/>
          <w:sz w:val="28"/>
          <w:szCs w:val="28"/>
        </w:rPr>
      </w:pPr>
      <w:r w:rsidRPr="003806F0">
        <w:rPr>
          <w:rStyle w:val="FontStyle25"/>
          <w:rFonts w:eastAsiaTheme="minorHAnsi"/>
          <w:sz w:val="28"/>
          <w:szCs w:val="28"/>
        </w:rPr>
        <w:t>Сыркы күштер эрекетімен салыстырғанда ішкі күштер эрекеті өте тез нэтиже береді, бірақ ол ауқымды аумақты қамтымайды. Өздігінен дамып өзгерген ландшафттың мысалдарына тартылған көлдерді, шымданған кұм шағылдарын жатқызуға болады. Бұлардың дамуы екі сатымен өтеді. Бірінші сатысы жас жағына қарай ерекшеленеді, топырақ, өсімдік жамылғылары айта қаларлықтай жетіле қоймайды, бедер аз тілімденеді, өзен жүйесі болмайды, қүрамдас бөліктері тез өзгергіш келеді. Екінші даму сатысында оларды түзетін құрамдас бөліктері белдемдік және бейбелдемдік жағдайлармен үйлесім тауып, салыстырмалы тепе-теңдігін сақтайтын дэрежеге жетеді, ландшафт-тың кұрылымдық бөліктері тұрактанады.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 xml:space="preserve">Көп жылдық зерттеулер нэтижесінде Б. Б. Полынов ландшафттар дамуының консервативті (бояу), реликттік, прогресті жэне регресті сипаттарының </w:t>
      </w:r>
      <w:r w:rsidR="00A83311" w:rsidRPr="003806F0">
        <w:rPr>
          <w:rStyle w:val="FontStyle25"/>
          <w:sz w:val="28"/>
          <w:szCs w:val="28"/>
          <w:lang w:val="kk-KZ"/>
        </w:rPr>
        <w:t>болатындығы анықтады</w:t>
      </w:r>
      <w:r w:rsidRPr="003806F0">
        <w:rPr>
          <w:rStyle w:val="FontStyle25"/>
          <w:sz w:val="28"/>
          <w:szCs w:val="28"/>
          <w:lang w:val="kk-KZ"/>
        </w:rPr>
        <w:t>.</w:t>
      </w:r>
    </w:p>
    <w:p w:rsidR="00CB5879" w:rsidRPr="003806F0" w:rsidRDefault="00CB5879" w:rsidP="00CB5879">
      <w:pPr>
        <w:pStyle w:val="Style2"/>
        <w:spacing w:before="144" w:after="144" w:line="240" w:lineRule="auto"/>
        <w:ind w:firstLine="720"/>
        <w:rPr>
          <w:sz w:val="28"/>
          <w:szCs w:val="28"/>
          <w:lang w:val="kk-KZ"/>
        </w:rPr>
      </w:pPr>
      <w:r w:rsidRPr="003806F0">
        <w:rPr>
          <w:rStyle w:val="FontStyle25"/>
          <w:sz w:val="28"/>
          <w:szCs w:val="28"/>
          <w:lang w:val="kk-KZ"/>
        </w:rPr>
        <w:lastRenderedPageBreak/>
        <w:t>Қорыта айтқанда, қазіргі ландшафттардың даму бағытын анықтап білудің ғылыми-практикалық маңызы мен мэні бар екенін естен шығармаған жөн. Олар арқылы табиғи ортаның өзгерістерін күні бұрын болжауға мүмкіндік туады. Сонда ғана табиғат байлықтарын ұтымды пайдаланып, қоршаған ортаның заңдылықтарын танып білуге, ландшафт өзгерістерін белгілі бір арнаға бағыттап отыруға болады.</w:t>
      </w:r>
    </w:p>
    <w:p w:rsidR="00CB5879" w:rsidRPr="00A83311" w:rsidRDefault="00A83311" w:rsidP="00A83311">
      <w:pPr>
        <w:pStyle w:val="Style6"/>
        <w:spacing w:before="144" w:after="144"/>
        <w:jc w:val="left"/>
        <w:rPr>
          <w:sz w:val="28"/>
          <w:szCs w:val="28"/>
          <w:lang w:val="kk-KZ"/>
        </w:rPr>
      </w:pPr>
      <w:r>
        <w:rPr>
          <w:rFonts w:asciiTheme="minorHAnsi" w:eastAsiaTheme="minorHAnsi" w:hAnsiTheme="minorHAnsi" w:cstheme="minorBidi"/>
          <w:sz w:val="28"/>
          <w:szCs w:val="28"/>
          <w:lang w:val="kk-KZ" w:eastAsia="en-US"/>
        </w:rPr>
        <w:t>4.</w:t>
      </w:r>
      <w:r w:rsidR="00CB5879" w:rsidRPr="003806F0">
        <w:rPr>
          <w:rStyle w:val="FontStyle30"/>
          <w:sz w:val="28"/>
          <w:szCs w:val="28"/>
          <w:lang w:val="kk-KZ"/>
        </w:rPr>
        <w:t>Ландшафттың таксономиялық бірліктер жүйесі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Ландшафттың таксономиялық бірліктері жер бетіндегі аумақтық табиғат кешендерін физикалық-географиялық аудандарға топтасты-ру немесе бөлшектеу нэтижесінде жүйеленеді. Әр өңірдің өзіндік табиғат жағдайының ерекшеліктерін ескере отырып, жер бетін жеке өңірлерге жэне олардың бөліктеріне бөлуді физикалық-географиялық аудандастыру деп атайды.</w:t>
      </w:r>
    </w:p>
    <w:p w:rsidR="00CB5879" w:rsidRPr="003806F0" w:rsidRDefault="00CB5879" w:rsidP="00CB5879">
      <w:pPr>
        <w:spacing w:before="144" w:after="144"/>
        <w:ind w:firstLine="720"/>
        <w:jc w:val="both"/>
        <w:rPr>
          <w:rStyle w:val="FontStyle30"/>
          <w:rFonts w:eastAsiaTheme="minorHAnsi"/>
          <w:sz w:val="28"/>
          <w:szCs w:val="28"/>
        </w:rPr>
      </w:pPr>
      <w:r w:rsidRPr="003806F0">
        <w:rPr>
          <w:rStyle w:val="FontStyle25"/>
          <w:rFonts w:eastAsiaTheme="minorHAnsi"/>
          <w:sz w:val="28"/>
          <w:szCs w:val="28"/>
        </w:rPr>
        <w:t>Физикалық-географиялық аудандастыру нэтижесі елдің табиғат жағдайы мен байлығын кешенді түрде жан-жақгы анықтап, табиғат байлығының халык шаруашылығына игерілуін қарастырады.</w:t>
      </w:r>
    </w:p>
    <w:p w:rsidR="00CB5879" w:rsidRPr="00CB5879" w:rsidRDefault="00CB5879" w:rsidP="00CB5879">
      <w:pPr>
        <w:pStyle w:val="Style6"/>
        <w:spacing w:before="144" w:after="144"/>
        <w:jc w:val="both"/>
        <w:rPr>
          <w:lang w:val="kk-KZ"/>
        </w:rPr>
      </w:pPr>
      <w:r w:rsidRPr="003806F0">
        <w:rPr>
          <w:rStyle w:val="FontStyle30"/>
          <w:lang w:val="kk-KZ"/>
        </w:rPr>
        <w:t>6.3-кесте. Ландшафт дамуынын түрлері (Б. Б. Полынов бойынша)</w:t>
      </w:r>
    </w:p>
    <w:tbl>
      <w:tblPr>
        <w:tblW w:w="9356" w:type="dxa"/>
        <w:tblInd w:w="40" w:type="dxa"/>
        <w:tblLayout w:type="fixed"/>
        <w:tblCellMar>
          <w:left w:w="40" w:type="dxa"/>
          <w:right w:w="40" w:type="dxa"/>
        </w:tblCellMar>
        <w:tblLook w:val="0000" w:firstRow="0" w:lastRow="0" w:firstColumn="0" w:lastColumn="0" w:noHBand="0" w:noVBand="0"/>
      </w:tblPr>
      <w:tblGrid>
        <w:gridCol w:w="1445"/>
        <w:gridCol w:w="7911"/>
      </w:tblGrid>
      <w:tr w:rsidR="00CB5879" w:rsidTr="00CF591B">
        <w:trPr>
          <w:trHeight w:val="161"/>
        </w:trPr>
        <w:tc>
          <w:tcPr>
            <w:tcW w:w="1445" w:type="dxa"/>
            <w:tcBorders>
              <w:top w:val="single" w:sz="1" w:space="0" w:color="000000"/>
              <w:left w:val="single" w:sz="1" w:space="0" w:color="000000"/>
              <w:bottom w:val="single" w:sz="1" w:space="0" w:color="000000"/>
            </w:tcBorders>
            <w:shd w:val="clear" w:color="auto" w:fill="auto"/>
          </w:tcPr>
          <w:p w:rsidR="00CB5879" w:rsidRPr="003806F0" w:rsidRDefault="00CB5879" w:rsidP="003806F0">
            <w:pPr>
              <w:pStyle w:val="Style8"/>
              <w:snapToGrid w:val="0"/>
              <w:spacing w:before="144" w:after="144"/>
              <w:ind w:firstLine="720"/>
              <w:jc w:val="both"/>
              <w:rPr>
                <w:lang w:val="kk-KZ"/>
              </w:rPr>
            </w:pPr>
          </w:p>
        </w:tc>
        <w:tc>
          <w:tcPr>
            <w:tcW w:w="7911" w:type="dxa"/>
            <w:tcBorders>
              <w:top w:val="single" w:sz="1" w:space="0" w:color="000000"/>
              <w:left w:val="single" w:sz="1" w:space="0" w:color="000000"/>
              <w:bottom w:val="single" w:sz="1" w:space="0" w:color="000000"/>
              <w:right w:val="single" w:sz="1" w:space="0" w:color="000000"/>
            </w:tcBorders>
            <w:shd w:val="clear" w:color="auto" w:fill="auto"/>
          </w:tcPr>
          <w:p w:rsidR="00CB5879" w:rsidRPr="003806F0" w:rsidRDefault="00CB5879" w:rsidP="003806F0">
            <w:pPr>
              <w:pStyle w:val="Style8"/>
              <w:snapToGrid w:val="0"/>
              <w:spacing w:before="144" w:after="144"/>
              <w:ind w:firstLine="720"/>
              <w:jc w:val="both"/>
              <w:rPr>
                <w:lang w:val="kk-KZ"/>
              </w:rPr>
            </w:pPr>
          </w:p>
        </w:tc>
      </w:tr>
      <w:tr w:rsidR="00CB5879" w:rsidRPr="00CB5879" w:rsidTr="00CF591B">
        <w:tc>
          <w:tcPr>
            <w:tcW w:w="1445" w:type="dxa"/>
            <w:tcBorders>
              <w:top w:val="single" w:sz="1" w:space="0" w:color="000000"/>
              <w:left w:val="single" w:sz="1" w:space="0" w:color="000000"/>
              <w:bottom w:val="single" w:sz="1" w:space="0" w:color="000000"/>
            </w:tcBorders>
            <w:shd w:val="clear" w:color="auto" w:fill="auto"/>
          </w:tcPr>
          <w:p w:rsidR="00CB5879" w:rsidRPr="003806F0" w:rsidRDefault="00CB5879" w:rsidP="00CB5879">
            <w:pPr>
              <w:pStyle w:val="Style14"/>
              <w:spacing w:before="144" w:after="144"/>
              <w:jc w:val="both"/>
              <w:rPr>
                <w:rStyle w:val="FontStyle26"/>
                <w:b w:val="0"/>
                <w:bCs w:val="0"/>
                <w:sz w:val="28"/>
                <w:szCs w:val="28"/>
                <w:lang w:val="kk-KZ"/>
              </w:rPr>
            </w:pPr>
            <w:r w:rsidRPr="003806F0">
              <w:rPr>
                <w:rStyle w:val="FontStyle26"/>
                <w:b w:val="0"/>
                <w:bCs w:val="0"/>
                <w:sz w:val="28"/>
                <w:szCs w:val="28"/>
                <w:lang w:val="kk-KZ"/>
              </w:rPr>
              <w:t>Консервативті ландшафт пен оның құрамдас бөліктері</w:t>
            </w:r>
          </w:p>
        </w:tc>
        <w:tc>
          <w:tcPr>
            <w:tcW w:w="7911" w:type="dxa"/>
            <w:tcBorders>
              <w:top w:val="single" w:sz="1" w:space="0" w:color="000000"/>
              <w:left w:val="single" w:sz="1" w:space="0" w:color="000000"/>
              <w:bottom w:val="single" w:sz="1" w:space="0" w:color="000000"/>
              <w:right w:val="single" w:sz="1" w:space="0" w:color="000000"/>
            </w:tcBorders>
            <w:shd w:val="clear" w:color="auto" w:fill="auto"/>
          </w:tcPr>
          <w:p w:rsidR="00CB5879" w:rsidRPr="003806F0" w:rsidRDefault="00CB5879" w:rsidP="003806F0">
            <w:pPr>
              <w:pStyle w:val="Style15"/>
              <w:spacing w:before="144" w:after="144" w:line="240" w:lineRule="auto"/>
              <w:ind w:firstLine="720"/>
              <w:rPr>
                <w:sz w:val="28"/>
                <w:szCs w:val="28"/>
                <w:lang w:val="kk-KZ"/>
              </w:rPr>
            </w:pPr>
            <w:r w:rsidRPr="003806F0">
              <w:rPr>
                <w:rStyle w:val="FontStyle26"/>
                <w:b w:val="0"/>
                <w:bCs w:val="0"/>
                <w:sz w:val="28"/>
                <w:szCs w:val="28"/>
                <w:lang w:val="kk-KZ"/>
              </w:rPr>
              <w:t>Толығымен осы кездегі жағдайға үйлеседі де, олардың казіргі тұрақтанған кұрылымымен сипатталады. Бұлардың айкын мысалы ретінде Орталық Қазакстандағы сортанданған жэне кебірленген жерлерді атауға болады. Оларды консервативтілігі жыныс қабатының литологиялык кұрамына, жер қыртысы неотектоникалық козгалысының қарқындылығына, климат жағдайына байланысты болады. Аталған факторлар топырактың ащылану үрдісін дамытады да, сортаң мен кебірленген жерлердегі ландшафттың кұрамдас бөліктерінің динамикалық тепе-тендігін тұрақтандырады.</w:t>
            </w:r>
          </w:p>
        </w:tc>
      </w:tr>
      <w:tr w:rsidR="00CB5879" w:rsidRPr="00CB5879" w:rsidTr="00CF591B">
        <w:tc>
          <w:tcPr>
            <w:tcW w:w="1445" w:type="dxa"/>
            <w:tcBorders>
              <w:top w:val="single" w:sz="1" w:space="0" w:color="000000"/>
              <w:left w:val="single" w:sz="1" w:space="0" w:color="000000"/>
              <w:bottom w:val="single" w:sz="1" w:space="0" w:color="000000"/>
            </w:tcBorders>
            <w:shd w:val="clear" w:color="auto" w:fill="auto"/>
          </w:tcPr>
          <w:p w:rsidR="00CB5879" w:rsidRPr="003806F0" w:rsidRDefault="00CB5879" w:rsidP="00CB5879">
            <w:pPr>
              <w:pStyle w:val="Style14"/>
              <w:spacing w:before="144" w:after="144"/>
              <w:jc w:val="both"/>
              <w:rPr>
                <w:rStyle w:val="FontStyle26"/>
                <w:b w:val="0"/>
                <w:bCs w:val="0"/>
                <w:sz w:val="28"/>
                <w:szCs w:val="28"/>
                <w:lang w:val="kk-KZ"/>
              </w:rPr>
            </w:pPr>
            <w:r w:rsidRPr="003806F0">
              <w:rPr>
                <w:rStyle w:val="FontStyle26"/>
                <w:b w:val="0"/>
                <w:bCs w:val="0"/>
                <w:sz w:val="28"/>
                <w:szCs w:val="28"/>
                <w:lang w:val="kk-KZ"/>
              </w:rPr>
              <w:t>Реликттік ландшафт пен оның құрамдас бөліктері</w:t>
            </w:r>
          </w:p>
        </w:tc>
        <w:tc>
          <w:tcPr>
            <w:tcW w:w="7911" w:type="dxa"/>
            <w:tcBorders>
              <w:top w:val="single" w:sz="1" w:space="0" w:color="000000"/>
              <w:left w:val="single" w:sz="1" w:space="0" w:color="000000"/>
              <w:bottom w:val="single" w:sz="1" w:space="0" w:color="000000"/>
              <w:right w:val="single" w:sz="1" w:space="0" w:color="000000"/>
            </w:tcBorders>
            <w:shd w:val="clear" w:color="auto" w:fill="auto"/>
          </w:tcPr>
          <w:p w:rsidR="00CB5879" w:rsidRPr="00CB5879" w:rsidRDefault="00CB5879" w:rsidP="00CB5879">
            <w:pPr>
              <w:pStyle w:val="Style15"/>
              <w:spacing w:before="144" w:after="144" w:line="240" w:lineRule="auto"/>
              <w:ind w:firstLine="720"/>
              <w:rPr>
                <w:sz w:val="28"/>
                <w:szCs w:val="28"/>
                <w:lang w:val="kk-KZ"/>
              </w:rPr>
            </w:pPr>
            <w:r w:rsidRPr="00CB5879">
              <w:rPr>
                <w:rStyle w:val="FontStyle26"/>
                <w:b w:val="0"/>
                <w:bCs w:val="0"/>
                <w:sz w:val="28"/>
                <w:szCs w:val="28"/>
              </w:rPr>
              <w:t xml:space="preserve">Ерте заманнан </w:t>
            </w:r>
            <w:proofErr w:type="gramStart"/>
            <w:r w:rsidRPr="00CB5879">
              <w:rPr>
                <w:rStyle w:val="FontStyle26"/>
                <w:b w:val="0"/>
                <w:bCs w:val="0"/>
                <w:sz w:val="28"/>
                <w:szCs w:val="28"/>
              </w:rPr>
              <w:t>жа</w:t>
            </w:r>
            <w:proofErr w:type="gramEnd"/>
            <w:r w:rsidRPr="00CB5879">
              <w:rPr>
                <w:rStyle w:val="FontStyle26"/>
                <w:b w:val="0"/>
                <w:bCs w:val="0"/>
                <w:sz w:val="28"/>
                <w:szCs w:val="28"/>
              </w:rPr>
              <w:t>ңа дәуірге жеткен тарихи үрдіс. Реликттік ландшафттар табиғатта сирек кездесетін нысандар. Мысалы, шөлді жерлердегі көзге сирек шалынатын кұрғақ аңғар биогенді кұрамдас бөліктері жойылып, элювийлі шөгінді жамылғандыктан, пішіні өзгеріп, қырық құрау болып тілімденген. Реликттік ландшафттың кұрамдас бөліктері белгілі бір аумакта ғана тарай-ды, эдеттен тыс сипатта тіршілік етеді. Мысалы, салқын қанды жануарлардың жеке түрлері жер шарының кез келген жерінде кездесе бермейді. Реликттік ландшафттың күрамдас бөліктерінің жойылмай сақталуы өзін-өзі қорғау, жаңа орта жағдайына бейімделу заңдылығымен анықталады.</w:t>
            </w:r>
          </w:p>
        </w:tc>
      </w:tr>
      <w:tr w:rsidR="00CB5879" w:rsidRPr="00CB5879" w:rsidTr="00CF591B">
        <w:trPr>
          <w:trHeight w:val="89"/>
        </w:trPr>
        <w:tc>
          <w:tcPr>
            <w:tcW w:w="1445" w:type="dxa"/>
            <w:tcBorders>
              <w:top w:val="single" w:sz="1" w:space="0" w:color="000000"/>
              <w:left w:val="single" w:sz="1" w:space="0" w:color="000000"/>
              <w:bottom w:val="single" w:sz="1" w:space="0" w:color="000000"/>
            </w:tcBorders>
            <w:shd w:val="clear" w:color="auto" w:fill="auto"/>
          </w:tcPr>
          <w:p w:rsidR="00CB5879" w:rsidRPr="003806F0" w:rsidRDefault="00CB5879" w:rsidP="00CB5879">
            <w:pPr>
              <w:pStyle w:val="Style14"/>
              <w:spacing w:before="144" w:after="144"/>
              <w:jc w:val="both"/>
              <w:rPr>
                <w:rStyle w:val="FontStyle26"/>
                <w:b w:val="0"/>
                <w:bCs w:val="0"/>
                <w:sz w:val="28"/>
                <w:szCs w:val="28"/>
                <w:lang w:val="kk-KZ"/>
              </w:rPr>
            </w:pPr>
            <w:r w:rsidRPr="003806F0">
              <w:rPr>
                <w:rStyle w:val="FontStyle26"/>
                <w:b w:val="0"/>
                <w:bCs w:val="0"/>
                <w:sz w:val="28"/>
                <w:szCs w:val="28"/>
                <w:lang w:val="kk-KZ"/>
              </w:rPr>
              <w:lastRenderedPageBreak/>
              <w:t>Прогресті ландшафт пен оның кұрамдас бөліктері</w:t>
            </w:r>
          </w:p>
        </w:tc>
        <w:tc>
          <w:tcPr>
            <w:tcW w:w="7911" w:type="dxa"/>
            <w:tcBorders>
              <w:top w:val="single" w:sz="1" w:space="0" w:color="000000"/>
              <w:left w:val="single" w:sz="1" w:space="0" w:color="000000"/>
              <w:bottom w:val="single" w:sz="1" w:space="0" w:color="000000"/>
              <w:right w:val="single" w:sz="1" w:space="0" w:color="000000"/>
            </w:tcBorders>
            <w:shd w:val="clear" w:color="auto" w:fill="auto"/>
          </w:tcPr>
          <w:p w:rsidR="00CB5879" w:rsidRPr="003806F0" w:rsidRDefault="00CB5879" w:rsidP="003806F0">
            <w:pPr>
              <w:pStyle w:val="Style15"/>
              <w:spacing w:before="144" w:after="144" w:line="240" w:lineRule="auto"/>
              <w:ind w:firstLine="720"/>
              <w:rPr>
                <w:sz w:val="28"/>
                <w:szCs w:val="28"/>
                <w:lang w:val="kk-KZ"/>
              </w:rPr>
            </w:pPr>
            <w:r w:rsidRPr="003806F0">
              <w:rPr>
                <w:rStyle w:val="FontStyle26"/>
                <w:b w:val="0"/>
                <w:bCs w:val="0"/>
                <w:sz w:val="28"/>
                <w:szCs w:val="28"/>
                <w:lang w:val="kk-KZ"/>
              </w:rPr>
              <w:t>Олардың дамуының тоқталмай жалғаса беретін сипатын көрсетеді. Мысалға, республикадағы дала белдеміндегі орман шоқтарының таралуын, шөлейт белдемін түзетін кешендегі астық тұқымдастар үлесінің артуын, соранды жерге астық тұқымдас шөптердің өсуін, т.б. атауға болады. Республика жеріндегі ландшафттардың ылгал балансының жетіспеуіне қарамастан, үрдісті сипаттағы дамуының топырақ құрамындағы азоттың артуына байланысты екені дэлелденді. Демек, ландшафттың дамуында минералды зат айналымының да атқаратын рөлі орасан зор.</w:t>
            </w:r>
          </w:p>
        </w:tc>
      </w:tr>
      <w:tr w:rsidR="00CB5879" w:rsidRPr="00CB5879" w:rsidTr="00CF591B">
        <w:tc>
          <w:tcPr>
            <w:tcW w:w="1445" w:type="dxa"/>
            <w:tcBorders>
              <w:top w:val="single" w:sz="1" w:space="0" w:color="000000"/>
              <w:left w:val="single" w:sz="1" w:space="0" w:color="000000"/>
              <w:bottom w:val="single" w:sz="1" w:space="0" w:color="000000"/>
            </w:tcBorders>
            <w:shd w:val="clear" w:color="auto" w:fill="auto"/>
          </w:tcPr>
          <w:p w:rsidR="00CB5879" w:rsidRPr="00CB5879" w:rsidRDefault="00CB5879" w:rsidP="00CB5879">
            <w:pPr>
              <w:pStyle w:val="Style14"/>
              <w:spacing w:before="144" w:after="144"/>
              <w:jc w:val="both"/>
              <w:rPr>
                <w:rStyle w:val="FontStyle26"/>
                <w:b w:val="0"/>
                <w:bCs w:val="0"/>
                <w:sz w:val="28"/>
                <w:szCs w:val="28"/>
              </w:rPr>
            </w:pPr>
            <w:r w:rsidRPr="00CB5879">
              <w:rPr>
                <w:rStyle w:val="FontStyle26"/>
                <w:b w:val="0"/>
                <w:bCs w:val="0"/>
                <w:sz w:val="28"/>
                <w:szCs w:val="28"/>
              </w:rPr>
              <w:t>Ландшафт регресті бағытта да өзгеруі мумкін</w:t>
            </w:r>
          </w:p>
        </w:tc>
        <w:tc>
          <w:tcPr>
            <w:tcW w:w="7911" w:type="dxa"/>
            <w:tcBorders>
              <w:top w:val="single" w:sz="1" w:space="0" w:color="000000"/>
              <w:left w:val="single" w:sz="1" w:space="0" w:color="000000"/>
              <w:bottom w:val="single" w:sz="1" w:space="0" w:color="000000"/>
              <w:right w:val="single" w:sz="1" w:space="0" w:color="000000"/>
            </w:tcBorders>
            <w:shd w:val="clear" w:color="auto" w:fill="auto"/>
          </w:tcPr>
          <w:p w:rsidR="00CB5879" w:rsidRPr="00CB5879" w:rsidRDefault="00CB5879" w:rsidP="003806F0">
            <w:pPr>
              <w:pStyle w:val="Style15"/>
              <w:spacing w:before="144" w:after="144" w:line="240" w:lineRule="auto"/>
              <w:ind w:firstLine="720"/>
              <w:rPr>
                <w:sz w:val="28"/>
                <w:szCs w:val="28"/>
              </w:rPr>
            </w:pPr>
            <w:r w:rsidRPr="00CB5879">
              <w:rPr>
                <w:rStyle w:val="FontStyle26"/>
                <w:b w:val="0"/>
                <w:bCs w:val="0"/>
                <w:sz w:val="28"/>
                <w:szCs w:val="28"/>
              </w:rPr>
              <w:t>Мұндай өзгерістер көбінесе жерді тиімді пайдаланбаудың сал-дарынан болады. Регресті сипагга өзгерген ландшафт пен оның кұрамдас бөліктеріне жел, су эрозиясы тілімдеп, мал үздіксіз жаюдан тозған жер мен өнімділігі кеміген дакылды, төрт түлік малды т.б. жатқызады. Сондықтан ұдайы халық шаруашылығы айналымындағы жарлерді жаксартып, өсімдіктер мен жануарлардың тұқымын асылдандырып отыру керек</w:t>
            </w:r>
          </w:p>
        </w:tc>
      </w:tr>
    </w:tbl>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Физикалык-географиялық аудандастыру үрдісінде эртүрлі сатыдағы ландшафт бірлігі жоғарыдан төмен қарай да, төменнен жоғары қарай да жүйеленеді. Жоғарыдан төмен қарайғы физикалык-географиялық ау-дандастыруда ландшафттың ірі бөліктері төменгі сатыға бөлшектенсе,  төменнен жоғары қарай аудандастыру кезінде төменгі сатыдағысы жоғары сатыдағы бірлігіне топтастырылады.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Басқаша айтқанда, ландшафттың эрбір ірі бөлігіне белдемдік жэне бейбелдемдік факторлар эсер етеді, сондықтан бұлардың эрекеттеріне байланыстыдамитынфизикалық-географиялықбөлшектелузаңдылығы физикалық-географиялык аудандастырудың біріктіретін үрдістер де (ауа массасының циркуляциясы, өсімдіктер мен жануарлардың орын ауыстыруы, т.б. арқылы) эрекет етеді.</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Бөлшектеу мен топтастырушы үрдістер төменгі сатыдағы ланд-шафт бірлігінде қарқынды теориялық негізі болады. Бүлармен бірге географиялық қабатта жер бетінің эртүрлі бөліктерін, күрделі бір аумақтық жүйеде дамиды да, іріленген сайын баяулай түседі. Сондықтан физикалық-географиялық аудандардың көп сатылы жүйесі қолданылады, яғни физикалық-географиялық өңірлер жеке шағын бөліктерге бөлінеді. Белдемдік бөліктеріне байланысты жер беті физикалық-географиялық өңірлерге, облыстарға, аудандарға бөлінеді. Жергілікті жер жағдайларына байланысты бүлардың арасынан аралық бірлік бөлінуі де мүмкін.</w:t>
      </w:r>
    </w:p>
    <w:p w:rsidR="00CB5879" w:rsidRPr="003806F0" w:rsidRDefault="00CB5879" w:rsidP="00CB5879">
      <w:pPr>
        <w:pStyle w:val="Style2"/>
        <w:spacing w:before="144" w:after="144" w:line="240" w:lineRule="auto"/>
        <w:ind w:firstLine="720"/>
        <w:rPr>
          <w:rStyle w:val="FontStyle29"/>
          <w:sz w:val="28"/>
          <w:szCs w:val="28"/>
          <w:lang w:val="kk-KZ"/>
        </w:rPr>
      </w:pPr>
      <w:r w:rsidRPr="003806F0">
        <w:rPr>
          <w:rStyle w:val="FontStyle25"/>
          <w:sz w:val="28"/>
          <w:szCs w:val="28"/>
          <w:lang w:val="kk-KZ"/>
        </w:rPr>
        <w:t>Белдемдік қатардағы ең ірі ландшафт бірлігі - географиялык белдеу.</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9"/>
          <w:sz w:val="28"/>
          <w:szCs w:val="28"/>
          <w:lang w:val="kk-KZ"/>
        </w:rPr>
        <w:t xml:space="preserve">Белгілі бір аумаққа күннен келетін жылу мөлшерінің ортақ та-ралуына байланысты бөлінетін ландшафт жүйесін географиялық белдеу </w:t>
      </w:r>
      <w:r w:rsidRPr="003806F0">
        <w:rPr>
          <w:rStyle w:val="FontStyle29"/>
          <w:sz w:val="28"/>
          <w:szCs w:val="28"/>
          <w:lang w:val="kk-KZ"/>
        </w:rPr>
        <w:lastRenderedPageBreak/>
        <w:t xml:space="preserve">деп атайды. </w:t>
      </w:r>
      <w:r w:rsidRPr="003806F0">
        <w:rPr>
          <w:rStyle w:val="FontStyle25"/>
          <w:sz w:val="28"/>
          <w:szCs w:val="28"/>
          <w:lang w:val="kk-KZ"/>
        </w:rPr>
        <w:t>Әрбір географиялық белдеуде өзіне тэн ауа мас-сасы циркуляциясының, алмасуының, биохимиялық жэне экзогендік геоморфологиялық үрдістердің, теңіздік ағыстардың, жер беті суының ағыстық режимі, өсімдіктерінің өсіп-өнуі, жануарларының қоныс ауда-ру сипаты қалыптасады.</w:t>
      </w:r>
    </w:p>
    <w:p w:rsidR="00CB5879" w:rsidRPr="003806F0" w:rsidRDefault="00CB5879" w:rsidP="00CB5879">
      <w:pPr>
        <w:pStyle w:val="Style2"/>
        <w:spacing w:before="144" w:after="144" w:line="240" w:lineRule="auto"/>
        <w:ind w:firstLine="720"/>
        <w:rPr>
          <w:rStyle w:val="FontStyle29"/>
          <w:sz w:val="28"/>
          <w:szCs w:val="28"/>
          <w:lang w:val="kk-KZ"/>
        </w:rPr>
      </w:pPr>
      <w:r w:rsidRPr="003806F0">
        <w:rPr>
          <w:rStyle w:val="FontStyle25"/>
          <w:sz w:val="28"/>
          <w:szCs w:val="28"/>
          <w:lang w:val="kk-KZ"/>
        </w:rPr>
        <w:t>Жылу режиміне қарай солтүстік жарты шардан арктикалық, субарктикалық суық, солтүстік қоңыржай, солтүстік субтропиктік, тропиктік жэне экваторлык жылы белдеулер бөлінеді. Осы сияқгы бел-деулер оңтүстік жарты шарда да бар.</w:t>
      </w:r>
    </w:p>
    <w:p w:rsidR="00CB5879" w:rsidRPr="003806F0" w:rsidRDefault="00CB5879" w:rsidP="00CB5879">
      <w:pPr>
        <w:pStyle w:val="Style5"/>
        <w:spacing w:before="144" w:after="144" w:line="240" w:lineRule="auto"/>
        <w:ind w:firstLine="720"/>
        <w:rPr>
          <w:rStyle w:val="FontStyle25"/>
          <w:sz w:val="28"/>
          <w:szCs w:val="28"/>
          <w:lang w:val="kk-KZ"/>
        </w:rPr>
      </w:pPr>
      <w:r w:rsidRPr="003806F0">
        <w:rPr>
          <w:rStyle w:val="FontStyle29"/>
          <w:sz w:val="28"/>
          <w:szCs w:val="28"/>
          <w:lang w:val="kk-KZ"/>
        </w:rPr>
        <w:t>Жылу, ылгал режимінің бірдей болуына байланысты топырақ жамылгысы, өсімдіктер мен жануарлар дүниесі мен экзогендік геоморфологиялық үрдістерінің сипаты бірдей болып келетін ланд-шафт жүйесін географиялық белдем деп атайды.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Қазакстан жерінде жылу мен ылғалдың қатынасына байланысты орманды дала, дала, шөлейт, шөл белдемдері қалыптасқан.</w:t>
      </w:r>
    </w:p>
    <w:p w:rsidR="00CB5879" w:rsidRPr="003806F0" w:rsidRDefault="00CB5879" w:rsidP="00CB5879">
      <w:pPr>
        <w:spacing w:before="144" w:after="144"/>
        <w:ind w:firstLine="720"/>
        <w:jc w:val="both"/>
        <w:rPr>
          <w:rStyle w:val="FontStyle25"/>
          <w:rFonts w:eastAsiaTheme="minorHAnsi"/>
          <w:sz w:val="28"/>
          <w:szCs w:val="28"/>
        </w:rPr>
      </w:pPr>
      <w:r w:rsidRPr="003806F0">
        <w:rPr>
          <w:rStyle w:val="FontStyle25"/>
          <w:rFonts w:eastAsiaTheme="minorHAnsi"/>
          <w:sz w:val="28"/>
          <w:szCs w:val="28"/>
        </w:rPr>
        <w:t xml:space="preserve">Бейбелдемдік ең ірі ландшафт бірлігі - </w:t>
      </w:r>
      <w:r w:rsidRPr="003806F0">
        <w:rPr>
          <w:rStyle w:val="FontStyle27"/>
          <w:rFonts w:eastAsiaTheme="minorHAnsi"/>
          <w:sz w:val="28"/>
          <w:szCs w:val="28"/>
        </w:rPr>
        <w:t xml:space="preserve">физикалық-географиялық өңір. </w:t>
      </w:r>
      <w:r w:rsidRPr="003806F0">
        <w:rPr>
          <w:rStyle w:val="FontStyle25"/>
          <w:rFonts w:eastAsiaTheme="minorHAnsi"/>
          <w:sz w:val="28"/>
          <w:szCs w:val="28"/>
        </w:rPr>
        <w:t>Физикалык-географиялық өңір географиялық негізі (тектоника-лық қүрылымы) түтас (қалқанды жэне плиталы жазықтар, қатпарлы-жақпарлы таулар), неоген-антропоген дэуірлеріндегі тектоникалық режимі ортақ, макробедері мен макроклиматы бірдей белдемдік жэне биіктік белдеулі ландшафт күрылымында өзіндік ерекшеліктері бар кұрлық бөліктерінен тұрады.</w:t>
      </w:r>
    </w:p>
    <w:p w:rsidR="00CB5879" w:rsidRPr="003806F0" w:rsidRDefault="00CB5879" w:rsidP="00CB5879">
      <w:pPr>
        <w:pStyle w:val="Style2"/>
        <w:spacing w:before="144" w:after="144" w:line="240" w:lineRule="auto"/>
        <w:ind w:firstLine="720"/>
        <w:rPr>
          <w:rStyle w:val="FontStyle25"/>
          <w:sz w:val="28"/>
          <w:szCs w:val="28"/>
          <w:lang w:val="kk-KZ"/>
        </w:rPr>
      </w:pPr>
      <w:r w:rsidRPr="003806F0">
        <w:rPr>
          <w:rStyle w:val="FontStyle25"/>
          <w:sz w:val="28"/>
          <w:szCs w:val="28"/>
          <w:lang w:val="kk-KZ"/>
        </w:rPr>
        <w:t xml:space="preserve">Жер кыртысының неотектоникалық қозғалысы мен теңіз транс-грессиясы (теңіздің құрлықты басып кетуі), құрлықтың мүздануы мен олардың еріген суы эрекетінен бөлшектеніп бедер мен климаттың жеке-дара типтері арқылы межеленетін жасы ортақ, белдемдік немесе биіктік белдеулік ландшафт кұрылымында өзіндік ерекшеліктері бар өңір бөліктерін </w:t>
      </w:r>
      <w:r w:rsidRPr="003806F0">
        <w:rPr>
          <w:rStyle w:val="FontStyle27"/>
          <w:sz w:val="28"/>
          <w:szCs w:val="28"/>
          <w:lang w:val="kk-KZ"/>
        </w:rPr>
        <w:t xml:space="preserve">физикалық-географиялық облыс </w:t>
      </w:r>
      <w:r w:rsidRPr="003806F0">
        <w:rPr>
          <w:rStyle w:val="FontStyle25"/>
          <w:sz w:val="28"/>
          <w:szCs w:val="28"/>
          <w:lang w:val="kk-KZ"/>
        </w:rPr>
        <w:t>дейді.</w:t>
      </w:r>
    </w:p>
    <w:p w:rsidR="00CB5879" w:rsidRPr="00CB5879" w:rsidRDefault="00CB5879" w:rsidP="00CB5879">
      <w:pPr>
        <w:spacing w:before="144" w:after="144"/>
        <w:ind w:firstLine="720"/>
        <w:jc w:val="both"/>
        <w:rPr>
          <w:sz w:val="28"/>
          <w:szCs w:val="28"/>
        </w:rPr>
      </w:pPr>
      <w:r w:rsidRPr="003806F0">
        <w:rPr>
          <w:rStyle w:val="FontStyle25"/>
          <w:rFonts w:eastAsiaTheme="minorHAnsi"/>
          <w:sz w:val="28"/>
          <w:szCs w:val="28"/>
        </w:rPr>
        <w:t>Облыстардың белдемдік немесе биіктік белдеулік бөліктері провинцияға, ал топырак пен өсімдіктер жамылғыларының топтары бойынша жіктелген бөліктері ауданға бөлшектенеді.</w:t>
      </w:r>
    </w:p>
    <w:p w:rsidR="00CB5879" w:rsidRDefault="00A83311" w:rsidP="006413A5">
      <w:pPr>
        <w:pStyle w:val="a4"/>
        <w:jc w:val="both"/>
        <w:rPr>
          <w:b/>
          <w:sz w:val="28"/>
          <w:szCs w:val="28"/>
          <w:lang w:val="kk-KZ"/>
        </w:rPr>
      </w:pPr>
      <w:r>
        <w:rPr>
          <w:b/>
          <w:sz w:val="28"/>
          <w:szCs w:val="28"/>
          <w:lang w:val="kk-KZ"/>
        </w:rPr>
        <w:t>Бақылау сұрақтар:</w:t>
      </w:r>
    </w:p>
    <w:p w:rsidR="00DA70AB" w:rsidRPr="00DA70AB" w:rsidRDefault="00DA70AB" w:rsidP="006413A5">
      <w:pPr>
        <w:pStyle w:val="a4"/>
        <w:jc w:val="both"/>
        <w:rPr>
          <w:sz w:val="28"/>
          <w:szCs w:val="28"/>
          <w:lang w:val="kk-KZ"/>
        </w:rPr>
      </w:pPr>
      <w:r w:rsidRPr="00DA70AB">
        <w:rPr>
          <w:sz w:val="28"/>
          <w:szCs w:val="28"/>
          <w:lang w:val="kk-KZ"/>
        </w:rPr>
        <w:t>1. Ландшафт деген не?</w:t>
      </w:r>
    </w:p>
    <w:p w:rsidR="00DA70AB" w:rsidRPr="00DA70AB" w:rsidRDefault="00DA70AB" w:rsidP="006413A5">
      <w:pPr>
        <w:pStyle w:val="a4"/>
        <w:jc w:val="both"/>
        <w:rPr>
          <w:sz w:val="28"/>
          <w:szCs w:val="28"/>
          <w:lang w:val="kk-KZ"/>
        </w:rPr>
      </w:pPr>
      <w:r w:rsidRPr="00DA70AB">
        <w:rPr>
          <w:sz w:val="28"/>
          <w:szCs w:val="28"/>
          <w:lang w:val="kk-KZ"/>
        </w:rPr>
        <w:t>2Ландшафтың қандай түрлері болады?</w:t>
      </w:r>
    </w:p>
    <w:p w:rsidR="00DA70AB" w:rsidRPr="00DA70AB" w:rsidRDefault="00DA70AB" w:rsidP="006413A5">
      <w:pPr>
        <w:pStyle w:val="a4"/>
        <w:jc w:val="both"/>
        <w:rPr>
          <w:sz w:val="28"/>
          <w:szCs w:val="28"/>
          <w:lang w:val="kk-KZ"/>
        </w:rPr>
      </w:pPr>
      <w:r w:rsidRPr="00DA70AB">
        <w:rPr>
          <w:sz w:val="28"/>
          <w:szCs w:val="28"/>
          <w:lang w:val="kk-KZ"/>
        </w:rPr>
        <w:t>3.Ландшафты түзуші факторлар қандай?</w:t>
      </w:r>
    </w:p>
    <w:p w:rsid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p>
    <w:p w:rsidR="00C7739E" w:rsidRPr="00C7739E" w:rsidRDefault="00C7739E" w:rsidP="00C7739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lastRenderedPageBreak/>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C7739E" w:rsidRDefault="00C7739E" w:rsidP="00C7739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6807D2" w:rsidRPr="00B55B07" w:rsidRDefault="006807D2" w:rsidP="006807D2">
      <w:pPr>
        <w:spacing w:before="100" w:beforeAutospacing="1" w:after="100" w:afterAutospacing="1" w:line="240" w:lineRule="auto"/>
        <w:rPr>
          <w:rFonts w:ascii="Times New Roman" w:eastAsia="Times New Roman" w:hAnsi="Times New Roman" w:cs="Times New Roman"/>
          <w:sz w:val="24"/>
          <w:szCs w:val="24"/>
          <w:lang w:eastAsia="ru-RU"/>
        </w:rPr>
      </w:pPr>
      <w:r w:rsidRPr="00B55B07">
        <w:rPr>
          <w:rFonts w:ascii="Times New Roman" w:hAnsi="Times New Roman" w:cs="Times New Roman"/>
          <w:b/>
          <w:sz w:val="28"/>
          <w:szCs w:val="28"/>
        </w:rPr>
        <w:t>1</w:t>
      </w:r>
      <w:r>
        <w:rPr>
          <w:rFonts w:ascii="Times New Roman" w:hAnsi="Times New Roman" w:cs="Times New Roman"/>
          <w:b/>
          <w:sz w:val="28"/>
          <w:szCs w:val="28"/>
        </w:rPr>
        <w:t>4</w:t>
      </w:r>
      <w:r w:rsidRPr="00B55B07">
        <w:rPr>
          <w:rFonts w:ascii="Times New Roman" w:hAnsi="Times New Roman" w:cs="Times New Roman"/>
          <w:b/>
          <w:sz w:val="28"/>
          <w:szCs w:val="28"/>
        </w:rPr>
        <w:t xml:space="preserve"> Дәріс</w:t>
      </w:r>
    </w:p>
    <w:p w:rsidR="006807D2" w:rsidRPr="00F147DA" w:rsidRDefault="006807D2" w:rsidP="006807D2">
      <w:pPr>
        <w:pStyle w:val="a4"/>
        <w:jc w:val="both"/>
        <w:rPr>
          <w:sz w:val="28"/>
          <w:szCs w:val="28"/>
          <w:lang w:val="kk-KZ"/>
        </w:rPr>
      </w:pPr>
      <w:r w:rsidRPr="00DD78B0">
        <w:rPr>
          <w:b/>
          <w:sz w:val="28"/>
          <w:szCs w:val="28"/>
          <w:lang w:val="kk-KZ"/>
        </w:rPr>
        <w:t>Тақырыбы:</w:t>
      </w:r>
      <w:r w:rsidRPr="00F147DA">
        <w:rPr>
          <w:sz w:val="28"/>
          <w:szCs w:val="28"/>
          <w:lang w:val="kk-KZ"/>
        </w:rPr>
        <w:t xml:space="preserve"> </w:t>
      </w:r>
      <w:r>
        <w:rPr>
          <w:sz w:val="28"/>
          <w:szCs w:val="28"/>
          <w:lang w:val="kk-KZ"/>
        </w:rPr>
        <w:t>Табиғи-</w:t>
      </w:r>
      <w:r w:rsidR="005C2439">
        <w:rPr>
          <w:sz w:val="28"/>
          <w:szCs w:val="28"/>
          <w:lang w:val="kk-KZ"/>
        </w:rPr>
        <w:t xml:space="preserve"> техногенді жүйелердің геоэкологиялық аспектілері</w:t>
      </w:r>
    </w:p>
    <w:p w:rsidR="006413A5" w:rsidRPr="00850DCC" w:rsidRDefault="006807D2" w:rsidP="006807D2">
      <w:pPr>
        <w:jc w:val="both"/>
        <w:rPr>
          <w:rFonts w:ascii="Times New Roman" w:hAnsi="Times New Roman" w:cs="Times New Roman"/>
          <w:sz w:val="28"/>
          <w:szCs w:val="28"/>
        </w:rPr>
      </w:pPr>
      <w:r w:rsidRPr="00850DCC">
        <w:rPr>
          <w:rFonts w:ascii="Times New Roman" w:hAnsi="Times New Roman" w:cs="Times New Roman"/>
          <w:b/>
          <w:sz w:val="28"/>
          <w:szCs w:val="28"/>
        </w:rPr>
        <w:t>Мақсаты:</w:t>
      </w:r>
      <w:r w:rsidRPr="00850DCC">
        <w:rPr>
          <w:rFonts w:ascii="Times New Roman" w:hAnsi="Times New Roman" w:cs="Times New Roman"/>
          <w:sz w:val="28"/>
          <w:szCs w:val="28"/>
        </w:rPr>
        <w:t xml:space="preserve"> </w:t>
      </w:r>
      <w:r w:rsidR="00DA70AB" w:rsidRPr="00850DCC">
        <w:rPr>
          <w:rFonts w:ascii="Times New Roman" w:hAnsi="Times New Roman" w:cs="Times New Roman"/>
          <w:sz w:val="28"/>
          <w:szCs w:val="28"/>
        </w:rPr>
        <w:t xml:space="preserve"> </w:t>
      </w:r>
      <w:r w:rsidR="00850DCC" w:rsidRPr="00850DCC">
        <w:rPr>
          <w:rFonts w:ascii="Times New Roman" w:hAnsi="Times New Roman" w:cs="Times New Roman"/>
          <w:sz w:val="28"/>
          <w:szCs w:val="28"/>
        </w:rPr>
        <w:t>білімалушыларға табиғи- техногенді жүйелердің геоэкологиялық аспектілері туралы түсінік беру</w:t>
      </w:r>
    </w:p>
    <w:p w:rsidR="00A6131E" w:rsidRPr="00850DCC" w:rsidRDefault="00A6131E" w:rsidP="006807D2">
      <w:pPr>
        <w:jc w:val="both"/>
        <w:rPr>
          <w:rFonts w:ascii="Times New Roman" w:hAnsi="Times New Roman" w:cs="Times New Roman"/>
          <w:b/>
          <w:sz w:val="28"/>
          <w:szCs w:val="28"/>
        </w:rPr>
      </w:pPr>
      <w:r w:rsidRPr="00850DCC">
        <w:rPr>
          <w:rFonts w:ascii="Times New Roman" w:hAnsi="Times New Roman" w:cs="Times New Roman"/>
          <w:b/>
          <w:sz w:val="28"/>
          <w:szCs w:val="28"/>
        </w:rPr>
        <w:t>Жоспар:</w:t>
      </w:r>
    </w:p>
    <w:p w:rsidR="00A6131E" w:rsidRDefault="00A6131E" w:rsidP="006807D2">
      <w:pPr>
        <w:jc w:val="both"/>
        <w:rPr>
          <w:rFonts w:ascii="Times New Roman" w:hAnsi="Times New Roman" w:cs="Times New Roman"/>
          <w:sz w:val="28"/>
          <w:szCs w:val="28"/>
        </w:rPr>
      </w:pPr>
      <w:r>
        <w:rPr>
          <w:rFonts w:ascii="Times New Roman" w:hAnsi="Times New Roman" w:cs="Times New Roman"/>
          <w:sz w:val="28"/>
          <w:szCs w:val="28"/>
        </w:rPr>
        <w:t>1</w:t>
      </w:r>
      <w:r w:rsidR="00850DCC">
        <w:rPr>
          <w:rFonts w:ascii="Times New Roman" w:hAnsi="Times New Roman" w:cs="Times New Roman"/>
          <w:sz w:val="28"/>
          <w:szCs w:val="28"/>
        </w:rPr>
        <w:t xml:space="preserve"> Өндіріс кәсіпорындары</w:t>
      </w:r>
    </w:p>
    <w:p w:rsidR="00850DCC" w:rsidRDefault="00850DCC" w:rsidP="00850DCC">
      <w:pPr>
        <w:spacing w:before="100" w:beforeAutospacing="1" w:after="100" w:afterAutospacing="1" w:line="240" w:lineRule="auto"/>
        <w:rPr>
          <w:rFonts w:ascii="Times New Roman" w:hAnsi="Times New Roman" w:cs="Times New Roman"/>
          <w:sz w:val="28"/>
          <w:szCs w:val="28"/>
        </w:rPr>
      </w:pPr>
      <w:r w:rsidRPr="00850DCC">
        <w:rPr>
          <w:rFonts w:ascii="Times New Roman" w:hAnsi="Times New Roman" w:cs="Times New Roman"/>
          <w:sz w:val="28"/>
          <w:szCs w:val="28"/>
        </w:rPr>
        <w:t>2.</w:t>
      </w:r>
      <w:r w:rsidRPr="00850DCC">
        <w:rPr>
          <w:rFonts w:ascii="Times New Roman" w:hAnsi="Times New Roman" w:cs="Times New Roman"/>
          <w:bCs/>
          <w:sz w:val="28"/>
          <w:szCs w:val="28"/>
        </w:rPr>
        <w:t xml:space="preserve"> Пайдалы қазбалар</w:t>
      </w:r>
      <w:r w:rsidRPr="00850DCC">
        <w:rPr>
          <w:rFonts w:ascii="Times New Roman" w:hAnsi="Times New Roman" w:cs="Times New Roman"/>
          <w:sz w:val="28"/>
          <w:szCs w:val="28"/>
        </w:rPr>
        <w:t xml:space="preserve"> </w:t>
      </w:r>
    </w:p>
    <w:p w:rsidR="00850DCC" w:rsidRDefault="00850DCC" w:rsidP="00850DCC">
      <w:pPr>
        <w:spacing w:before="100" w:beforeAutospacing="1" w:after="100" w:afterAutospacing="1" w:line="240" w:lineRule="auto"/>
        <w:rPr>
          <w:rFonts w:ascii="Times New Roman" w:eastAsia="Times New Roman" w:hAnsi="Times New Roman" w:cs="Times New Roman"/>
          <w:bCs/>
          <w:sz w:val="28"/>
          <w:szCs w:val="28"/>
          <w:lang w:eastAsia="ru-RU"/>
        </w:rPr>
      </w:pPr>
      <w:r w:rsidRPr="00850DCC">
        <w:rPr>
          <w:rFonts w:ascii="Times New Roman" w:eastAsia="Times New Roman" w:hAnsi="Times New Roman" w:cs="Times New Roman"/>
          <w:sz w:val="28"/>
          <w:szCs w:val="28"/>
          <w:lang w:eastAsia="ru-RU"/>
        </w:rPr>
        <w:t xml:space="preserve">3. </w:t>
      </w:r>
      <w:r w:rsidRPr="00850DCC">
        <w:rPr>
          <w:rFonts w:ascii="Times New Roman" w:eastAsia="Times New Roman" w:hAnsi="Times New Roman" w:cs="Times New Roman"/>
          <w:bCs/>
          <w:sz w:val="28"/>
          <w:szCs w:val="28"/>
          <w:lang w:eastAsia="ru-RU"/>
        </w:rPr>
        <w:t>Ауылдың экологиялықжағдайын анықтайтын факторлар.</w:t>
      </w:r>
    </w:p>
    <w:p w:rsidR="00850DCC" w:rsidRPr="00850DCC" w:rsidRDefault="00850DCC" w:rsidP="00850DCC">
      <w:pPr>
        <w:jc w:val="both"/>
        <w:rPr>
          <w:rFonts w:ascii="Times New Roman" w:hAnsi="Times New Roman" w:cs="Times New Roman"/>
          <w:b/>
          <w:sz w:val="28"/>
          <w:szCs w:val="28"/>
        </w:rPr>
      </w:pPr>
      <w:r w:rsidRPr="00850DCC">
        <w:rPr>
          <w:rFonts w:ascii="Times New Roman" w:hAnsi="Times New Roman" w:cs="Times New Roman"/>
          <w:b/>
          <w:sz w:val="28"/>
          <w:szCs w:val="28"/>
        </w:rPr>
        <w:t>1 Өндіріс кәсіпорындары</w:t>
      </w:r>
    </w:p>
    <w:p w:rsidR="00A6131E" w:rsidRPr="00850DCC" w:rsidRDefault="004D2EFB" w:rsidP="00850DC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50DCC">
        <w:rPr>
          <w:rFonts w:ascii="Times New Roman" w:eastAsia="Times New Roman" w:hAnsi="Times New Roman" w:cs="Times New Roman"/>
          <w:sz w:val="28"/>
          <w:szCs w:val="28"/>
          <w:lang w:eastAsia="ru-RU"/>
        </w:rPr>
        <w:t xml:space="preserve">Бұл бөлімде екіншілей зақымдалу факторларының пайда болуы тұрғысынан өндіріс айналымындағы заттардың қауіптілігін бағалау қажет, шикізат қорларын, аралық өнім мен дайын өнімдерді, оларды сақтау қауіпсіздігі мен сыртқа шығару мүмкіндіктерін қарастыру керек.Одан әрі нысанның орналасу аймағын сипаттау қажет (жергілікті рельеф, орман массивтерінің болуы – өрттің пайда болу көзі ретінде; өзен, көл маңайында орналасқан өнеркәсіптер үшін – су басу мүмкіндігі; автокөліктік және темір жолдарының, су көліктерінің болуы және т.б.). Өнеркәсіп алаңы құрылысының сипатын (құрылымын, тығыздығы мен құрылыс типін, өрттердің пайда болу және өршу мүмкіндіктерін, ғимараттар арасындағы өтпелдер мен қорғаныс паналарына кіре берістерде үйінділердің пайда болуы), жабдықтардың орналасу сипатын (ғимараттарда, ашық кеңістіктерде, үлдіріктерде), ғимартаттар мен үймереттердің техникалық сипаттамаларын (қабаттылығы, өлшемдері, қабырғалық толтырымы, жарық саңылаулары, төбе жабындысы, аралық жабындылары, ғимартаттың отқа төзімділігі, ғимаратқа қосарласып және оған жақын орналасқан қорғаныстық паналардың болуы) көрсету керек.Ең үлкен ауысымдағы тұрақты жұмыс орындары мен қызметкерлердің болуы мүмкін орындарын көрсете отырып жұмыскерлер санын келтіру керек, энергетикалық және байланыс желілерінің сипатын (жер үстілік, жер астылық, эстакада бойында орналасқан, ор, топырақ қабатында, ғимарат </w:t>
      </w:r>
      <w:r w:rsidRPr="00850DCC">
        <w:rPr>
          <w:rFonts w:ascii="Times New Roman" w:eastAsia="Times New Roman" w:hAnsi="Times New Roman" w:cs="Times New Roman"/>
          <w:sz w:val="28"/>
          <w:szCs w:val="28"/>
          <w:lang w:eastAsia="ru-RU"/>
        </w:rPr>
        <w:lastRenderedPageBreak/>
        <w:t>қабырғаларының ішінде орнатылған), ішкі энергиямен қамамасыз ету көздерінің болуы, қажеттілік туындаған кезде (мысалы АҚ дабылы бойынша) жеке аймақтардың немесе барлық жүйенің электр желісінен қашықтықтан ажыратылу мүмкіндігінің болуын көрсету қажет.Өндірістің газбен қамтамасыз ету жүйесінен автоматты түрде ажыратылу мүмкіндігін (егер мұндай мәліметтер бар болса), өндірісті ҚӘУЗ мен оттегімен, жарылыс қауіпті және жанғыш заттармен қамтамасыз ету жүйелерінің қауіпсіздігі мен сенімділігі жайлы ақпараттарды зерттеу қажет.Өндірісті басқару жүйесінің санімділігіне, қызметкерлерді жұмылдыру аймағымен байланыс, хабарлау жүйесіне, жұмыс күшін толықтыру және басқарушы қызметкерлерді өзара алмастыру мүмкіндігіне баға беру қажет.Қызметкерлер жоғалымын төмендету мақсатында өндіріс жұмысшыларын ТЖ қауіпі жайлы дер кезінде хабардар ету үшін жобада радиожелісі арқылы азаматтық қорғаныс (АҚ) дабылдарының, дыбыстық (сиреналар) және жарықтық (табло) дабылдарының таралуын қарастыру қажет.Бөлімде дауыстап сойлегіштердің, сиреналар, таблолардың орналасу орындарын (өндірістік ғимараттардың, этажеркалардың және өндіріс аймақтарының белгілену өстерінің координаттарын, әкімшілік тұрмыстық ғимараттардың атауларын) көрсету қажет, сонымен қатар кәсіпорынның ТЖ және АҚ штабының дабылдарын цехтың ТЖ және АҚ құрылымдарының басшыларына тарату мақсатында қолданылатын ақпарат тарату микрофондары, сиреналарды қосу құрылғылары мен жарықтық таблолары орнатылған бөлмелерді атап көрсету қажет.</w:t>
      </w:r>
      <w:r w:rsidR="00A6131E" w:rsidRPr="00850DCC">
        <w:rPr>
          <w:rFonts w:ascii="Times New Roman" w:eastAsia="Times New Roman" w:hAnsi="Times New Roman" w:cs="Times New Roman"/>
          <w:sz w:val="28"/>
          <w:szCs w:val="28"/>
          <w:lang w:eastAsia="ru-RU"/>
        </w:rPr>
        <w:t>Жобада АҚ дабылдары бойынша өндірістегі қауіпсіздікті қамтамасыз ету талаптарына сәйкес жұмысты тоқтату, қызметкерлердің қорғаныс үймереттерінде жасырыну мүмкіндігін қарастыру қажет. Өндірістік технологиялық үрдіс немесе қауіпсіздік талаптарына сәйкес орындау мүмкіндігі болмаған жағдайда, арнайы кезекші қызметкерлерге қорғаныстық паналар ұйымдастырылуы қажет.</w:t>
      </w:r>
      <w:r w:rsidR="00850DCC">
        <w:rPr>
          <w:rFonts w:ascii="Times New Roman" w:eastAsia="Times New Roman" w:hAnsi="Times New Roman" w:cs="Times New Roman"/>
          <w:sz w:val="28"/>
          <w:szCs w:val="28"/>
          <w:lang w:eastAsia="ru-RU"/>
        </w:rPr>
        <w:t xml:space="preserve"> </w:t>
      </w:r>
      <w:r w:rsidR="00A6131E" w:rsidRPr="00850DCC">
        <w:rPr>
          <w:rFonts w:ascii="Times New Roman" w:eastAsia="Times New Roman" w:hAnsi="Times New Roman" w:cs="Times New Roman"/>
          <w:sz w:val="28"/>
          <w:szCs w:val="28"/>
          <w:lang w:eastAsia="ru-RU"/>
        </w:rPr>
        <w:t>«Әуелі дабылды тоқтату» белгісі бойынша қауіпсіздік туындаған жағдайда қорғаныстық үймереттер мен паналар маңайындағы өрт, радиациялық және химиялық жағдайларды бақылап, қызметкерлерді қауіпсіз аймаққа шығару мүмкіндігін қарастыру қажет.</w:t>
      </w:r>
    </w:p>
    <w:p w:rsidR="00A6131E" w:rsidRPr="00850DCC" w:rsidRDefault="00850DCC" w:rsidP="00850DCC">
      <w:pPr>
        <w:pStyle w:val="a4"/>
        <w:jc w:val="both"/>
        <w:rPr>
          <w:sz w:val="28"/>
          <w:szCs w:val="28"/>
          <w:lang w:val="kk-KZ"/>
        </w:rPr>
      </w:pPr>
      <w:r w:rsidRPr="00850DCC">
        <w:rPr>
          <w:sz w:val="28"/>
          <w:szCs w:val="28"/>
          <w:lang w:val="kk-KZ"/>
        </w:rPr>
        <w:t>2</w:t>
      </w:r>
      <w:r w:rsidR="00A6131E" w:rsidRPr="00850DCC">
        <w:rPr>
          <w:sz w:val="28"/>
          <w:szCs w:val="28"/>
          <w:lang w:val="kk-KZ"/>
        </w:rPr>
        <w:t>.</w:t>
      </w:r>
      <w:r w:rsidR="00A6131E" w:rsidRPr="00850DCC">
        <w:rPr>
          <w:b/>
          <w:bCs/>
          <w:sz w:val="28"/>
          <w:szCs w:val="28"/>
          <w:lang w:val="kk-KZ"/>
        </w:rPr>
        <w:t xml:space="preserve"> Пайдалы қазбалар</w:t>
      </w:r>
      <w:r w:rsidR="00A6131E" w:rsidRPr="00850DCC">
        <w:rPr>
          <w:sz w:val="28"/>
          <w:szCs w:val="28"/>
          <w:lang w:val="kk-KZ"/>
        </w:rPr>
        <w:t xml:space="preserve"> — техниканың қазіргі жағдайында халық шаруашылығына табиғи күйінде немесе байытқаннан кейін пайдаланғанда жеткілікті экономикалық нәтиже бере алатын жер қойнында кездесетін табиғи минералдық заттар. Өзінің физикалық қасиеті бойынша пайдалы қазындылар қатты, сұйық және газ тәріздес болып үшке бөлінеді. Пайдаланылуына байланысты олар мынадай топтарға белінеді: жанғыш — </w:t>
      </w:r>
      <w:hyperlink r:id="rId304" w:tooltip="Көмір" w:history="1">
        <w:r w:rsidR="00A6131E" w:rsidRPr="00850DCC">
          <w:rPr>
            <w:rStyle w:val="a3"/>
            <w:color w:val="auto"/>
            <w:sz w:val="28"/>
            <w:szCs w:val="28"/>
            <w:u w:val="none"/>
            <w:lang w:val="kk-KZ"/>
          </w:rPr>
          <w:t>көмір</w:t>
        </w:r>
      </w:hyperlink>
      <w:r w:rsidR="00A6131E" w:rsidRPr="00850DCC">
        <w:rPr>
          <w:sz w:val="28"/>
          <w:szCs w:val="28"/>
          <w:lang w:val="kk-KZ"/>
        </w:rPr>
        <w:t xml:space="preserve">, </w:t>
      </w:r>
      <w:hyperlink r:id="rId305" w:tooltip="Мұнай" w:history="1">
        <w:r w:rsidR="00A6131E" w:rsidRPr="00850DCC">
          <w:rPr>
            <w:rStyle w:val="a3"/>
            <w:color w:val="auto"/>
            <w:sz w:val="28"/>
            <w:szCs w:val="28"/>
            <w:u w:val="none"/>
            <w:lang w:val="kk-KZ"/>
          </w:rPr>
          <w:t>мұнай</w:t>
        </w:r>
      </w:hyperlink>
      <w:r w:rsidR="00A6131E" w:rsidRPr="00850DCC">
        <w:rPr>
          <w:sz w:val="28"/>
          <w:szCs w:val="28"/>
          <w:lang w:val="kk-KZ"/>
        </w:rPr>
        <w:t xml:space="preserve">, </w:t>
      </w:r>
      <w:hyperlink r:id="rId306" w:tooltip="Жанғыш газ (мұндай бет жоқ)" w:history="1">
        <w:r w:rsidR="00A6131E" w:rsidRPr="00850DCC">
          <w:rPr>
            <w:rStyle w:val="a3"/>
            <w:color w:val="auto"/>
            <w:sz w:val="28"/>
            <w:szCs w:val="28"/>
            <w:u w:val="none"/>
            <w:lang w:val="kk-KZ"/>
          </w:rPr>
          <w:t>жанғыш газдар</w:t>
        </w:r>
      </w:hyperlink>
      <w:r w:rsidR="00A6131E" w:rsidRPr="00850DCC">
        <w:rPr>
          <w:sz w:val="28"/>
          <w:szCs w:val="28"/>
          <w:lang w:val="kk-KZ"/>
        </w:rPr>
        <w:t xml:space="preserve"> мен тақтатастар; құрылыстық — </w:t>
      </w:r>
      <w:hyperlink r:id="rId307" w:tooltip="Гранит" w:history="1">
        <w:r w:rsidR="00A6131E" w:rsidRPr="00850DCC">
          <w:rPr>
            <w:rStyle w:val="a3"/>
            <w:color w:val="auto"/>
            <w:sz w:val="28"/>
            <w:szCs w:val="28"/>
            <w:u w:val="none"/>
            <w:lang w:val="kk-KZ"/>
          </w:rPr>
          <w:t>гранит</w:t>
        </w:r>
      </w:hyperlink>
      <w:r w:rsidR="00A6131E" w:rsidRPr="00850DCC">
        <w:rPr>
          <w:sz w:val="28"/>
          <w:szCs w:val="28"/>
          <w:lang w:val="kk-KZ"/>
        </w:rPr>
        <w:t xml:space="preserve">, </w:t>
      </w:r>
      <w:hyperlink r:id="rId308" w:tooltip="Мрамор" w:history="1">
        <w:r w:rsidR="00A6131E" w:rsidRPr="00850DCC">
          <w:rPr>
            <w:rStyle w:val="a3"/>
            <w:color w:val="auto"/>
            <w:sz w:val="28"/>
            <w:szCs w:val="28"/>
            <w:u w:val="none"/>
            <w:lang w:val="kk-KZ"/>
          </w:rPr>
          <w:t>мрамор</w:t>
        </w:r>
      </w:hyperlink>
      <w:r w:rsidR="00A6131E" w:rsidRPr="00850DCC">
        <w:rPr>
          <w:sz w:val="28"/>
          <w:szCs w:val="28"/>
          <w:lang w:val="kk-KZ"/>
        </w:rPr>
        <w:t xml:space="preserve">, утас, </w:t>
      </w:r>
      <w:hyperlink r:id="rId309" w:tooltip="Құм" w:history="1">
        <w:r w:rsidR="00A6131E" w:rsidRPr="00850DCC">
          <w:rPr>
            <w:rStyle w:val="a3"/>
            <w:color w:val="auto"/>
            <w:sz w:val="28"/>
            <w:szCs w:val="28"/>
            <w:u w:val="none"/>
            <w:lang w:val="kk-KZ"/>
          </w:rPr>
          <w:t>құм</w:t>
        </w:r>
      </w:hyperlink>
      <w:r w:rsidR="00A6131E" w:rsidRPr="00850DCC">
        <w:rPr>
          <w:sz w:val="28"/>
          <w:szCs w:val="28"/>
          <w:lang w:val="kk-KZ"/>
        </w:rPr>
        <w:t xml:space="preserve"> тағы басқалар; химиялық шикізат — </w:t>
      </w:r>
      <w:hyperlink r:id="rId310" w:tooltip="Күкірт" w:history="1">
        <w:r w:rsidR="00A6131E" w:rsidRPr="00850DCC">
          <w:rPr>
            <w:rStyle w:val="a3"/>
            <w:color w:val="auto"/>
            <w:sz w:val="28"/>
            <w:szCs w:val="28"/>
            <w:u w:val="none"/>
            <w:lang w:val="kk-KZ"/>
          </w:rPr>
          <w:t>күкірт</w:t>
        </w:r>
      </w:hyperlink>
      <w:r w:rsidR="00A6131E" w:rsidRPr="00850DCC">
        <w:rPr>
          <w:sz w:val="28"/>
          <w:szCs w:val="28"/>
          <w:lang w:val="kk-KZ"/>
        </w:rPr>
        <w:t xml:space="preserve">, </w:t>
      </w:r>
      <w:hyperlink r:id="rId311" w:tooltip="Калий тұзы (мұндай бет жоқ)" w:history="1">
        <w:r w:rsidR="00A6131E" w:rsidRPr="00850DCC">
          <w:rPr>
            <w:rStyle w:val="a3"/>
            <w:color w:val="auto"/>
            <w:sz w:val="28"/>
            <w:szCs w:val="28"/>
            <w:u w:val="none"/>
            <w:lang w:val="kk-KZ"/>
          </w:rPr>
          <w:t>калий тұзы</w:t>
        </w:r>
      </w:hyperlink>
      <w:r w:rsidR="00A6131E" w:rsidRPr="00850DCC">
        <w:rPr>
          <w:sz w:val="28"/>
          <w:szCs w:val="28"/>
          <w:lang w:val="kk-KZ"/>
        </w:rPr>
        <w:t xml:space="preserve">, </w:t>
      </w:r>
      <w:hyperlink r:id="rId312" w:tooltip="Апатит" w:history="1">
        <w:r w:rsidR="00A6131E" w:rsidRPr="00850DCC">
          <w:rPr>
            <w:rStyle w:val="a3"/>
            <w:color w:val="auto"/>
            <w:sz w:val="28"/>
            <w:szCs w:val="28"/>
            <w:u w:val="none"/>
            <w:lang w:val="kk-KZ"/>
          </w:rPr>
          <w:t>апатит</w:t>
        </w:r>
      </w:hyperlink>
      <w:r w:rsidR="00A6131E" w:rsidRPr="00850DCC">
        <w:rPr>
          <w:sz w:val="28"/>
          <w:szCs w:val="28"/>
          <w:lang w:val="kk-KZ"/>
        </w:rPr>
        <w:t xml:space="preserve">, </w:t>
      </w:r>
      <w:hyperlink r:id="rId313" w:tooltip="Графит" w:history="1">
        <w:r w:rsidR="00A6131E" w:rsidRPr="00850DCC">
          <w:rPr>
            <w:rStyle w:val="a3"/>
            <w:color w:val="auto"/>
            <w:sz w:val="28"/>
            <w:szCs w:val="28"/>
            <w:u w:val="none"/>
            <w:lang w:val="kk-KZ"/>
          </w:rPr>
          <w:t>графит</w:t>
        </w:r>
      </w:hyperlink>
      <w:r w:rsidR="00A6131E" w:rsidRPr="00850DCC">
        <w:rPr>
          <w:sz w:val="28"/>
          <w:szCs w:val="28"/>
          <w:lang w:val="kk-KZ"/>
        </w:rPr>
        <w:t xml:space="preserve"> тағы басқалар.; отқа төзгіш шикізат — қара, түсті және сирек металл кендері тағы басқалар. Орналасу жағдайы бойынша бұл қабаттың, желілік тағы басқалар. болып бөлінеді. </w:t>
      </w:r>
    </w:p>
    <w:p w:rsidR="00A6131E" w:rsidRPr="00850DCC" w:rsidRDefault="00A6131E" w:rsidP="00850DCC">
      <w:pPr>
        <w:pStyle w:val="a4"/>
        <w:jc w:val="both"/>
        <w:rPr>
          <w:sz w:val="28"/>
          <w:szCs w:val="28"/>
          <w:lang w:val="kk-KZ"/>
        </w:rPr>
      </w:pPr>
      <w:r w:rsidRPr="00850DCC">
        <w:rPr>
          <w:sz w:val="28"/>
          <w:szCs w:val="28"/>
          <w:lang w:val="kk-KZ"/>
        </w:rPr>
        <w:lastRenderedPageBreak/>
        <w:t xml:space="preserve">Жердің минералды ресурстарын, яғни шикізат пен энергия қорларын пайдалану, адамзат өркениетінің барлық сатыларында дамуының негізі. </w:t>
      </w:r>
    </w:p>
    <w:p w:rsidR="00A6131E" w:rsidRPr="00850DCC" w:rsidRDefault="00A6131E" w:rsidP="00850DCC">
      <w:pPr>
        <w:pStyle w:val="a4"/>
        <w:jc w:val="both"/>
        <w:rPr>
          <w:sz w:val="28"/>
          <w:szCs w:val="28"/>
          <w:lang w:val="kk-KZ"/>
        </w:rPr>
      </w:pPr>
      <w:r w:rsidRPr="00850DCC">
        <w:rPr>
          <w:sz w:val="28"/>
          <w:szCs w:val="28"/>
        </w:rPr>
        <w:object w:dxaOrig="1440" w:dyaOrig="1440">
          <v:shape id="_x0000_i1039" type="#_x0000_t75" style="width:20.25pt;height:18pt" o:ole="">
            <v:imagedata r:id="rId57" o:title=""/>
          </v:shape>
          <w:control r:id="rId314" w:name="DefaultOcxName2" w:shapeid="_x0000_i1039"/>
        </w:object>
      </w:r>
      <w:r w:rsidRPr="00850DCC">
        <w:rPr>
          <w:rStyle w:val="mw-headline"/>
          <w:sz w:val="28"/>
          <w:szCs w:val="28"/>
        </w:rPr>
        <w:t>Табиғи ресурстар</w:t>
      </w:r>
    </w:p>
    <w:p w:rsidR="00A6131E" w:rsidRPr="00850DCC" w:rsidRDefault="00A6131E" w:rsidP="00850DCC">
      <w:pPr>
        <w:pStyle w:val="a4"/>
        <w:jc w:val="both"/>
        <w:rPr>
          <w:sz w:val="28"/>
          <w:szCs w:val="28"/>
        </w:rPr>
      </w:pPr>
      <w:r w:rsidRPr="00850DCC">
        <w:rPr>
          <w:sz w:val="28"/>
          <w:szCs w:val="28"/>
        </w:rPr>
        <w:t>Табиғи ресурстар қалпына келетін және қалпына келмейтін деп екіге бөлінеді. Бірінші – қалпына келетін ресурстарға</w:t>
      </w:r>
      <w:proofErr w:type="gramStart"/>
      <w:r w:rsidRPr="00850DCC">
        <w:rPr>
          <w:sz w:val="28"/>
          <w:szCs w:val="28"/>
        </w:rPr>
        <w:t xml:space="preserve"> </w:t>
      </w:r>
      <w:hyperlink r:id="rId315" w:tooltip="Күн (жұлдыз)" w:history="1">
        <w:r w:rsidRPr="00850DCC">
          <w:rPr>
            <w:rStyle w:val="a3"/>
            <w:color w:val="auto"/>
            <w:sz w:val="28"/>
            <w:szCs w:val="28"/>
            <w:u w:val="none"/>
          </w:rPr>
          <w:t>К</w:t>
        </w:r>
        <w:proofErr w:type="gramEnd"/>
        <w:r w:rsidRPr="00850DCC">
          <w:rPr>
            <w:rStyle w:val="a3"/>
            <w:color w:val="auto"/>
            <w:sz w:val="28"/>
            <w:szCs w:val="28"/>
            <w:u w:val="none"/>
          </w:rPr>
          <w:t>үннен</w:t>
        </w:r>
      </w:hyperlink>
      <w:r w:rsidRPr="00850DCC">
        <w:rPr>
          <w:sz w:val="28"/>
          <w:szCs w:val="28"/>
        </w:rPr>
        <w:t xml:space="preserve"> алынатын жылу және жарық энергиясы, </w:t>
      </w:r>
      <w:hyperlink r:id="rId316" w:tooltip="Жаңбыр суы" w:history="1">
        <w:r w:rsidRPr="00850DCC">
          <w:rPr>
            <w:rStyle w:val="a3"/>
            <w:color w:val="auto"/>
            <w:sz w:val="28"/>
            <w:szCs w:val="28"/>
            <w:u w:val="none"/>
          </w:rPr>
          <w:t>жаңбыр суы</w:t>
        </w:r>
      </w:hyperlink>
      <w:r w:rsidRPr="00850DCC">
        <w:rPr>
          <w:sz w:val="28"/>
          <w:szCs w:val="28"/>
        </w:rPr>
        <w:t xml:space="preserve">, жел энергиясы, </w:t>
      </w:r>
      <w:hyperlink r:id="rId317" w:tooltip="Өсімдіктер" w:history="1">
        <w:r w:rsidRPr="00850DCC">
          <w:rPr>
            <w:rStyle w:val="a3"/>
            <w:color w:val="auto"/>
            <w:sz w:val="28"/>
            <w:szCs w:val="28"/>
            <w:u w:val="none"/>
          </w:rPr>
          <w:t>өсімдік</w:t>
        </w:r>
      </w:hyperlink>
      <w:r w:rsidRPr="00850DCC">
        <w:rPr>
          <w:sz w:val="28"/>
          <w:szCs w:val="28"/>
        </w:rPr>
        <w:t xml:space="preserve"> және </w:t>
      </w:r>
      <w:hyperlink r:id="rId318" w:tooltip="Жануарлар" w:history="1">
        <w:r w:rsidRPr="00850DCC">
          <w:rPr>
            <w:rStyle w:val="a3"/>
            <w:color w:val="auto"/>
            <w:sz w:val="28"/>
            <w:szCs w:val="28"/>
            <w:u w:val="none"/>
          </w:rPr>
          <w:t>жануардан</w:t>
        </w:r>
      </w:hyperlink>
      <w:r w:rsidRPr="00850DCC">
        <w:rPr>
          <w:sz w:val="28"/>
          <w:szCs w:val="28"/>
        </w:rPr>
        <w:t xml:space="preserve"> алынатын өнімдер жатады. Екінші – көмі</w:t>
      </w:r>
      <w:proofErr w:type="gramStart"/>
      <w:r w:rsidRPr="00850DCC">
        <w:rPr>
          <w:sz w:val="28"/>
          <w:szCs w:val="28"/>
        </w:rPr>
        <w:t>р</w:t>
      </w:r>
      <w:proofErr w:type="gramEnd"/>
      <w:r w:rsidRPr="00850DCC">
        <w:rPr>
          <w:sz w:val="28"/>
          <w:szCs w:val="28"/>
        </w:rPr>
        <w:t>, мұнай, металдар мен құрылыс материалдарының миллиондаған жылдар бойы қалыптасқан шөгінділері қазіргі тұтынушылар үшін қалпына келмейтін ресурстарға жатады. Олардың көпшілігі, мысалы, көмір мен мұнай да</w:t>
      </w:r>
      <w:proofErr w:type="gramStart"/>
      <w:r w:rsidRPr="00850DCC">
        <w:rPr>
          <w:sz w:val="28"/>
          <w:szCs w:val="28"/>
        </w:rPr>
        <w:t xml:space="preserve"> К</w:t>
      </w:r>
      <w:proofErr w:type="gramEnd"/>
      <w:r w:rsidRPr="00850DCC">
        <w:rPr>
          <w:sz w:val="28"/>
          <w:szCs w:val="28"/>
        </w:rPr>
        <w:t xml:space="preserve">үн энергиясының әсерінен түзілген. Сондықтан қалпына келмейтін ресурстарды қалпына келетін </w:t>
      </w:r>
      <w:proofErr w:type="gramStart"/>
      <w:r w:rsidRPr="00850DCC">
        <w:rPr>
          <w:sz w:val="28"/>
          <w:szCs w:val="28"/>
        </w:rPr>
        <w:t>ресурстар</w:t>
      </w:r>
      <w:proofErr w:type="gramEnd"/>
      <w:r w:rsidRPr="00850DCC">
        <w:rPr>
          <w:sz w:val="28"/>
          <w:szCs w:val="28"/>
        </w:rPr>
        <w:t>ға қарағанда тиімді пайдалану қажет. Жіберілген қателердің салдары ор</w:t>
      </w:r>
      <w:r w:rsidR="00850DCC">
        <w:rPr>
          <w:sz w:val="28"/>
          <w:szCs w:val="28"/>
        </w:rPr>
        <w:t>асан кө</w:t>
      </w:r>
      <w:proofErr w:type="gramStart"/>
      <w:r w:rsidR="00850DCC">
        <w:rPr>
          <w:sz w:val="28"/>
          <w:szCs w:val="28"/>
        </w:rPr>
        <w:t>п</w:t>
      </w:r>
      <w:proofErr w:type="gramEnd"/>
      <w:r w:rsidR="00850DCC">
        <w:rPr>
          <w:sz w:val="28"/>
          <w:szCs w:val="28"/>
        </w:rPr>
        <w:t xml:space="preserve"> зиян келтіруі мүмкін. </w:t>
      </w:r>
      <w:r w:rsidRPr="00850DCC">
        <w:rPr>
          <w:sz w:val="28"/>
          <w:szCs w:val="28"/>
        </w:rPr>
        <w:t xml:space="preserve">Көптеген қосылыстар мен материалдардың өндірісі үшін негізгі шикізаттардан басқа, соңғы өнімнің құрамына кірмейтін, бірақ өндірістік процеске белсенді қатысатын қосымша заттар: </w:t>
      </w:r>
      <w:hyperlink r:id="rId319" w:tooltip="Отын" w:history="1">
        <w:r w:rsidRPr="00850DCC">
          <w:rPr>
            <w:rStyle w:val="a3"/>
            <w:color w:val="auto"/>
            <w:sz w:val="28"/>
            <w:szCs w:val="28"/>
            <w:u w:val="none"/>
          </w:rPr>
          <w:t>отын</w:t>
        </w:r>
      </w:hyperlink>
      <w:r w:rsidRPr="00850DCC">
        <w:rPr>
          <w:sz w:val="28"/>
          <w:szCs w:val="28"/>
        </w:rPr>
        <w:t xml:space="preserve">, </w:t>
      </w:r>
      <w:hyperlink r:id="rId320" w:tooltip="Су" w:history="1">
        <w:r w:rsidRPr="00850DCC">
          <w:rPr>
            <w:rStyle w:val="a3"/>
            <w:color w:val="auto"/>
            <w:sz w:val="28"/>
            <w:szCs w:val="28"/>
            <w:u w:val="none"/>
          </w:rPr>
          <w:t>су</w:t>
        </w:r>
      </w:hyperlink>
      <w:r w:rsidRPr="00850DCC">
        <w:rPr>
          <w:sz w:val="28"/>
          <w:szCs w:val="28"/>
        </w:rPr>
        <w:t xml:space="preserve">, </w:t>
      </w:r>
      <w:hyperlink r:id="rId321" w:tooltip="Атмосфералық ауа" w:history="1">
        <w:r w:rsidRPr="00850DCC">
          <w:rPr>
            <w:rStyle w:val="a3"/>
            <w:color w:val="auto"/>
            <w:sz w:val="28"/>
            <w:szCs w:val="28"/>
            <w:u w:val="none"/>
          </w:rPr>
          <w:t>атмосфералық ауа</w:t>
        </w:r>
      </w:hyperlink>
      <w:r w:rsidRPr="00850DCC">
        <w:rPr>
          <w:sz w:val="28"/>
          <w:szCs w:val="28"/>
        </w:rPr>
        <w:t xml:space="preserve">, өршіткілер, </w:t>
      </w:r>
      <w:hyperlink r:id="rId322" w:tooltip="Еріткіштер" w:history="1">
        <w:r w:rsidRPr="00850DCC">
          <w:rPr>
            <w:rStyle w:val="a3"/>
            <w:color w:val="auto"/>
            <w:sz w:val="28"/>
            <w:szCs w:val="28"/>
            <w:u w:val="none"/>
          </w:rPr>
          <w:t>еріткіштер</w:t>
        </w:r>
      </w:hyperlink>
      <w:r w:rsidRPr="00850DCC">
        <w:rPr>
          <w:sz w:val="28"/>
          <w:szCs w:val="28"/>
        </w:rPr>
        <w:t xml:space="preserve">, </w:t>
      </w:r>
      <w:hyperlink r:id="rId323" w:tooltip="Балқыма" w:history="1">
        <w:r w:rsidRPr="00850DCC">
          <w:rPr>
            <w:rStyle w:val="a3"/>
            <w:color w:val="auto"/>
            <w:sz w:val="28"/>
            <w:szCs w:val="28"/>
            <w:u w:val="none"/>
          </w:rPr>
          <w:t>балқымалар</w:t>
        </w:r>
      </w:hyperlink>
      <w:r w:rsidRPr="00850DCC">
        <w:rPr>
          <w:sz w:val="28"/>
          <w:szCs w:val="28"/>
        </w:rPr>
        <w:t xml:space="preserve">, тұрақтандырғыштар, тежегіштер және </w:t>
      </w:r>
      <w:proofErr w:type="gramStart"/>
      <w:r w:rsidRPr="00850DCC">
        <w:rPr>
          <w:sz w:val="28"/>
          <w:szCs w:val="28"/>
        </w:rPr>
        <w:t>т.б</w:t>
      </w:r>
      <w:proofErr w:type="gramEnd"/>
      <w:r w:rsidRPr="00850DCC">
        <w:rPr>
          <w:sz w:val="28"/>
          <w:szCs w:val="28"/>
        </w:rPr>
        <w:t xml:space="preserve">. қажет. Оларды қолданғаннан кейін </w:t>
      </w:r>
      <w:proofErr w:type="gramStart"/>
      <w:r w:rsidRPr="00850DCC">
        <w:rPr>
          <w:sz w:val="28"/>
          <w:szCs w:val="28"/>
        </w:rPr>
        <w:t>де іске</w:t>
      </w:r>
      <w:proofErr w:type="gramEnd"/>
      <w:r w:rsidRPr="00850DCC">
        <w:rPr>
          <w:sz w:val="28"/>
          <w:szCs w:val="28"/>
        </w:rPr>
        <w:t xml:space="preserve"> жаратуға болады. </w:t>
      </w:r>
    </w:p>
    <w:p w:rsidR="00A6131E" w:rsidRPr="00850DCC" w:rsidRDefault="00A6131E" w:rsidP="00850DCC">
      <w:pPr>
        <w:pStyle w:val="2"/>
        <w:jc w:val="both"/>
        <w:rPr>
          <w:sz w:val="28"/>
          <w:szCs w:val="28"/>
        </w:rPr>
      </w:pPr>
      <w:r w:rsidRPr="00850DCC">
        <w:rPr>
          <w:rStyle w:val="mw-headline"/>
          <w:sz w:val="28"/>
          <w:szCs w:val="28"/>
        </w:rPr>
        <w:t>Пайдалы қазбалар – химиялық өнеркәсі</w:t>
      </w:r>
      <w:proofErr w:type="gramStart"/>
      <w:r w:rsidRPr="00850DCC">
        <w:rPr>
          <w:rStyle w:val="mw-headline"/>
          <w:sz w:val="28"/>
          <w:szCs w:val="28"/>
        </w:rPr>
        <w:t>п</w:t>
      </w:r>
      <w:proofErr w:type="gramEnd"/>
      <w:r w:rsidRPr="00850DCC">
        <w:rPr>
          <w:rStyle w:val="mw-headline"/>
          <w:sz w:val="28"/>
          <w:szCs w:val="28"/>
        </w:rPr>
        <w:t xml:space="preserve"> шикізаты</w:t>
      </w:r>
    </w:p>
    <w:p w:rsidR="00A6131E" w:rsidRPr="00850DCC" w:rsidRDefault="00A6131E" w:rsidP="00850DCC">
      <w:pPr>
        <w:pStyle w:val="a4"/>
        <w:jc w:val="both"/>
        <w:rPr>
          <w:sz w:val="28"/>
          <w:szCs w:val="28"/>
        </w:rPr>
      </w:pPr>
      <w:r w:rsidRPr="00850DCC">
        <w:rPr>
          <w:sz w:val="28"/>
          <w:szCs w:val="28"/>
        </w:rPr>
        <w:t>Химиктер үшін кендер және бос жыныс ұғымдарының маңызы ерекше. Кен орындарындағы пайдалы қазбалардың құрамында бағ</w:t>
      </w:r>
      <w:proofErr w:type="gramStart"/>
      <w:r w:rsidRPr="00850DCC">
        <w:rPr>
          <w:sz w:val="28"/>
          <w:szCs w:val="28"/>
        </w:rPr>
        <w:t>алы</w:t>
      </w:r>
      <w:proofErr w:type="gramEnd"/>
      <w:r w:rsidRPr="00850DCC">
        <w:rPr>
          <w:sz w:val="28"/>
          <w:szCs w:val="28"/>
        </w:rPr>
        <w:t xml:space="preserve"> минералдар мен бос жыныстар болады. Бірақ кейде бі</w:t>
      </w:r>
      <w:proofErr w:type="gramStart"/>
      <w:r w:rsidRPr="00850DCC">
        <w:rPr>
          <w:sz w:val="28"/>
          <w:szCs w:val="28"/>
        </w:rPr>
        <w:t>р</w:t>
      </w:r>
      <w:proofErr w:type="gramEnd"/>
      <w:r w:rsidRPr="00850DCC">
        <w:rPr>
          <w:sz w:val="28"/>
          <w:szCs w:val="28"/>
        </w:rPr>
        <w:t xml:space="preserve"> минералдың өзі (минералдық қосылыс) пайдалы компонент немесе бос жыныс болуы мүмкін. Мысалы, </w:t>
      </w:r>
      <w:hyperlink r:id="rId324" w:tooltip="Флюорит" w:history="1">
        <w:r w:rsidRPr="00850DCC">
          <w:rPr>
            <w:rStyle w:val="a3"/>
            <w:color w:val="auto"/>
            <w:sz w:val="28"/>
            <w:szCs w:val="28"/>
            <w:u w:val="none"/>
          </w:rPr>
          <w:t>флюорит</w:t>
        </w:r>
      </w:hyperlink>
      <w:r w:rsidRPr="00850DCC">
        <w:rPr>
          <w:sz w:val="28"/>
          <w:szCs w:val="28"/>
        </w:rPr>
        <w:t xml:space="preserve">, оптикалық өнеркәсіптің шикізаты үшін пайдалы, ал түсті металдар кендерінде – бос </w:t>
      </w:r>
      <w:r w:rsidR="00850DCC">
        <w:rPr>
          <w:sz w:val="28"/>
          <w:szCs w:val="28"/>
        </w:rPr>
        <w:t xml:space="preserve">жыныс минералы болып табылады. </w:t>
      </w:r>
      <w:r w:rsidRPr="00850DCC">
        <w:rPr>
          <w:sz w:val="28"/>
          <w:szCs w:val="28"/>
        </w:rPr>
        <w:t xml:space="preserve">Кен және бос жыныста </w:t>
      </w:r>
      <w:proofErr w:type="gramStart"/>
      <w:r w:rsidRPr="00850DCC">
        <w:rPr>
          <w:sz w:val="28"/>
          <w:szCs w:val="28"/>
        </w:rPr>
        <w:t>б</w:t>
      </w:r>
      <w:proofErr w:type="gramEnd"/>
      <w:r w:rsidRPr="00850DCC">
        <w:rPr>
          <w:sz w:val="28"/>
          <w:szCs w:val="28"/>
        </w:rPr>
        <w:t xml:space="preserve">өгде заттар мен </w:t>
      </w:r>
      <w:r w:rsidRPr="00850DCC">
        <w:rPr>
          <w:i/>
          <w:iCs/>
          <w:sz w:val="28"/>
          <w:szCs w:val="28"/>
        </w:rPr>
        <w:t>серіктес элементтер</w:t>
      </w:r>
      <w:r w:rsidRPr="00850DCC">
        <w:rPr>
          <w:sz w:val="28"/>
          <w:szCs w:val="28"/>
        </w:rPr>
        <w:t xml:space="preserve"> болады. Оларды пайдалы және зиянды </w:t>
      </w:r>
      <w:proofErr w:type="gramStart"/>
      <w:r w:rsidRPr="00850DCC">
        <w:rPr>
          <w:sz w:val="28"/>
          <w:szCs w:val="28"/>
        </w:rPr>
        <w:t>деп</w:t>
      </w:r>
      <w:proofErr w:type="gramEnd"/>
      <w:r w:rsidRPr="00850DCC">
        <w:rPr>
          <w:sz w:val="28"/>
          <w:szCs w:val="28"/>
        </w:rPr>
        <w:t xml:space="preserve"> екіге бөледі. Пайдалы бөгде заттар бағалы компоненттермен бірге концентраттарға</w:t>
      </w:r>
      <w:r w:rsidR="00850DCC">
        <w:rPr>
          <w:sz w:val="28"/>
          <w:szCs w:val="28"/>
        </w:rPr>
        <w:t xml:space="preserve"> өтіп, олардың құнын көтереді. </w:t>
      </w:r>
      <w:r w:rsidRPr="00850DCC">
        <w:rPr>
          <w:sz w:val="28"/>
          <w:szCs w:val="28"/>
        </w:rPr>
        <w:t xml:space="preserve">Қайта өндіру процесінде қолданылмаған, сол қалпында сұранысқа түспейтін шикізатты </w:t>
      </w:r>
      <w:r w:rsidRPr="00850DCC">
        <w:rPr>
          <w:i/>
          <w:iCs/>
          <w:sz w:val="28"/>
          <w:szCs w:val="28"/>
        </w:rPr>
        <w:t>қалдықтар</w:t>
      </w:r>
      <w:r w:rsidRPr="00850DCC">
        <w:rPr>
          <w:sz w:val="28"/>
          <w:szCs w:val="28"/>
        </w:rPr>
        <w:t xml:space="preserve"> деп атайды. Олар көбінесе, екіншілік ресурстарды түзеді. Өңдеуге және өнді</w:t>
      </w:r>
      <w:proofErr w:type="gramStart"/>
      <w:r w:rsidRPr="00850DCC">
        <w:rPr>
          <w:sz w:val="28"/>
          <w:szCs w:val="28"/>
        </w:rPr>
        <w:t>р</w:t>
      </w:r>
      <w:proofErr w:type="gramEnd"/>
      <w:r w:rsidRPr="00850DCC">
        <w:rPr>
          <w:sz w:val="28"/>
          <w:szCs w:val="28"/>
        </w:rPr>
        <w:t xml:space="preserve">істе қолдануға қажетті жағдайға жарамды жинақталған екіншілік ресурстарды – </w:t>
      </w:r>
      <w:r w:rsidRPr="00850DCC">
        <w:rPr>
          <w:i/>
          <w:iCs/>
          <w:sz w:val="28"/>
          <w:szCs w:val="28"/>
        </w:rPr>
        <w:t>техногендік кен орындары</w:t>
      </w:r>
      <w:r w:rsidRPr="00850DCC">
        <w:rPr>
          <w:sz w:val="28"/>
          <w:szCs w:val="28"/>
        </w:rPr>
        <w:t xml:space="preserve"> деп атайды. </w:t>
      </w:r>
      <w:r w:rsidRPr="00850DCC">
        <w:rPr>
          <w:iCs/>
          <w:sz w:val="28"/>
          <w:szCs w:val="28"/>
        </w:rPr>
        <w:t>Шикізатты максималды қолдануға және қалдықтарын өнді</w:t>
      </w:r>
      <w:proofErr w:type="gramStart"/>
      <w:r w:rsidRPr="00850DCC">
        <w:rPr>
          <w:iCs/>
          <w:sz w:val="28"/>
          <w:szCs w:val="28"/>
        </w:rPr>
        <w:t>р</w:t>
      </w:r>
      <w:proofErr w:type="gramEnd"/>
      <w:r w:rsidRPr="00850DCC">
        <w:rPr>
          <w:iCs/>
          <w:sz w:val="28"/>
          <w:szCs w:val="28"/>
        </w:rPr>
        <w:t>істің қосымша өнімдері мақсатында іске жаратуға бағытталған шикізаты өңдеу технологиясын қалдықсыз технология деп атайды</w:t>
      </w:r>
      <w:r w:rsidRPr="00850DCC">
        <w:rPr>
          <w:sz w:val="28"/>
          <w:szCs w:val="28"/>
        </w:rPr>
        <w:t>. Шикізатты және оның компонеттерін өңдеу кезіндегі шығын технологиялық тәрті</w:t>
      </w:r>
      <w:proofErr w:type="gramStart"/>
      <w:r w:rsidRPr="00850DCC">
        <w:rPr>
          <w:sz w:val="28"/>
          <w:szCs w:val="28"/>
        </w:rPr>
        <w:t>п</w:t>
      </w:r>
      <w:proofErr w:type="gramEnd"/>
      <w:r w:rsidRPr="00850DCC">
        <w:rPr>
          <w:sz w:val="28"/>
          <w:szCs w:val="28"/>
        </w:rPr>
        <w:t xml:space="preserve"> пен өндіріс мәдениеті көрсеткіштерінің бірі болып табылады. </w:t>
      </w:r>
    </w:p>
    <w:p w:rsidR="00C7739E" w:rsidRDefault="00C7739E" w:rsidP="00850DCC">
      <w:pPr>
        <w:pStyle w:val="2"/>
        <w:jc w:val="both"/>
        <w:rPr>
          <w:rStyle w:val="mw-headline"/>
          <w:sz w:val="28"/>
          <w:szCs w:val="28"/>
          <w:lang w:val="kk-KZ"/>
        </w:rPr>
      </w:pPr>
    </w:p>
    <w:p w:rsidR="00C7739E" w:rsidRDefault="00C7739E" w:rsidP="00850DCC">
      <w:pPr>
        <w:pStyle w:val="2"/>
        <w:jc w:val="both"/>
        <w:rPr>
          <w:rStyle w:val="mw-headline"/>
          <w:sz w:val="28"/>
          <w:szCs w:val="28"/>
          <w:lang w:val="kk-KZ"/>
        </w:rPr>
      </w:pPr>
    </w:p>
    <w:p w:rsidR="00A6131E" w:rsidRPr="00C7739E" w:rsidRDefault="00A6131E" w:rsidP="00850DCC">
      <w:pPr>
        <w:pStyle w:val="2"/>
        <w:jc w:val="both"/>
        <w:rPr>
          <w:sz w:val="28"/>
          <w:szCs w:val="28"/>
          <w:lang w:val="kk-KZ"/>
        </w:rPr>
      </w:pPr>
      <w:r w:rsidRPr="00C7739E">
        <w:rPr>
          <w:rStyle w:val="mw-headline"/>
          <w:sz w:val="28"/>
          <w:szCs w:val="28"/>
          <w:lang w:val="kk-KZ"/>
        </w:rPr>
        <w:lastRenderedPageBreak/>
        <w:t>Пайдалы қазбалардың физикалық құрылымы бойынша типтері</w:t>
      </w:r>
    </w:p>
    <w:p w:rsidR="00A6131E" w:rsidRPr="00850DCC" w:rsidRDefault="00A6131E" w:rsidP="00850DCC">
      <w:pPr>
        <w:pStyle w:val="a4"/>
        <w:jc w:val="both"/>
        <w:rPr>
          <w:sz w:val="28"/>
          <w:szCs w:val="28"/>
        </w:rPr>
      </w:pPr>
      <w:r w:rsidRPr="00850DCC">
        <w:rPr>
          <w:sz w:val="28"/>
          <w:szCs w:val="28"/>
        </w:rPr>
        <w:t xml:space="preserve">Халық шаруашылығында қолданылатын табиғи минералды заттар пайдалы қазбалар </w:t>
      </w:r>
      <w:proofErr w:type="gramStart"/>
      <w:r w:rsidRPr="00850DCC">
        <w:rPr>
          <w:sz w:val="28"/>
          <w:szCs w:val="28"/>
        </w:rPr>
        <w:t>деп</w:t>
      </w:r>
      <w:proofErr w:type="gramEnd"/>
      <w:r w:rsidRPr="00850DCC">
        <w:rPr>
          <w:sz w:val="28"/>
          <w:szCs w:val="28"/>
        </w:rPr>
        <w:t xml:space="preserve"> аталады, ал олардың жер қыртысында немесе жер бетінде жинақталуы – кен орындары деп аталады. Пайдалы қазбалар физикалық құрылымына қарай бірнеше типке бө</w:t>
      </w:r>
      <w:proofErr w:type="gramStart"/>
      <w:r w:rsidRPr="00850DCC">
        <w:rPr>
          <w:sz w:val="28"/>
          <w:szCs w:val="28"/>
        </w:rPr>
        <w:t>л</w:t>
      </w:r>
      <w:proofErr w:type="gramEnd"/>
      <w:r w:rsidRPr="00850DCC">
        <w:rPr>
          <w:sz w:val="28"/>
          <w:szCs w:val="28"/>
        </w:rPr>
        <w:t xml:space="preserve">інеді: </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1.</w:t>
      </w:r>
      <w:r w:rsidR="00A6131E" w:rsidRPr="00850DCC">
        <w:rPr>
          <w:rFonts w:ascii="Times New Roman" w:hAnsi="Times New Roman" w:cs="Times New Roman"/>
          <w:sz w:val="28"/>
          <w:szCs w:val="28"/>
        </w:rPr>
        <w:t>Қатты (әр түрлі рудалар, көмір, мәрмәр, гранит, тұз);</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2.</w:t>
      </w:r>
      <w:r w:rsidR="00A6131E" w:rsidRPr="00850DCC">
        <w:rPr>
          <w:rFonts w:ascii="Times New Roman" w:hAnsi="Times New Roman" w:cs="Times New Roman"/>
          <w:sz w:val="28"/>
          <w:szCs w:val="28"/>
        </w:rPr>
        <w:t>Сұйық (мұнай,минералдысулар);</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3.</w:t>
      </w:r>
      <w:r w:rsidR="00A6131E" w:rsidRPr="00850DCC">
        <w:rPr>
          <w:rFonts w:ascii="Times New Roman" w:hAnsi="Times New Roman" w:cs="Times New Roman"/>
          <w:sz w:val="28"/>
          <w:szCs w:val="28"/>
        </w:rPr>
        <w:t>Газ күйідегі (жанғыш табиғи газдар, гелий, метан).</w:t>
      </w:r>
    </w:p>
    <w:p w:rsidR="00A6131E" w:rsidRPr="00850DCC" w:rsidRDefault="00A6131E" w:rsidP="00850DCC">
      <w:pPr>
        <w:pStyle w:val="a4"/>
        <w:jc w:val="both"/>
        <w:rPr>
          <w:sz w:val="28"/>
          <w:szCs w:val="28"/>
          <w:lang w:val="kk-KZ"/>
        </w:rPr>
      </w:pPr>
      <w:r w:rsidRPr="00850DCC">
        <w:rPr>
          <w:sz w:val="28"/>
          <w:szCs w:val="28"/>
          <w:lang w:val="kk-KZ"/>
        </w:rPr>
        <w:t xml:space="preserve">Оларды қолдану саласы бойынша 5 топқа бөледі: </w:t>
      </w:r>
    </w:p>
    <w:p w:rsidR="00A6131E" w:rsidRPr="00850DCC" w:rsidRDefault="00A6131E" w:rsidP="00850DCC">
      <w:pPr>
        <w:spacing w:before="100" w:beforeAutospacing="1" w:after="100" w:afterAutospacing="1" w:line="240" w:lineRule="auto"/>
        <w:jc w:val="both"/>
        <w:rPr>
          <w:rFonts w:ascii="Times New Roman" w:hAnsi="Times New Roman" w:cs="Times New Roman"/>
          <w:sz w:val="28"/>
          <w:szCs w:val="28"/>
        </w:rPr>
      </w:pPr>
      <w:r w:rsidRPr="00850DCC">
        <w:rPr>
          <w:rFonts w:ascii="Times New Roman" w:hAnsi="Times New Roman" w:cs="Times New Roman"/>
          <w:sz w:val="28"/>
          <w:szCs w:val="28"/>
        </w:rPr>
        <w:t>I топ – отын-энергетикалық минералды заттар (көмір, мұнай, табиғи газ</w:t>
      </w:r>
      <w:r w:rsidRPr="00850DCC">
        <w:rPr>
          <w:rFonts w:ascii="Times New Roman" w:hAnsi="Times New Roman" w:cs="Times New Roman"/>
          <w:sz w:val="28"/>
          <w:szCs w:val="28"/>
          <w:u w:val="single"/>
        </w:rPr>
        <w:t xml:space="preserve">, </w:t>
      </w:r>
      <w:hyperlink r:id="rId325" w:tooltip="Шымтезек" w:history="1">
        <w:r w:rsidRPr="00850DCC">
          <w:rPr>
            <w:rStyle w:val="a3"/>
            <w:rFonts w:ascii="Times New Roman" w:hAnsi="Times New Roman" w:cs="Times New Roman"/>
            <w:color w:val="auto"/>
            <w:sz w:val="28"/>
            <w:szCs w:val="28"/>
            <w:u w:val="none"/>
          </w:rPr>
          <w:t>шымтезек</w:t>
        </w:r>
      </w:hyperlink>
      <w:r w:rsidRPr="00850DCC">
        <w:rPr>
          <w:rFonts w:ascii="Times New Roman" w:hAnsi="Times New Roman" w:cs="Times New Roman"/>
          <w:sz w:val="28"/>
          <w:szCs w:val="28"/>
        </w:rPr>
        <w:t xml:space="preserve">, тақтатас, </w:t>
      </w:r>
      <w:hyperlink r:id="rId326" w:tooltip="Уран (химиялық элемент)" w:history="1">
        <w:r w:rsidRPr="00850DCC">
          <w:rPr>
            <w:rStyle w:val="a3"/>
            <w:rFonts w:ascii="Times New Roman" w:hAnsi="Times New Roman" w:cs="Times New Roman"/>
            <w:color w:val="auto"/>
            <w:sz w:val="28"/>
            <w:szCs w:val="28"/>
            <w:u w:val="none"/>
          </w:rPr>
          <w:t>уран</w:t>
        </w:r>
      </w:hyperlink>
      <w:r w:rsidRPr="00850DCC">
        <w:rPr>
          <w:rFonts w:ascii="Times New Roman" w:hAnsi="Times New Roman" w:cs="Times New Roman"/>
          <w:sz w:val="28"/>
          <w:szCs w:val="28"/>
        </w:rPr>
        <w:t>);</w:t>
      </w:r>
    </w:p>
    <w:p w:rsidR="00A6131E" w:rsidRPr="00850DCC" w:rsidRDefault="00A6131E" w:rsidP="00850DCC">
      <w:pPr>
        <w:spacing w:before="100" w:beforeAutospacing="1" w:after="100" w:afterAutospacing="1" w:line="240" w:lineRule="auto"/>
        <w:jc w:val="both"/>
        <w:rPr>
          <w:rFonts w:ascii="Times New Roman" w:hAnsi="Times New Roman" w:cs="Times New Roman"/>
          <w:sz w:val="28"/>
          <w:szCs w:val="28"/>
        </w:rPr>
      </w:pPr>
      <w:r w:rsidRPr="00850DCC">
        <w:rPr>
          <w:rFonts w:ascii="Times New Roman" w:hAnsi="Times New Roman" w:cs="Times New Roman"/>
          <w:sz w:val="28"/>
          <w:szCs w:val="28"/>
        </w:rPr>
        <w:t>II топ – металдар кендері: қара (</w:t>
      </w:r>
      <w:hyperlink r:id="rId327" w:tooltip="Темір" w:history="1">
        <w:r w:rsidRPr="00850DCC">
          <w:rPr>
            <w:rStyle w:val="a3"/>
            <w:rFonts w:ascii="Times New Roman" w:hAnsi="Times New Roman" w:cs="Times New Roman"/>
            <w:color w:val="auto"/>
            <w:sz w:val="28"/>
            <w:szCs w:val="28"/>
            <w:u w:val="none"/>
          </w:rPr>
          <w:t>темір</w:t>
        </w:r>
      </w:hyperlink>
      <w:r w:rsidRPr="00850DCC">
        <w:rPr>
          <w:rFonts w:ascii="Times New Roman" w:hAnsi="Times New Roman" w:cs="Times New Roman"/>
          <w:sz w:val="28"/>
          <w:szCs w:val="28"/>
        </w:rPr>
        <w:t>) , түсті (</w:t>
      </w:r>
      <w:hyperlink r:id="rId328" w:tooltip="Мыс" w:history="1">
        <w:r w:rsidRPr="00850DCC">
          <w:rPr>
            <w:rStyle w:val="a3"/>
            <w:rFonts w:ascii="Times New Roman" w:hAnsi="Times New Roman" w:cs="Times New Roman"/>
            <w:color w:val="auto"/>
            <w:sz w:val="28"/>
            <w:szCs w:val="28"/>
            <w:u w:val="none"/>
          </w:rPr>
          <w:t>мыс</w:t>
        </w:r>
      </w:hyperlink>
      <w:r w:rsidRPr="00850DCC">
        <w:rPr>
          <w:rFonts w:ascii="Times New Roman" w:hAnsi="Times New Roman" w:cs="Times New Roman"/>
          <w:sz w:val="28"/>
          <w:szCs w:val="28"/>
        </w:rPr>
        <w:t xml:space="preserve">, </w:t>
      </w:r>
      <w:hyperlink r:id="rId329" w:tooltip="Алюминий" w:history="1">
        <w:r w:rsidRPr="00850DCC">
          <w:rPr>
            <w:rStyle w:val="a3"/>
            <w:rFonts w:ascii="Times New Roman" w:hAnsi="Times New Roman" w:cs="Times New Roman"/>
            <w:color w:val="auto"/>
            <w:sz w:val="28"/>
            <w:szCs w:val="28"/>
            <w:u w:val="none"/>
          </w:rPr>
          <w:t>алюминий</w:t>
        </w:r>
      </w:hyperlink>
      <w:r w:rsidRPr="00850DCC">
        <w:rPr>
          <w:rFonts w:ascii="Times New Roman" w:hAnsi="Times New Roman" w:cs="Times New Roman"/>
          <w:sz w:val="28"/>
          <w:szCs w:val="28"/>
        </w:rPr>
        <w:t xml:space="preserve">, </w:t>
      </w:r>
      <w:hyperlink r:id="rId330" w:tooltip="Мырыш" w:history="1">
        <w:r w:rsidRPr="00850DCC">
          <w:rPr>
            <w:rStyle w:val="a3"/>
            <w:rFonts w:ascii="Times New Roman" w:hAnsi="Times New Roman" w:cs="Times New Roman"/>
            <w:color w:val="auto"/>
            <w:sz w:val="28"/>
            <w:szCs w:val="28"/>
            <w:u w:val="none"/>
          </w:rPr>
          <w:t>мырыш</w:t>
        </w:r>
      </w:hyperlink>
      <w:r w:rsidRPr="00850DCC">
        <w:rPr>
          <w:rFonts w:ascii="Times New Roman" w:hAnsi="Times New Roman" w:cs="Times New Roman"/>
          <w:sz w:val="28"/>
          <w:szCs w:val="28"/>
        </w:rPr>
        <w:t xml:space="preserve">, </w:t>
      </w:r>
      <w:hyperlink r:id="rId331" w:tooltip="Қалайы" w:history="1">
        <w:r w:rsidRPr="00850DCC">
          <w:rPr>
            <w:rStyle w:val="a3"/>
            <w:rFonts w:ascii="Times New Roman" w:hAnsi="Times New Roman" w:cs="Times New Roman"/>
            <w:color w:val="auto"/>
            <w:sz w:val="28"/>
            <w:szCs w:val="28"/>
            <w:u w:val="none"/>
          </w:rPr>
          <w:t>қалайы</w:t>
        </w:r>
      </w:hyperlink>
      <w:r w:rsidRPr="00850DCC">
        <w:rPr>
          <w:rFonts w:ascii="Times New Roman" w:hAnsi="Times New Roman" w:cs="Times New Roman"/>
          <w:sz w:val="28"/>
          <w:szCs w:val="28"/>
        </w:rPr>
        <w:t xml:space="preserve">, сирек және асыл </w:t>
      </w:r>
      <w:hyperlink r:id="rId332" w:tooltip="Ванадий" w:history="1">
        <w:r w:rsidRPr="00850DCC">
          <w:rPr>
            <w:rStyle w:val="a3"/>
            <w:rFonts w:ascii="Times New Roman" w:hAnsi="Times New Roman" w:cs="Times New Roman"/>
            <w:color w:val="auto"/>
            <w:sz w:val="28"/>
            <w:szCs w:val="28"/>
            <w:u w:val="none"/>
          </w:rPr>
          <w:t>ванадий</w:t>
        </w:r>
      </w:hyperlink>
      <w:r w:rsidRPr="00850DCC">
        <w:rPr>
          <w:rFonts w:ascii="Times New Roman" w:hAnsi="Times New Roman" w:cs="Times New Roman"/>
          <w:sz w:val="28"/>
          <w:szCs w:val="28"/>
        </w:rPr>
        <w:t xml:space="preserve">, </w:t>
      </w:r>
      <w:hyperlink r:id="rId333" w:tooltip="Германий" w:history="1">
        <w:r w:rsidRPr="00850DCC">
          <w:rPr>
            <w:rStyle w:val="a3"/>
            <w:rFonts w:ascii="Times New Roman" w:hAnsi="Times New Roman" w:cs="Times New Roman"/>
            <w:color w:val="auto"/>
            <w:sz w:val="28"/>
            <w:szCs w:val="28"/>
            <w:u w:val="none"/>
          </w:rPr>
          <w:t>германий</w:t>
        </w:r>
      </w:hyperlink>
      <w:r w:rsidRPr="00850DCC">
        <w:rPr>
          <w:rFonts w:ascii="Times New Roman" w:hAnsi="Times New Roman" w:cs="Times New Roman"/>
          <w:sz w:val="28"/>
          <w:szCs w:val="28"/>
        </w:rPr>
        <w:t xml:space="preserve"> және т.б.);</w:t>
      </w:r>
    </w:p>
    <w:p w:rsidR="00A6131E" w:rsidRPr="00850DCC" w:rsidRDefault="00A6131E" w:rsidP="00850DCC">
      <w:pPr>
        <w:spacing w:before="100" w:beforeAutospacing="1" w:after="100" w:afterAutospacing="1" w:line="240" w:lineRule="auto"/>
        <w:jc w:val="both"/>
        <w:rPr>
          <w:rFonts w:ascii="Times New Roman" w:hAnsi="Times New Roman" w:cs="Times New Roman"/>
          <w:sz w:val="28"/>
          <w:szCs w:val="28"/>
        </w:rPr>
      </w:pPr>
      <w:r w:rsidRPr="00850DCC">
        <w:rPr>
          <w:rFonts w:ascii="Times New Roman" w:hAnsi="Times New Roman" w:cs="Times New Roman"/>
          <w:sz w:val="28"/>
          <w:szCs w:val="28"/>
        </w:rPr>
        <w:t xml:space="preserve">III топ – химиялық шикізат: </w:t>
      </w:r>
      <w:hyperlink r:id="rId334" w:tooltip="Күкірт" w:history="1">
        <w:r w:rsidRPr="00850DCC">
          <w:rPr>
            <w:rStyle w:val="a3"/>
            <w:rFonts w:ascii="Times New Roman" w:hAnsi="Times New Roman" w:cs="Times New Roman"/>
            <w:color w:val="auto"/>
            <w:sz w:val="28"/>
            <w:szCs w:val="28"/>
            <w:u w:val="none"/>
          </w:rPr>
          <w:t>күкірт</w:t>
        </w:r>
      </w:hyperlink>
      <w:r w:rsidRPr="00850DCC">
        <w:rPr>
          <w:rFonts w:ascii="Times New Roman" w:hAnsi="Times New Roman" w:cs="Times New Roman"/>
          <w:sz w:val="28"/>
          <w:szCs w:val="28"/>
        </w:rPr>
        <w:t>, калий тұздары, апатиттер, фосфориттер және т.б;</w:t>
      </w:r>
    </w:p>
    <w:p w:rsidR="00A6131E" w:rsidRPr="00850DCC" w:rsidRDefault="00A6131E" w:rsidP="00850DCC">
      <w:pPr>
        <w:spacing w:before="100" w:beforeAutospacing="1" w:after="100" w:afterAutospacing="1" w:line="240" w:lineRule="auto"/>
        <w:jc w:val="both"/>
        <w:rPr>
          <w:rFonts w:ascii="Times New Roman" w:hAnsi="Times New Roman" w:cs="Times New Roman"/>
          <w:sz w:val="28"/>
          <w:szCs w:val="28"/>
        </w:rPr>
      </w:pPr>
      <w:r w:rsidRPr="00850DCC">
        <w:rPr>
          <w:rFonts w:ascii="Times New Roman" w:hAnsi="Times New Roman" w:cs="Times New Roman"/>
          <w:sz w:val="28"/>
          <w:szCs w:val="28"/>
        </w:rPr>
        <w:t>IV топ – құрылыс материалдары, жасанды және бағалы тастар (</w:t>
      </w:r>
      <w:hyperlink r:id="rId335" w:tooltip="Гранит" w:history="1">
        <w:r w:rsidRPr="00850DCC">
          <w:rPr>
            <w:rStyle w:val="a3"/>
            <w:rFonts w:ascii="Times New Roman" w:hAnsi="Times New Roman" w:cs="Times New Roman"/>
            <w:color w:val="auto"/>
            <w:sz w:val="28"/>
            <w:szCs w:val="28"/>
            <w:u w:val="none"/>
          </w:rPr>
          <w:t>гранит</w:t>
        </w:r>
      </w:hyperlink>
      <w:r w:rsidRPr="00850DCC">
        <w:rPr>
          <w:rFonts w:ascii="Times New Roman" w:hAnsi="Times New Roman" w:cs="Times New Roman"/>
          <w:sz w:val="28"/>
          <w:szCs w:val="28"/>
        </w:rPr>
        <w:t xml:space="preserve">, </w:t>
      </w:r>
      <w:hyperlink r:id="rId336" w:tooltip="Мәрмәр" w:history="1">
        <w:r w:rsidRPr="00850DCC">
          <w:rPr>
            <w:rStyle w:val="a3"/>
            <w:rFonts w:ascii="Times New Roman" w:hAnsi="Times New Roman" w:cs="Times New Roman"/>
            <w:color w:val="auto"/>
            <w:sz w:val="28"/>
            <w:szCs w:val="28"/>
            <w:u w:val="none"/>
          </w:rPr>
          <w:t>мәрмәр</w:t>
        </w:r>
      </w:hyperlink>
      <w:r w:rsidRPr="00850DCC">
        <w:rPr>
          <w:rFonts w:ascii="Times New Roman" w:hAnsi="Times New Roman" w:cs="Times New Roman"/>
          <w:sz w:val="28"/>
          <w:szCs w:val="28"/>
        </w:rPr>
        <w:t xml:space="preserve">, </w:t>
      </w:r>
      <w:hyperlink r:id="rId337" w:tooltip="Яшма" w:history="1">
        <w:r w:rsidRPr="00850DCC">
          <w:rPr>
            <w:rStyle w:val="a3"/>
            <w:rFonts w:ascii="Times New Roman" w:hAnsi="Times New Roman" w:cs="Times New Roman"/>
            <w:color w:val="auto"/>
            <w:sz w:val="28"/>
            <w:szCs w:val="28"/>
            <w:u w:val="none"/>
          </w:rPr>
          <w:t>яшма</w:t>
        </w:r>
      </w:hyperlink>
      <w:r w:rsidRPr="00850DCC">
        <w:rPr>
          <w:rFonts w:ascii="Times New Roman" w:hAnsi="Times New Roman" w:cs="Times New Roman"/>
          <w:sz w:val="28"/>
          <w:szCs w:val="28"/>
        </w:rPr>
        <w:t xml:space="preserve">, </w:t>
      </w:r>
      <w:hyperlink r:id="rId338" w:tooltip="Агат" w:history="1">
        <w:r w:rsidRPr="00850DCC">
          <w:rPr>
            <w:rStyle w:val="a3"/>
            <w:rFonts w:ascii="Times New Roman" w:hAnsi="Times New Roman" w:cs="Times New Roman"/>
            <w:color w:val="auto"/>
            <w:sz w:val="28"/>
            <w:szCs w:val="28"/>
            <w:u w:val="none"/>
          </w:rPr>
          <w:t>агат</w:t>
        </w:r>
      </w:hyperlink>
      <w:r w:rsidRPr="00850DCC">
        <w:rPr>
          <w:rFonts w:ascii="Times New Roman" w:hAnsi="Times New Roman" w:cs="Times New Roman"/>
          <w:sz w:val="28"/>
          <w:szCs w:val="28"/>
        </w:rPr>
        <w:t xml:space="preserve">, </w:t>
      </w:r>
      <w:hyperlink r:id="rId339" w:tooltip="Алмаз" w:history="1">
        <w:r w:rsidRPr="00850DCC">
          <w:rPr>
            <w:rStyle w:val="a3"/>
            <w:rFonts w:ascii="Times New Roman" w:hAnsi="Times New Roman" w:cs="Times New Roman"/>
            <w:color w:val="auto"/>
            <w:sz w:val="28"/>
            <w:szCs w:val="28"/>
            <w:u w:val="none"/>
          </w:rPr>
          <w:t>алмаз</w:t>
        </w:r>
      </w:hyperlink>
      <w:r w:rsidRPr="00850DCC">
        <w:rPr>
          <w:rFonts w:ascii="Times New Roman" w:hAnsi="Times New Roman" w:cs="Times New Roman"/>
          <w:sz w:val="28"/>
          <w:szCs w:val="28"/>
        </w:rPr>
        <w:t xml:space="preserve"> және т.б.);</w:t>
      </w:r>
    </w:p>
    <w:p w:rsidR="00A6131E" w:rsidRPr="00850DCC" w:rsidRDefault="00A6131E" w:rsidP="00850DCC">
      <w:pPr>
        <w:spacing w:before="100" w:beforeAutospacing="1" w:after="100" w:afterAutospacing="1" w:line="240" w:lineRule="auto"/>
        <w:jc w:val="both"/>
        <w:rPr>
          <w:rFonts w:ascii="Times New Roman" w:hAnsi="Times New Roman" w:cs="Times New Roman"/>
          <w:sz w:val="28"/>
          <w:szCs w:val="28"/>
        </w:rPr>
      </w:pPr>
      <w:r w:rsidRPr="00850DCC">
        <w:rPr>
          <w:rFonts w:ascii="Times New Roman" w:hAnsi="Times New Roman" w:cs="Times New Roman"/>
          <w:sz w:val="28"/>
          <w:szCs w:val="28"/>
        </w:rPr>
        <w:t xml:space="preserve">V топ – гидроминералды пайдалы қазбалар (жерасты тұщы сулары және </w:t>
      </w:r>
      <w:hyperlink r:id="rId340" w:tooltip="Минералды сулар" w:history="1">
        <w:r w:rsidRPr="00850DCC">
          <w:rPr>
            <w:rStyle w:val="a3"/>
            <w:rFonts w:ascii="Times New Roman" w:hAnsi="Times New Roman" w:cs="Times New Roman"/>
            <w:color w:val="auto"/>
            <w:sz w:val="28"/>
            <w:szCs w:val="28"/>
            <w:u w:val="none"/>
          </w:rPr>
          <w:t>минералды сулар</w:t>
        </w:r>
      </w:hyperlink>
      <w:r w:rsidRPr="00850DCC">
        <w:rPr>
          <w:rFonts w:ascii="Times New Roman" w:hAnsi="Times New Roman" w:cs="Times New Roman"/>
          <w:sz w:val="28"/>
          <w:szCs w:val="28"/>
        </w:rPr>
        <w:t>).</w:t>
      </w:r>
    </w:p>
    <w:p w:rsidR="00A6131E" w:rsidRPr="00850DCC" w:rsidRDefault="00A6131E" w:rsidP="00850DCC">
      <w:pPr>
        <w:pStyle w:val="2"/>
        <w:jc w:val="both"/>
        <w:rPr>
          <w:sz w:val="28"/>
          <w:szCs w:val="28"/>
          <w:lang w:val="kk-KZ"/>
        </w:rPr>
      </w:pPr>
      <w:r w:rsidRPr="00850DCC">
        <w:rPr>
          <w:rStyle w:val="mw-headline"/>
          <w:sz w:val="28"/>
          <w:szCs w:val="28"/>
          <w:lang w:val="kk-KZ"/>
        </w:rPr>
        <w:t>Кен орнының маңызы</w:t>
      </w:r>
    </w:p>
    <w:p w:rsidR="00C7739E" w:rsidRDefault="00A6131E" w:rsidP="00C7739E">
      <w:pPr>
        <w:pStyle w:val="a4"/>
        <w:jc w:val="both"/>
        <w:rPr>
          <w:rStyle w:val="mw-headline"/>
          <w:sz w:val="28"/>
          <w:szCs w:val="28"/>
          <w:lang w:val="kk-KZ"/>
        </w:rPr>
      </w:pPr>
      <w:r w:rsidRPr="00850DCC">
        <w:rPr>
          <w:sz w:val="28"/>
          <w:szCs w:val="28"/>
          <w:lang w:val="kk-KZ"/>
        </w:rPr>
        <w:t xml:space="preserve">Кен орнының өнеркәсіптік құны минералдың өңделу күрделілігіне және бөгде заттардың сипатына тәуелді. Геологиялық және географиялық жағдайларға байланысты анықталатын кен орындарының қолайлы орналасуының үлкен мағызы бар. Кен орнының маңызды сипаттамаларының бірі «шөгу тереңдігі» болып табылады. Беттік және онша терең емес кен орындары салыстырмалы түрде арзан ашық карьерлі жолмен өңделеді. Тереңде орналасқан кен орындарын игеру үшін қымбат шахта қондырғылары қажет. Кен орнының экономикалық құндылығы климат жағдайына, жол торабының болуына және тұтынушыдан қашықтығына байланысты. Өнеркәсіптік өнімдердің өндірісіне қолданылатын табиғи материалдар «шикізат» деп аталады. Әр түрлі кен орындарындағы шикізаттардың табиғи сапасы бірдей емес, сондықтан бөлінетін пайдалы компоненттердің бағасы да әр түрлі. Көптеген өндірістерде шикізат ретінде басқа өндірістердің қалдықарын немесе өнімдерін қолданады. </w:t>
      </w:r>
    </w:p>
    <w:p w:rsidR="00A6131E" w:rsidRPr="00850DCC" w:rsidRDefault="00A6131E" w:rsidP="00850DCC">
      <w:pPr>
        <w:pStyle w:val="2"/>
        <w:jc w:val="both"/>
        <w:rPr>
          <w:sz w:val="28"/>
          <w:szCs w:val="28"/>
        </w:rPr>
      </w:pPr>
      <w:r w:rsidRPr="00850DCC">
        <w:rPr>
          <w:rStyle w:val="mw-headline"/>
          <w:sz w:val="28"/>
          <w:szCs w:val="28"/>
        </w:rPr>
        <w:lastRenderedPageBreak/>
        <w:t>Пайдалы қазбалардың түрлері</w:t>
      </w:r>
    </w:p>
    <w:p w:rsidR="00A6131E" w:rsidRPr="00850DCC" w:rsidRDefault="00A6131E" w:rsidP="00850DCC">
      <w:pPr>
        <w:pStyle w:val="a4"/>
        <w:jc w:val="both"/>
        <w:rPr>
          <w:sz w:val="28"/>
          <w:szCs w:val="28"/>
        </w:rPr>
      </w:pPr>
      <w:r w:rsidRPr="00850DCC">
        <w:rPr>
          <w:sz w:val="28"/>
          <w:szCs w:val="28"/>
        </w:rPr>
        <w:t>Жасалыну эволюциясына байланысты барлық пайдалы қазба магмалық, жауындық және метаморфтық болып бөлінеді. Олардың Жер бетінде орналасуында да белгілі бі</w:t>
      </w:r>
      <w:proofErr w:type="gramStart"/>
      <w:r w:rsidRPr="00850DCC">
        <w:rPr>
          <w:sz w:val="28"/>
          <w:szCs w:val="28"/>
        </w:rPr>
        <w:t>р</w:t>
      </w:r>
      <w:proofErr w:type="gramEnd"/>
      <w:r w:rsidRPr="00850DCC">
        <w:rPr>
          <w:sz w:val="28"/>
          <w:szCs w:val="28"/>
        </w:rPr>
        <w:t xml:space="preserve"> заңдылық бар. Бі</w:t>
      </w:r>
      <w:proofErr w:type="gramStart"/>
      <w:r w:rsidRPr="00850DCC">
        <w:rPr>
          <w:sz w:val="28"/>
          <w:szCs w:val="28"/>
        </w:rPr>
        <w:t>р</w:t>
      </w:r>
      <w:proofErr w:type="gramEnd"/>
      <w:r w:rsidRPr="00850DCC">
        <w:rPr>
          <w:sz w:val="28"/>
          <w:szCs w:val="28"/>
        </w:rPr>
        <w:t xml:space="preserve"> мекенде жинақы күйде табылатын пайдалы қазбалар магмалық болып есептелінеді. Бұл руданың магмадан және одан бөлінетін ыстық су қоспасынан қалыптасатынын білдіреді. Магма Жер қыртысына дейін көтеріліп, қатты күйге өзгеріп отырады. Магманың қозғ</w:t>
      </w:r>
      <w:proofErr w:type="gramStart"/>
      <w:r w:rsidRPr="00850DCC">
        <w:rPr>
          <w:sz w:val="28"/>
          <w:szCs w:val="28"/>
        </w:rPr>
        <w:t>алыс</w:t>
      </w:r>
      <w:proofErr w:type="gramEnd"/>
      <w:r w:rsidRPr="00850DCC">
        <w:rPr>
          <w:sz w:val="28"/>
          <w:szCs w:val="28"/>
        </w:rPr>
        <w:t>қа енуі, яғни жер бетіне көтерілуі тектоникалық қозғалыстың әсерінен болады. Нақтырақ айтар болсақ, Жер қыртысының ә</w:t>
      </w:r>
      <w:proofErr w:type="gramStart"/>
      <w:r w:rsidRPr="00850DCC">
        <w:rPr>
          <w:sz w:val="28"/>
          <w:szCs w:val="28"/>
        </w:rPr>
        <w:t>р</w:t>
      </w:r>
      <w:proofErr w:type="gramEnd"/>
      <w:r w:rsidRPr="00850DCC">
        <w:rPr>
          <w:sz w:val="28"/>
          <w:szCs w:val="28"/>
        </w:rPr>
        <w:t xml:space="preserve"> қабатынан біркелкі көтеріле, Жер бетіне жақындайды. </w:t>
      </w:r>
    </w:p>
    <w:p w:rsidR="00A6131E" w:rsidRPr="00850DCC" w:rsidRDefault="00A6131E" w:rsidP="00850DCC">
      <w:pPr>
        <w:pStyle w:val="2"/>
        <w:jc w:val="both"/>
        <w:rPr>
          <w:sz w:val="28"/>
          <w:szCs w:val="28"/>
        </w:rPr>
      </w:pPr>
      <w:r w:rsidRPr="00850DCC">
        <w:rPr>
          <w:rStyle w:val="mw-headline"/>
          <w:sz w:val="28"/>
          <w:szCs w:val="28"/>
        </w:rPr>
        <w:t>Пайдалы қазбаларды өндіру жолдары</w:t>
      </w:r>
    </w:p>
    <w:p w:rsidR="00A6131E" w:rsidRPr="00850DCC" w:rsidRDefault="00A6131E" w:rsidP="00850DCC">
      <w:pPr>
        <w:pStyle w:val="a4"/>
        <w:jc w:val="both"/>
        <w:rPr>
          <w:sz w:val="28"/>
          <w:szCs w:val="28"/>
        </w:rPr>
      </w:pPr>
      <w:r w:rsidRPr="00850DCC">
        <w:rPr>
          <w:sz w:val="28"/>
          <w:szCs w:val="28"/>
        </w:rPr>
        <w:t>Пайдалы қазбаларды өнді</w:t>
      </w:r>
      <w:proofErr w:type="gramStart"/>
      <w:r w:rsidRPr="00850DCC">
        <w:rPr>
          <w:sz w:val="28"/>
          <w:szCs w:val="28"/>
        </w:rPr>
        <w:t>р</w:t>
      </w:r>
      <w:proofErr w:type="gramEnd"/>
      <w:r w:rsidRPr="00850DCC">
        <w:rPr>
          <w:sz w:val="28"/>
          <w:szCs w:val="28"/>
        </w:rPr>
        <w:t>іп алудың бірнеше жолы бар. Бі</w:t>
      </w:r>
      <w:proofErr w:type="gramStart"/>
      <w:r w:rsidRPr="00850DCC">
        <w:rPr>
          <w:sz w:val="28"/>
          <w:szCs w:val="28"/>
        </w:rPr>
        <w:t>р</w:t>
      </w:r>
      <w:proofErr w:type="gramEnd"/>
      <w:r w:rsidRPr="00850DCC">
        <w:rPr>
          <w:sz w:val="28"/>
          <w:szCs w:val="28"/>
        </w:rPr>
        <w:t>інші, ашық түрде руда табылған мекенді алқапқа айналдырып, қазып алу. Бұл экономикалық тұ</w:t>
      </w:r>
      <w:proofErr w:type="gramStart"/>
      <w:r w:rsidRPr="00850DCC">
        <w:rPr>
          <w:sz w:val="28"/>
          <w:szCs w:val="28"/>
        </w:rPr>
        <w:t>р</w:t>
      </w:r>
      <w:proofErr w:type="gramEnd"/>
      <w:r w:rsidRPr="00850DCC">
        <w:rPr>
          <w:sz w:val="28"/>
          <w:szCs w:val="28"/>
        </w:rPr>
        <w:t>ғыдан өте үнемді тәсіл болып келеді. Себебі бұл жолмен қазуға салыстырмалы тұрғыдан көп техникалық жабдықтар қажет болмайды. Көмі</w:t>
      </w:r>
      <w:proofErr w:type="gramStart"/>
      <w:r w:rsidRPr="00850DCC">
        <w:rPr>
          <w:sz w:val="28"/>
          <w:szCs w:val="28"/>
        </w:rPr>
        <w:t>р</w:t>
      </w:r>
      <w:proofErr w:type="gramEnd"/>
      <w:r w:rsidRPr="00850DCC">
        <w:rPr>
          <w:sz w:val="28"/>
          <w:szCs w:val="28"/>
        </w:rPr>
        <w:t xml:space="preserve"> қазып алудағы шахта тәсілі біршама көп қаржыны талап етеді. Сондықтан көмірдің бағасы қымбаттау болып келеді. Ал мұнайды алу тәсілі де өте тиімді ойластырылған. Оны мамандар труба арқылы сорып Жер бетіне шығарады. Одан бөлек, сораппен (насос) шығару жолы да кең қ</w:t>
      </w:r>
      <w:proofErr w:type="gramStart"/>
      <w:r w:rsidRPr="00850DCC">
        <w:rPr>
          <w:sz w:val="28"/>
          <w:szCs w:val="28"/>
        </w:rPr>
        <w:t>олданыс</w:t>
      </w:r>
      <w:proofErr w:type="gramEnd"/>
      <w:r w:rsidRPr="00850DCC">
        <w:rPr>
          <w:sz w:val="28"/>
          <w:szCs w:val="28"/>
        </w:rPr>
        <w:t>қа енген. Айта кетсек, пайдалы қазбаларды өндіруде қолданылатын ерекше әді</w:t>
      </w:r>
      <w:proofErr w:type="gramStart"/>
      <w:r w:rsidRPr="00850DCC">
        <w:rPr>
          <w:sz w:val="28"/>
          <w:szCs w:val="28"/>
        </w:rPr>
        <w:t>с-т</w:t>
      </w:r>
      <w:proofErr w:type="gramEnd"/>
      <w:r w:rsidRPr="00850DCC">
        <w:rPr>
          <w:sz w:val="28"/>
          <w:szCs w:val="28"/>
        </w:rPr>
        <w:t>әсілдер де бар. Олардың бі</w:t>
      </w:r>
      <w:proofErr w:type="gramStart"/>
      <w:r w:rsidRPr="00850DCC">
        <w:rPr>
          <w:sz w:val="28"/>
          <w:szCs w:val="28"/>
        </w:rPr>
        <w:t>р</w:t>
      </w:r>
      <w:proofErr w:type="gramEnd"/>
      <w:r w:rsidRPr="00850DCC">
        <w:rPr>
          <w:sz w:val="28"/>
          <w:szCs w:val="28"/>
        </w:rPr>
        <w:t>і геотехнологиялық әдіс деп аталады. Аталған әді</w:t>
      </w:r>
      <w:proofErr w:type="gramStart"/>
      <w:r w:rsidRPr="00850DCC">
        <w:rPr>
          <w:sz w:val="28"/>
          <w:szCs w:val="28"/>
        </w:rPr>
        <w:t>с</w:t>
      </w:r>
      <w:proofErr w:type="gramEnd"/>
      <w:r w:rsidRPr="00850DCC">
        <w:rPr>
          <w:sz w:val="28"/>
          <w:szCs w:val="28"/>
        </w:rPr>
        <w:t xml:space="preserve"> көбіне</w:t>
      </w:r>
      <w:r w:rsidR="00850DCC">
        <w:rPr>
          <w:sz w:val="28"/>
          <w:szCs w:val="28"/>
        </w:rPr>
        <w:t xml:space="preserve"> руданы өндіруде қолданылады. </w:t>
      </w:r>
      <w:r w:rsidRPr="00850DCC">
        <w:rPr>
          <w:sz w:val="28"/>
          <w:szCs w:val="28"/>
        </w:rPr>
        <w:t>Пайдалы қ</w:t>
      </w:r>
      <w:proofErr w:type="gramStart"/>
      <w:r w:rsidRPr="00850DCC">
        <w:rPr>
          <w:sz w:val="28"/>
          <w:szCs w:val="28"/>
        </w:rPr>
        <w:t>азбалар</w:t>
      </w:r>
      <w:proofErr w:type="gramEnd"/>
      <w:r w:rsidRPr="00850DCC">
        <w:rPr>
          <w:sz w:val="28"/>
          <w:szCs w:val="28"/>
        </w:rPr>
        <w:t>ға деген сұраныс күн өткен сайын артып келеді. Сонымен қатар, минералды шикізаттар да күнделікті өнеркәсіпте тиімді пайдаланылып жатыр. Дегенмен, пайдалы қазбалар қайта қалпына келмейтін шикізат болғандықтан, олардың тек қажет кезінде ғана өнді</w:t>
      </w:r>
      <w:proofErr w:type="gramStart"/>
      <w:r w:rsidRPr="00850DCC">
        <w:rPr>
          <w:sz w:val="28"/>
          <w:szCs w:val="28"/>
        </w:rPr>
        <w:t>р</w:t>
      </w:r>
      <w:proofErr w:type="gramEnd"/>
      <w:r w:rsidRPr="00850DCC">
        <w:rPr>
          <w:sz w:val="28"/>
          <w:szCs w:val="28"/>
        </w:rPr>
        <w:t xml:space="preserve">іп алған дұрыс болады. </w:t>
      </w:r>
    </w:p>
    <w:p w:rsidR="00A6131E" w:rsidRPr="00850DCC" w:rsidRDefault="00A6131E" w:rsidP="00850DCC">
      <w:pPr>
        <w:pStyle w:val="a4"/>
        <w:jc w:val="both"/>
        <w:rPr>
          <w:sz w:val="28"/>
          <w:szCs w:val="28"/>
        </w:rPr>
      </w:pPr>
      <w:r w:rsidRPr="00850DCC">
        <w:rPr>
          <w:sz w:val="28"/>
          <w:szCs w:val="28"/>
        </w:rPr>
        <w:t xml:space="preserve">Ол үшін: </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1.</w:t>
      </w:r>
      <w:r w:rsidR="00A6131E" w:rsidRPr="00850DCC">
        <w:rPr>
          <w:rFonts w:ascii="Times New Roman" w:hAnsi="Times New Roman" w:cs="Times New Roman"/>
          <w:sz w:val="28"/>
          <w:szCs w:val="28"/>
        </w:rPr>
        <w:t>Қазып алу кезінде қазбалардың шығынын азайту;</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2.</w:t>
      </w:r>
      <w:r w:rsidR="00A6131E" w:rsidRPr="00850DCC">
        <w:rPr>
          <w:rFonts w:ascii="Times New Roman" w:hAnsi="Times New Roman" w:cs="Times New Roman"/>
          <w:sz w:val="28"/>
          <w:szCs w:val="28"/>
        </w:rPr>
        <w:t>Барлық компонентті қамтитын рудаларды ғана қазуға рұқсат ету;</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3.</w:t>
      </w:r>
      <w:r w:rsidR="00A6131E" w:rsidRPr="00850DCC">
        <w:rPr>
          <w:rFonts w:ascii="Times New Roman" w:hAnsi="Times New Roman" w:cs="Times New Roman"/>
          <w:sz w:val="28"/>
          <w:szCs w:val="28"/>
        </w:rPr>
        <w:t>Пайдалы қазбалардың жан-жақты қолданысқа енуіне жол беру;</w:t>
      </w:r>
    </w:p>
    <w:p w:rsidR="00A6131E" w:rsidRPr="00850DCC" w:rsidRDefault="00850DCC" w:rsidP="00850DCC">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4.</w:t>
      </w:r>
      <w:r w:rsidR="00A6131E" w:rsidRPr="00850DCC">
        <w:rPr>
          <w:rFonts w:ascii="Times New Roman" w:hAnsi="Times New Roman" w:cs="Times New Roman"/>
          <w:sz w:val="28"/>
          <w:szCs w:val="28"/>
        </w:rPr>
        <w:t>Бір жерден қазып ала бермей, өзге кен орындарын табуға тырысу.</w:t>
      </w:r>
    </w:p>
    <w:p w:rsidR="00A6131E" w:rsidRPr="00850DCC" w:rsidRDefault="00A6131E" w:rsidP="00850DCC">
      <w:pPr>
        <w:pStyle w:val="a4"/>
        <w:jc w:val="both"/>
        <w:rPr>
          <w:sz w:val="28"/>
          <w:szCs w:val="28"/>
          <w:lang w:val="kk-KZ"/>
        </w:rPr>
      </w:pPr>
      <w:r w:rsidRPr="00850DCC">
        <w:rPr>
          <w:sz w:val="28"/>
          <w:szCs w:val="28"/>
          <w:lang w:val="kk-KZ"/>
        </w:rPr>
        <w:t xml:space="preserve">Осы жолдармен, пайдалы қазбалардың өндірілу көлемін алдағы уақытта артуына емес, тиімді қолдануына мән беру керек. Себебі шамадан тыс пайдалы қазбалардың өндірілуі Жердің тартылу күшіне де өз әсерін бермей қоймайды. Айта кетсек, Жер бетіндегі үлкен болған кен орындар негізінен солтүстік жартышарда орын тепкен. Демек, көп өтпей екі полюстің тепе-теңдігін сақтап тұрған Жердің салмағы өзгеруі мүмкін. Ал Жердің салмағы </w:t>
      </w:r>
      <w:r w:rsidRPr="00850DCC">
        <w:rPr>
          <w:sz w:val="28"/>
          <w:szCs w:val="28"/>
          <w:lang w:val="kk-KZ"/>
        </w:rPr>
        <w:lastRenderedPageBreak/>
        <w:t>өзгетерін болса, гравитацияның ауытқып кетуі де ық</w:t>
      </w:r>
      <w:r w:rsidR="00850DCC">
        <w:rPr>
          <w:sz w:val="28"/>
          <w:szCs w:val="28"/>
          <w:lang w:val="kk-KZ"/>
        </w:rPr>
        <w:t>тимал. Қ</w:t>
      </w:r>
      <w:r w:rsidRPr="00850DCC">
        <w:rPr>
          <w:sz w:val="28"/>
          <w:szCs w:val="28"/>
        </w:rPr>
        <w:t>азіргі кезде урбанизация мәселесі ауылдық жерлерді де қамтиды. Соңғы онжылдарда шаруашылықтардың іріленуіне байланысты ауылшаруашылық өндірісі бір ортаға шоғырландырылды, бұл бір елді мекендердің ұлғаюына , басқаларының бос қалуына әкеліп соқты. Ауылшаруашылық өндірісінің қайта жарақтандырылуы – кең түрде механикаландырылуы, ірі малшаруашылық кешендерінің салынуы , ауылшаруашылық өнімдерді алғашқы өңдеу және ауылшаруашылық техникаларын жөндеу қуаттарының іске қосылуы (қуатты элеватор, машина – трактор станциялары , сүт зауыттары , дән, кө</w:t>
      </w:r>
      <w:proofErr w:type="gramStart"/>
      <w:r w:rsidRPr="00850DCC">
        <w:rPr>
          <w:sz w:val="28"/>
          <w:szCs w:val="28"/>
        </w:rPr>
        <w:t>к</w:t>
      </w:r>
      <w:proofErr w:type="gramEnd"/>
      <w:r w:rsidRPr="00850DCC">
        <w:rPr>
          <w:sz w:val="28"/>
          <w:szCs w:val="28"/>
        </w:rPr>
        <w:t>өніс, жеміс комбинаттары ) міне, осылар бой көтерді. Жеке ауылдық елді мекендерде тұрғындардың шоғырлануы, ауылды жақсы жабдықтау , жоспарлау, құрылыс мәселелерін шешу, сумен қамтамасыз ету, қатты және сұйық қалдықтарды жинау секілді шаралар қоршаған ортаңа залалсыздандыру және пайдалану мәселелерін шешу қажеттігін туғызды, басқаша айтқанда ауылда өмір сүру үлгісі і</w:t>
      </w:r>
      <w:proofErr w:type="gramStart"/>
      <w:r w:rsidRPr="00850DCC">
        <w:rPr>
          <w:sz w:val="28"/>
          <w:szCs w:val="28"/>
        </w:rPr>
        <w:t>с</w:t>
      </w:r>
      <w:proofErr w:type="gramEnd"/>
      <w:r w:rsidRPr="00850DCC">
        <w:rPr>
          <w:sz w:val="28"/>
          <w:szCs w:val="28"/>
        </w:rPr>
        <w:t xml:space="preserve"> жүзінде қалалық өмірге жақындады</w:t>
      </w:r>
      <w:proofErr w:type="gramStart"/>
      <w:r w:rsidRPr="00850DCC">
        <w:rPr>
          <w:sz w:val="28"/>
          <w:szCs w:val="28"/>
        </w:rPr>
        <w:t>.О</w:t>
      </w:r>
      <w:proofErr w:type="gramEnd"/>
      <w:r w:rsidRPr="00850DCC">
        <w:rPr>
          <w:sz w:val="28"/>
          <w:szCs w:val="28"/>
        </w:rPr>
        <w:t>сылыйша, адамның ауыл табиғатына белсенді араласуы ауылдық жердегі экологиялық жағдайдың өзгеруіне себепкер болды.</w:t>
      </w:r>
    </w:p>
    <w:p w:rsidR="00A6131E" w:rsidRPr="00850DCC" w:rsidRDefault="00850DCC" w:rsidP="00850DC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50DCC">
        <w:rPr>
          <w:rFonts w:ascii="Times New Roman" w:eastAsia="Times New Roman" w:hAnsi="Times New Roman" w:cs="Times New Roman"/>
          <w:b/>
          <w:sz w:val="28"/>
          <w:szCs w:val="28"/>
          <w:lang w:eastAsia="ru-RU"/>
        </w:rPr>
        <w:t>3</w:t>
      </w:r>
      <w:r w:rsidR="00A6131E" w:rsidRPr="00850DCC">
        <w:rPr>
          <w:rFonts w:ascii="Times New Roman" w:eastAsia="Times New Roman" w:hAnsi="Times New Roman" w:cs="Times New Roman"/>
          <w:sz w:val="28"/>
          <w:szCs w:val="28"/>
          <w:lang w:eastAsia="ru-RU"/>
        </w:rPr>
        <w:t>.</w:t>
      </w:r>
      <w:r w:rsidR="00A6131E" w:rsidRPr="00850DCC">
        <w:rPr>
          <w:rFonts w:ascii="Times New Roman" w:eastAsia="Times New Roman" w:hAnsi="Times New Roman" w:cs="Times New Roman"/>
          <w:b/>
          <w:bCs/>
          <w:sz w:val="28"/>
          <w:szCs w:val="28"/>
          <w:lang w:eastAsia="ru-RU"/>
        </w:rPr>
        <w:t>Ауылдың экологиялық</w:t>
      </w:r>
      <w:r>
        <w:rPr>
          <w:rFonts w:ascii="Times New Roman" w:eastAsia="Times New Roman" w:hAnsi="Times New Roman" w:cs="Times New Roman"/>
          <w:b/>
          <w:bCs/>
          <w:sz w:val="28"/>
          <w:szCs w:val="28"/>
          <w:lang w:eastAsia="ru-RU"/>
        </w:rPr>
        <w:t xml:space="preserve"> </w:t>
      </w:r>
      <w:r w:rsidR="00A6131E" w:rsidRPr="00850DCC">
        <w:rPr>
          <w:rFonts w:ascii="Times New Roman" w:eastAsia="Times New Roman" w:hAnsi="Times New Roman" w:cs="Times New Roman"/>
          <w:b/>
          <w:bCs/>
          <w:sz w:val="28"/>
          <w:szCs w:val="28"/>
          <w:lang w:eastAsia="ru-RU"/>
        </w:rPr>
        <w:t>жағдайын анықтайтын факторлар.</w:t>
      </w:r>
    </w:p>
    <w:p w:rsidR="00A6131E" w:rsidRPr="00850DCC" w:rsidRDefault="00A6131E" w:rsidP="00850DC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50DCC">
        <w:rPr>
          <w:rFonts w:ascii="Times New Roman" w:eastAsia="Times New Roman" w:hAnsi="Times New Roman" w:cs="Times New Roman"/>
          <w:sz w:val="28"/>
          <w:szCs w:val="28"/>
          <w:lang w:eastAsia="ru-RU"/>
        </w:rPr>
        <w:t>Ауылдық жердегі экологиялық жағдай тікелей елді мекендердің дұрыс жобалануы мен құрылысын салу мәселелрімен байланысты.Ең алдымен құрылыстың бір екі қабат болғаны жөн.аймақты сумен қамтамасыз ету және канализациялау ерекшкліктеріне тәуелді.Ауылдық елді мекендердің бас жоспарында,жоспарлану мен қайта жасалынуында экологиялық жағадайын жақсарту мәселелері алдын ала қарастырылуы керек.ңқ пайызын жасыл желектер қоршап жатуы керек арнаулы мақсаттағы (өнеркәсіп секторының санитарлық қорғау аймағын және қар тоқтату жолақтарын көгалдандыру) орындар болу керек.Ауылшаруашылық қажеттіліг өсіп, агробиоценоздар қалыптасты жасанжы бірлестіктер.Ал ол экологиялық компоненттерге өз әсерін тигізуде топырақты химияландыру атмосфералық ауаға химияландыру және су алаптарын тиімсіз пайдаланғаннан сумен қамтамасыз ету және ластану проблемасы.Мал және құс шаруашылығының өркендеуі оның қалдықтары қоршаған ортаны ауылдық жерлердегі аса мол ластауда Мал шаруашылығы мен құс шаруашылығы қалдықтарының анаэробтық ұрдістерінің нітижесңнде 27 газ тәрізді қосылыстар шығады, олардың негізгілері күкіртті сутек, аммиак, көмір қышқыл газ</w:t>
      </w:r>
      <w:r w:rsidR="00850DCC" w:rsidRPr="00850DCC">
        <w:rPr>
          <w:rFonts w:ascii="Times New Roman" w:eastAsia="Times New Roman" w:hAnsi="Times New Roman" w:cs="Times New Roman"/>
          <w:sz w:val="28"/>
          <w:szCs w:val="28"/>
          <w:lang w:eastAsia="ru-RU"/>
        </w:rPr>
        <w:t xml:space="preserve">ы, индол, скатол, меркаптандар. </w:t>
      </w:r>
      <w:r w:rsidRPr="00850DCC">
        <w:rPr>
          <w:rFonts w:ascii="Times New Roman" w:eastAsia="Times New Roman" w:hAnsi="Times New Roman" w:cs="Times New Roman"/>
          <w:sz w:val="28"/>
          <w:szCs w:val="28"/>
          <w:lang w:eastAsia="ru-RU"/>
        </w:rPr>
        <w:t>Олар жануарларға да адамдарға да зиянды әсер етеді.Бас ауыру, жиіркеніш сезімі, жүрек айну, тыныс органдарының функциясы бұзылуы.Химияландыру топырақ ластануына алып келді.Минерал тыңайытқыштар, пестицидтер, гербициттер, инсектицидтер бұлар топырақпен қатар ауаныда ластап адамға улы әсерін тигізеді.</w:t>
      </w:r>
    </w:p>
    <w:p w:rsidR="00C7739E" w:rsidRDefault="00C7739E" w:rsidP="006807D2">
      <w:pPr>
        <w:jc w:val="both"/>
        <w:rPr>
          <w:rFonts w:ascii="Times New Roman" w:hAnsi="Times New Roman" w:cs="Times New Roman"/>
          <w:b/>
          <w:sz w:val="28"/>
          <w:szCs w:val="28"/>
        </w:rPr>
      </w:pPr>
    </w:p>
    <w:p w:rsidR="00CA5990" w:rsidRDefault="00850DCC" w:rsidP="006807D2">
      <w:pPr>
        <w:jc w:val="both"/>
        <w:rPr>
          <w:rFonts w:ascii="Times New Roman" w:hAnsi="Times New Roman" w:cs="Times New Roman"/>
          <w:b/>
          <w:sz w:val="28"/>
          <w:szCs w:val="28"/>
        </w:rPr>
      </w:pPr>
      <w:r w:rsidRPr="00850DCC">
        <w:rPr>
          <w:rFonts w:ascii="Times New Roman" w:hAnsi="Times New Roman" w:cs="Times New Roman"/>
          <w:b/>
          <w:sz w:val="28"/>
          <w:szCs w:val="28"/>
        </w:rPr>
        <w:lastRenderedPageBreak/>
        <w:t>Бақылау сұрақтары:</w:t>
      </w:r>
    </w:p>
    <w:p w:rsidR="00850DCC" w:rsidRDefault="00850DCC" w:rsidP="00850DCC">
      <w:pPr>
        <w:jc w:val="both"/>
        <w:rPr>
          <w:rFonts w:ascii="Times New Roman" w:hAnsi="Times New Roman" w:cs="Times New Roman"/>
          <w:sz w:val="28"/>
          <w:szCs w:val="28"/>
        </w:rPr>
      </w:pPr>
      <w:r>
        <w:rPr>
          <w:rFonts w:ascii="Times New Roman" w:hAnsi="Times New Roman" w:cs="Times New Roman"/>
          <w:sz w:val="28"/>
          <w:szCs w:val="28"/>
        </w:rPr>
        <w:t>1 Өндіріс кәсіпорындарының геоэкологиялық аспектілері неде?</w:t>
      </w:r>
    </w:p>
    <w:p w:rsidR="00850DCC" w:rsidRDefault="00850DCC" w:rsidP="00850DCC">
      <w:pPr>
        <w:jc w:val="both"/>
        <w:rPr>
          <w:rFonts w:ascii="Times New Roman" w:hAnsi="Times New Roman" w:cs="Times New Roman"/>
          <w:sz w:val="28"/>
          <w:szCs w:val="28"/>
        </w:rPr>
      </w:pPr>
      <w:r>
        <w:rPr>
          <w:rFonts w:ascii="Times New Roman" w:hAnsi="Times New Roman" w:cs="Times New Roman"/>
          <w:sz w:val="28"/>
          <w:szCs w:val="28"/>
        </w:rPr>
        <w:t>2. Өндірістік кәсіп орындар</w:t>
      </w:r>
    </w:p>
    <w:p w:rsidR="00850DCC" w:rsidRDefault="00850DCC" w:rsidP="00850DCC">
      <w:pPr>
        <w:spacing w:before="100" w:beforeAutospacing="1" w:after="100" w:afterAutospacing="1" w:line="240" w:lineRule="auto"/>
        <w:rPr>
          <w:rFonts w:ascii="Times New Roman" w:eastAsia="Times New Roman" w:hAnsi="Times New Roman" w:cs="Times New Roman"/>
          <w:bCs/>
          <w:sz w:val="28"/>
          <w:szCs w:val="28"/>
          <w:lang w:eastAsia="ru-RU"/>
        </w:rPr>
      </w:pPr>
      <w:r w:rsidRPr="00850DCC">
        <w:rPr>
          <w:rFonts w:ascii="Times New Roman" w:eastAsia="Times New Roman" w:hAnsi="Times New Roman" w:cs="Times New Roman"/>
          <w:sz w:val="28"/>
          <w:szCs w:val="28"/>
          <w:lang w:eastAsia="ru-RU"/>
        </w:rPr>
        <w:t xml:space="preserve">3. </w:t>
      </w:r>
      <w:r w:rsidRPr="00850DCC">
        <w:rPr>
          <w:rFonts w:ascii="Times New Roman" w:eastAsia="Times New Roman" w:hAnsi="Times New Roman" w:cs="Times New Roman"/>
          <w:bCs/>
          <w:sz w:val="28"/>
          <w:szCs w:val="28"/>
          <w:lang w:eastAsia="ru-RU"/>
        </w:rPr>
        <w:t>Ауылдың экологиялық</w:t>
      </w:r>
      <w:r>
        <w:rPr>
          <w:rFonts w:ascii="Times New Roman" w:eastAsia="Times New Roman" w:hAnsi="Times New Roman" w:cs="Times New Roman"/>
          <w:bCs/>
          <w:sz w:val="28"/>
          <w:szCs w:val="28"/>
          <w:lang w:eastAsia="ru-RU"/>
        </w:rPr>
        <w:t xml:space="preserve"> </w:t>
      </w:r>
      <w:r w:rsidRPr="00850DCC">
        <w:rPr>
          <w:rFonts w:ascii="Times New Roman" w:eastAsia="Times New Roman" w:hAnsi="Times New Roman" w:cs="Times New Roman"/>
          <w:bCs/>
          <w:sz w:val="28"/>
          <w:szCs w:val="28"/>
          <w:lang w:eastAsia="ru-RU"/>
        </w:rPr>
        <w:t>жағдайын анықтайтын факторлар.</w:t>
      </w:r>
    </w:p>
    <w:p w:rsidR="00C7739E" w:rsidRPr="00C7739E" w:rsidRDefault="00C7739E" w:rsidP="00850DCC">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C7739E" w:rsidRPr="000B3E89"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C7739E" w:rsidRDefault="00C7739E" w:rsidP="00C7739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850DCC" w:rsidRPr="00AB2C6E" w:rsidRDefault="00C7739E" w:rsidP="00AB2C6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3. Ясаманов Н.А.  Основы экологии. </w:t>
      </w:r>
      <w:r w:rsidR="00AB2C6E">
        <w:rPr>
          <w:rFonts w:ascii="Times New Roman" w:hAnsi="Times New Roman"/>
          <w:sz w:val="28"/>
          <w:szCs w:val="28"/>
        </w:rPr>
        <w:t xml:space="preserve"> Москва 2003г-352стр</w:t>
      </w:r>
    </w:p>
    <w:p w:rsidR="00D55AEB" w:rsidRPr="00B55B07" w:rsidRDefault="00D55AEB" w:rsidP="00896EE2">
      <w:pPr>
        <w:spacing w:before="100" w:beforeAutospacing="1" w:after="100" w:afterAutospacing="1" w:line="240" w:lineRule="auto"/>
        <w:rPr>
          <w:rFonts w:ascii="Times New Roman" w:eastAsia="Times New Roman" w:hAnsi="Times New Roman" w:cs="Times New Roman"/>
          <w:sz w:val="24"/>
          <w:szCs w:val="24"/>
          <w:lang w:eastAsia="ru-RU"/>
        </w:rPr>
      </w:pPr>
      <w:r w:rsidRPr="00B55B07">
        <w:rPr>
          <w:rFonts w:ascii="Times New Roman" w:hAnsi="Times New Roman" w:cs="Times New Roman"/>
          <w:b/>
          <w:sz w:val="28"/>
          <w:szCs w:val="28"/>
        </w:rPr>
        <w:t>15 Дәріс</w:t>
      </w:r>
    </w:p>
    <w:p w:rsidR="00D55AEB" w:rsidRPr="00F147DA" w:rsidRDefault="00D55AEB" w:rsidP="00435312">
      <w:pPr>
        <w:pStyle w:val="a4"/>
        <w:jc w:val="both"/>
        <w:rPr>
          <w:sz w:val="28"/>
          <w:szCs w:val="28"/>
          <w:lang w:val="kk-KZ"/>
        </w:rPr>
      </w:pPr>
      <w:r w:rsidRPr="00DD78B0">
        <w:rPr>
          <w:b/>
          <w:sz w:val="28"/>
          <w:szCs w:val="28"/>
          <w:lang w:val="kk-KZ"/>
        </w:rPr>
        <w:t>Тақырыбы:</w:t>
      </w:r>
      <w:r w:rsidR="00132DEE" w:rsidRPr="00F147DA">
        <w:rPr>
          <w:sz w:val="28"/>
          <w:szCs w:val="28"/>
          <w:lang w:val="kk-KZ"/>
        </w:rPr>
        <w:t xml:space="preserve"> </w:t>
      </w:r>
      <w:r w:rsidRPr="00F147DA">
        <w:rPr>
          <w:sz w:val="28"/>
          <w:szCs w:val="28"/>
          <w:lang w:val="kk-KZ"/>
        </w:rPr>
        <w:t>Энергетиканың геоэкологиялық аспектілері</w:t>
      </w:r>
    </w:p>
    <w:p w:rsidR="00D55AEB" w:rsidRPr="00F147DA" w:rsidRDefault="00D55AEB" w:rsidP="00435312">
      <w:pPr>
        <w:pStyle w:val="a4"/>
        <w:jc w:val="both"/>
        <w:rPr>
          <w:sz w:val="28"/>
          <w:szCs w:val="28"/>
          <w:lang w:val="kk-KZ"/>
        </w:rPr>
      </w:pPr>
      <w:r w:rsidRPr="00DD78B0">
        <w:rPr>
          <w:b/>
          <w:sz w:val="28"/>
          <w:szCs w:val="28"/>
          <w:lang w:val="kk-KZ"/>
        </w:rPr>
        <w:t>Мақсаты:</w:t>
      </w:r>
      <w:r w:rsidR="00435312" w:rsidRPr="00F147DA">
        <w:rPr>
          <w:sz w:val="28"/>
          <w:szCs w:val="28"/>
          <w:lang w:val="kk-KZ"/>
        </w:rPr>
        <w:t xml:space="preserve"> білімалушыларға энергетиканың геоэкологиялық аспектілері</w:t>
      </w:r>
    </w:p>
    <w:p w:rsidR="00D55AEB" w:rsidRPr="00DD78B0" w:rsidRDefault="00D55AEB" w:rsidP="00435312">
      <w:pPr>
        <w:pStyle w:val="a4"/>
        <w:jc w:val="both"/>
        <w:rPr>
          <w:b/>
          <w:sz w:val="28"/>
          <w:szCs w:val="28"/>
          <w:lang w:val="kk-KZ"/>
        </w:rPr>
      </w:pPr>
      <w:r w:rsidRPr="00DD78B0">
        <w:rPr>
          <w:b/>
          <w:sz w:val="28"/>
          <w:szCs w:val="28"/>
          <w:lang w:val="kk-KZ"/>
        </w:rPr>
        <w:t>Жоспар:</w:t>
      </w:r>
    </w:p>
    <w:p w:rsidR="00435312" w:rsidRPr="00F147DA" w:rsidRDefault="00435312" w:rsidP="00435312">
      <w:pPr>
        <w:pStyle w:val="a4"/>
        <w:jc w:val="both"/>
        <w:rPr>
          <w:bCs/>
          <w:sz w:val="28"/>
          <w:szCs w:val="28"/>
          <w:lang w:val="kk-KZ"/>
        </w:rPr>
      </w:pPr>
      <w:r w:rsidRPr="00F147DA">
        <w:rPr>
          <w:bCs/>
          <w:sz w:val="28"/>
          <w:szCs w:val="28"/>
          <w:lang w:val="kk-KZ"/>
        </w:rPr>
        <w:t>1. Энергетиканың геоэкологиялық аспектісі.</w:t>
      </w:r>
    </w:p>
    <w:p w:rsidR="00435312" w:rsidRPr="00F147DA" w:rsidRDefault="00435312" w:rsidP="00435312">
      <w:pPr>
        <w:pStyle w:val="a4"/>
        <w:jc w:val="both"/>
        <w:rPr>
          <w:sz w:val="28"/>
          <w:szCs w:val="28"/>
          <w:lang w:val="kk-KZ"/>
        </w:rPr>
      </w:pPr>
      <w:r w:rsidRPr="00F147DA">
        <w:rPr>
          <w:bCs/>
          <w:sz w:val="28"/>
          <w:szCs w:val="28"/>
          <w:lang w:val="kk-KZ"/>
        </w:rPr>
        <w:t>2.Өнеркәсіп орындарының геоэкологиялық аспектілері.</w:t>
      </w:r>
    </w:p>
    <w:p w:rsidR="00DD78B0"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1. Энергетиканың геоэкологиялық аспектісі.</w:t>
      </w:r>
      <w:r w:rsidR="00DD78B0" w:rsidRPr="00F147DA">
        <w:rPr>
          <w:rFonts w:ascii="Times New Roman" w:hAnsi="Times New Roman" w:cs="Times New Roman"/>
          <w:bCs/>
          <w:sz w:val="28"/>
          <w:szCs w:val="28"/>
        </w:rPr>
        <w:t xml:space="preserve"> </w:t>
      </w:r>
      <w:r w:rsidRPr="00F147DA">
        <w:rPr>
          <w:rFonts w:ascii="Times New Roman" w:hAnsi="Times New Roman" w:cs="Times New Roman"/>
          <w:bCs/>
          <w:sz w:val="28"/>
          <w:szCs w:val="28"/>
        </w:rPr>
        <w:t>Энергетика адамның қарқынды әрекетінің жемісі. Энергияны қолдану арқылы табиғи ресурстарды өңдеу, шығару, транспорт, ауыл шаруашылығы, жылу беру, білім, медицинаның дамуы қарқынды жүруде. Қазіргі кезде қоғам мен цивилизацияның дамуы энергетиканың дамуымен байланысты. Энергия халықаралық экономикада маңыздытауар. Энергетиканың ғаламдық, стртегиялық мәселелері дүние жүзілік экологиялық проблемалармен байланысты. Кедейлік, азық-түліктің жетіспеушілігі, ауыз судың тапшылығы, денсаулық және тазалықтың жағдайы, қалаларда ауаның сапасы, климттың өзгеруі, экосистеманың дағдарысыф, ядролық қақтығыстың болуы және т.б.</w:t>
      </w:r>
      <w:r w:rsidR="00DD78B0" w:rsidRPr="00F147DA">
        <w:rPr>
          <w:rFonts w:ascii="Times New Roman" w:hAnsi="Times New Roman" w:cs="Times New Roman"/>
          <w:bCs/>
          <w:sz w:val="28"/>
          <w:szCs w:val="28"/>
        </w:rPr>
        <w:t xml:space="preserve"> </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2.Өнеркәсіп орындарының геоэкологиялық аспектілері.</w:t>
      </w:r>
      <w:r w:rsidR="00DD78B0" w:rsidRPr="00F147DA">
        <w:rPr>
          <w:rFonts w:ascii="Times New Roman" w:hAnsi="Times New Roman" w:cs="Times New Roman"/>
          <w:bCs/>
          <w:sz w:val="28"/>
          <w:szCs w:val="28"/>
        </w:rPr>
        <w:t xml:space="preserve"> </w:t>
      </w:r>
      <w:r w:rsidRPr="00F147DA">
        <w:rPr>
          <w:rFonts w:ascii="Times New Roman" w:hAnsi="Times New Roman" w:cs="Times New Roman"/>
          <w:bCs/>
          <w:sz w:val="28"/>
          <w:szCs w:val="28"/>
        </w:rPr>
        <w:t xml:space="preserve">Өнеркәсіп орындарының қоршаған ортаға тигізетін әсері мол. Белгілі болғандай 100 пайыз өндірілген ресурстың 98 пайызы қалдыққа шығады да, қалған 2 пайызынан ғана өңделіп өнім алынады.Нәтижесінде осы өндірілген өнімнен әртүрлі металдар мен рудалар алынады. Табиғи ресурстарды пайдалану және қоршаған ортаны ластау деңгейі. </w:t>
      </w:r>
    </w:p>
    <w:p w:rsidR="00132DEE" w:rsidRPr="00F147DA" w:rsidRDefault="00B55B07" w:rsidP="00B55B07">
      <w:pPr>
        <w:spacing w:before="100" w:beforeAutospacing="1" w:after="100" w:afterAutospacing="1"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1.</w:t>
      </w:r>
      <w:r w:rsidR="00132DEE" w:rsidRPr="00F147DA">
        <w:rPr>
          <w:rFonts w:ascii="Times New Roman" w:hAnsi="Times New Roman" w:cs="Times New Roman"/>
          <w:bCs/>
          <w:sz w:val="28"/>
          <w:szCs w:val="28"/>
        </w:rPr>
        <w:t>Электроника. Дәл машина жасау, композитті материалдар, биотехнология.</w:t>
      </w:r>
    </w:p>
    <w:p w:rsidR="00132DEE" w:rsidRPr="00F147DA" w:rsidRDefault="00B55B07" w:rsidP="00B55B07">
      <w:pPr>
        <w:spacing w:before="100" w:beforeAutospacing="1" w:after="100" w:afterAutospacing="1" w:line="240" w:lineRule="auto"/>
        <w:jc w:val="both"/>
        <w:rPr>
          <w:rFonts w:ascii="Times New Roman" w:hAnsi="Times New Roman" w:cs="Times New Roman"/>
          <w:bCs/>
          <w:sz w:val="28"/>
          <w:szCs w:val="28"/>
        </w:rPr>
      </w:pPr>
      <w:r>
        <w:rPr>
          <w:rFonts w:ascii="Times New Roman" w:hAnsi="Times New Roman" w:cs="Times New Roman"/>
          <w:bCs/>
          <w:sz w:val="28"/>
          <w:szCs w:val="28"/>
        </w:rPr>
        <w:t>2.</w:t>
      </w:r>
      <w:r w:rsidR="00132DEE" w:rsidRPr="00F147DA">
        <w:rPr>
          <w:rFonts w:ascii="Times New Roman" w:hAnsi="Times New Roman" w:cs="Times New Roman"/>
          <w:bCs/>
          <w:sz w:val="28"/>
          <w:szCs w:val="28"/>
        </w:rPr>
        <w:t>Машина жасау. Жеңіл өнеркәсіп.</w:t>
      </w:r>
    </w:p>
    <w:p w:rsidR="00132DEE" w:rsidRPr="00F147DA" w:rsidRDefault="00B55B07" w:rsidP="00B55B07">
      <w:pPr>
        <w:spacing w:before="100" w:beforeAutospacing="1" w:after="100" w:afterAutospacing="1" w:line="240" w:lineRule="auto"/>
        <w:jc w:val="both"/>
        <w:rPr>
          <w:rFonts w:ascii="Times New Roman" w:hAnsi="Times New Roman" w:cs="Times New Roman"/>
          <w:bCs/>
          <w:sz w:val="28"/>
          <w:szCs w:val="28"/>
        </w:rPr>
      </w:pPr>
      <w:r>
        <w:rPr>
          <w:rFonts w:ascii="Times New Roman" w:hAnsi="Times New Roman" w:cs="Times New Roman"/>
          <w:bCs/>
          <w:sz w:val="28"/>
          <w:szCs w:val="28"/>
        </w:rPr>
        <w:t>3.</w:t>
      </w:r>
      <w:r w:rsidR="00132DEE" w:rsidRPr="00F147DA">
        <w:rPr>
          <w:rFonts w:ascii="Times New Roman" w:hAnsi="Times New Roman" w:cs="Times New Roman"/>
          <w:bCs/>
          <w:sz w:val="28"/>
          <w:szCs w:val="28"/>
        </w:rPr>
        <w:t>Шикізатты қайта өңдеу.</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4. Шикізатты қайта өңдеу және басқа өнім түрлерін шығару</w:t>
      </w:r>
    </w:p>
    <w:p w:rsidR="00132DEE" w:rsidRPr="00F147DA" w:rsidRDefault="00132DEE" w:rsidP="00B55B07">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 xml:space="preserve">Адамның күнделікті өмірінде және экономикада көлік қызметтері маңызды роль атқарады. Экономиканың дамуында және қоғамның дамуындағы маңызды компонент болып табылады. Көліктің барлық түрін қолдану жылдан-жылға арта түсуде. Кейбір көлік түрлері қолдану жылдан –жылға азая түсуде. Бірақ кейбір елдерде жануаларды қолдану және великті көлік ретінде қолдану әлі де қолданылуда. Әуе, поезд, құбыр, ауыр жүк машинасын қолдану, жеңіл көліті қолдану жылдан-жылға артатүсуде. Авто машинаның артуын халық санының артуымен байланыстырады. Көлік, транспорт қоршаған ортаны ластаушы негізгі көз болып отыр. Қоршаған ортаның ластау жөнінен 50-60 пайызы осы көліктің үлесіне тиіп отыр. 1-ден Көлік түрлері қоршаған </w:t>
      </w:r>
      <w:hyperlink r:id="rId341" w:history="1">
        <w:r w:rsidRPr="00F147DA">
          <w:rPr>
            <w:rStyle w:val="a3"/>
            <w:rFonts w:ascii="Times New Roman" w:hAnsi="Times New Roman" w:cs="Times New Roman"/>
            <w:bCs/>
            <w:color w:val="auto"/>
            <w:sz w:val="28"/>
            <w:szCs w:val="28"/>
            <w:u w:val="none"/>
          </w:rPr>
          <w:t>ортаны ауаны</w:t>
        </w:r>
      </w:hyperlink>
      <w:r w:rsidRPr="00F147DA">
        <w:rPr>
          <w:rFonts w:ascii="Times New Roman" w:hAnsi="Times New Roman" w:cs="Times New Roman"/>
          <w:bCs/>
          <w:sz w:val="28"/>
          <w:szCs w:val="28"/>
        </w:rPr>
        <w:t>, суды, ластап, шу деңгейін жоғарлатады.</w:t>
      </w:r>
      <w:r w:rsidR="00B55B07" w:rsidRPr="00F147DA">
        <w:rPr>
          <w:rFonts w:ascii="Times New Roman" w:hAnsi="Times New Roman" w:cs="Times New Roman"/>
          <w:bCs/>
          <w:sz w:val="28"/>
          <w:szCs w:val="28"/>
        </w:rPr>
        <w:t xml:space="preserve"> </w:t>
      </w:r>
      <w:r w:rsidRPr="00F147DA">
        <w:rPr>
          <w:rFonts w:ascii="Times New Roman" w:hAnsi="Times New Roman" w:cs="Times New Roman"/>
          <w:bCs/>
          <w:sz w:val="28"/>
          <w:szCs w:val="28"/>
        </w:rPr>
        <w:t>2-ден көлік құрылысы көптеген жерді қажет етеді. Оларға- авто, темір, құбыр, әуе, және осы көлік түрлеріне қажетті қоймалар, вокзалдар және т.б. Тарнспорттық құрылыстан техногендік ланшафт пайда болады. 2.Ауыл – шаруашылығы</w:t>
      </w:r>
      <w:r w:rsidR="00B55B07">
        <w:rPr>
          <w:rFonts w:ascii="Times New Roman" w:hAnsi="Times New Roman" w:cs="Times New Roman"/>
          <w:bCs/>
          <w:sz w:val="28"/>
          <w:szCs w:val="28"/>
        </w:rPr>
        <w:t>ның геоэкологиялық аспектілері.</w:t>
      </w:r>
      <w:r w:rsidRPr="00F147DA">
        <w:rPr>
          <w:rFonts w:ascii="Times New Roman" w:hAnsi="Times New Roman" w:cs="Times New Roman"/>
          <w:bCs/>
          <w:sz w:val="28"/>
          <w:szCs w:val="28"/>
        </w:rPr>
        <w:t xml:space="preserve">Ауыл шаруашылығы экосфераның ластануына ықпалын тигізетін негізгі фактор. Ауыл шаруашылығы қоғамды күнделікті өмірде </w:t>
      </w:r>
      <w:r w:rsidR="00B55B07">
        <w:rPr>
          <w:rFonts w:ascii="Times New Roman" w:hAnsi="Times New Roman" w:cs="Times New Roman"/>
          <w:bCs/>
          <w:sz w:val="28"/>
          <w:szCs w:val="28"/>
        </w:rPr>
        <w:t xml:space="preserve"> </w:t>
      </w:r>
      <w:r w:rsidRPr="00F147DA">
        <w:rPr>
          <w:rFonts w:ascii="Times New Roman" w:hAnsi="Times New Roman" w:cs="Times New Roman"/>
          <w:bCs/>
          <w:sz w:val="28"/>
          <w:szCs w:val="28"/>
        </w:rPr>
        <w:t xml:space="preserve">98-99 пайыз тамақпен қамтамасыз етеді. Халық санының артуы ауыл шаруашылығы өнімдерін қолдануды көп қажет етуде.Ауыл шаруашылығын жүйелерін соның ішінде мал және егін шаруашылығын дамыту 50 млн км кв жерді алып жатыр. Ауыл шаруашылығы өзінің әртүрлілігіне қарамастан экосистемаға және ланшафтқа тигізетін әсері тереңдей түсуде. Ауыл шаруашылығын дамыту барысында мал немесе егін шаруашылығы түзіліп дамиды. </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1.Көлік түрлері.</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2.Көлік түрлерінің экосистеманы ластаудағы үлес салмағы.</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3.Ауыл шаруашылық түрлері.</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4.Ауыл шаруашылығы дамыған мемлекеттер.</w:t>
      </w:r>
    </w:p>
    <w:p w:rsidR="00132DEE" w:rsidRPr="00F147DA" w:rsidRDefault="00132DEE" w:rsidP="00435312">
      <w:pPr>
        <w:spacing w:before="100" w:beforeAutospacing="1" w:after="100" w:afterAutospacing="1" w:line="240" w:lineRule="auto"/>
        <w:jc w:val="both"/>
        <w:rPr>
          <w:rFonts w:ascii="Times New Roman" w:hAnsi="Times New Roman" w:cs="Times New Roman"/>
          <w:bCs/>
          <w:sz w:val="28"/>
          <w:szCs w:val="28"/>
        </w:rPr>
      </w:pPr>
      <w:r w:rsidRPr="00F147DA">
        <w:rPr>
          <w:rFonts w:ascii="Times New Roman" w:hAnsi="Times New Roman" w:cs="Times New Roman"/>
          <w:bCs/>
          <w:sz w:val="28"/>
          <w:szCs w:val="28"/>
        </w:rPr>
        <w:t>5.Интенсивті өнім алу дегеніміз не. Қазақстан территориясының басым бөлігі жазық және ойпат жерлерден тұрады. Орографиясы мен рельефінің негізгі ерекшеліктері:</w:t>
      </w:r>
      <w:r w:rsidR="00B55B07" w:rsidRPr="00F147DA">
        <w:rPr>
          <w:rFonts w:ascii="Times New Roman" w:hAnsi="Times New Roman" w:cs="Times New Roman"/>
          <w:bCs/>
          <w:sz w:val="28"/>
          <w:szCs w:val="28"/>
        </w:rPr>
        <w:t xml:space="preserve"> </w:t>
      </w:r>
      <w:r w:rsidRPr="00F147DA">
        <w:rPr>
          <w:rFonts w:ascii="Times New Roman" w:hAnsi="Times New Roman" w:cs="Times New Roman"/>
          <w:bCs/>
          <w:sz w:val="28"/>
          <w:szCs w:val="28"/>
        </w:rPr>
        <w:t>Қазақстанның таулы аймақтарының шығыс және оңтүстік шығыста орналасуы, тау өзендерінің болуы, сел процестерінің болуы.</w:t>
      </w:r>
      <w:r w:rsidR="00B55B07" w:rsidRPr="00F147DA">
        <w:rPr>
          <w:rFonts w:ascii="Times New Roman" w:hAnsi="Times New Roman" w:cs="Times New Roman"/>
          <w:bCs/>
          <w:sz w:val="28"/>
          <w:szCs w:val="28"/>
        </w:rPr>
        <w:t xml:space="preserve"> </w:t>
      </w:r>
      <w:r w:rsidRPr="00F147DA">
        <w:rPr>
          <w:rFonts w:ascii="Times New Roman" w:hAnsi="Times New Roman" w:cs="Times New Roman"/>
          <w:bCs/>
          <w:sz w:val="28"/>
          <w:szCs w:val="28"/>
        </w:rPr>
        <w:t xml:space="preserve">Денудациялық жазықтар, үстірт, ұсақ шоқылардың болуы су эррозиясына әкеләп, жер қыртысының өзгерісіне әкеледі.30 пайыз жерінің төмен жатқан </w:t>
      </w:r>
      <w:r w:rsidRPr="00F147DA">
        <w:rPr>
          <w:rFonts w:ascii="Times New Roman" w:hAnsi="Times New Roman" w:cs="Times New Roman"/>
          <w:bCs/>
          <w:sz w:val="28"/>
          <w:szCs w:val="28"/>
        </w:rPr>
        <w:lastRenderedPageBreak/>
        <w:t>аккумулятивтік жазықтырдың болуы ауыл шаруашылығына байланысты шөл эррозиясына ұшырауы. Аккумулятивтік құмды-сазды, аллювиальді, көлдік аллювиальді жазықты жерлердің болуы антропогендік шөлдену процесіне әкеледі.</w:t>
      </w:r>
      <w:r w:rsidR="00435312" w:rsidRPr="00F147DA">
        <w:rPr>
          <w:rFonts w:ascii="Times New Roman" w:hAnsi="Times New Roman" w:cs="Times New Roman"/>
          <w:bCs/>
          <w:sz w:val="28"/>
          <w:szCs w:val="28"/>
        </w:rPr>
        <w:t xml:space="preserve"> </w:t>
      </w:r>
      <w:r w:rsidRPr="00F147DA">
        <w:rPr>
          <w:rFonts w:ascii="Times New Roman" w:hAnsi="Times New Roman" w:cs="Times New Roman"/>
          <w:bCs/>
          <w:sz w:val="28"/>
          <w:szCs w:val="28"/>
        </w:rPr>
        <w:t>Эолды жазықтар мен құмды шөлдердің басым бөлігінде дефляция процесі қарқынды жүреді.</w:t>
      </w:r>
    </w:p>
    <w:p w:rsidR="00435312" w:rsidRPr="00822132" w:rsidRDefault="00435312" w:rsidP="00435312">
      <w:pPr>
        <w:spacing w:before="100" w:beforeAutospacing="1" w:after="100" w:afterAutospacing="1" w:line="240" w:lineRule="auto"/>
        <w:jc w:val="both"/>
        <w:rPr>
          <w:rFonts w:ascii="Times New Roman" w:hAnsi="Times New Roman" w:cs="Times New Roman"/>
          <w:b/>
          <w:bCs/>
          <w:sz w:val="28"/>
          <w:szCs w:val="28"/>
        </w:rPr>
      </w:pPr>
      <w:r w:rsidRPr="00822132">
        <w:rPr>
          <w:rFonts w:ascii="Times New Roman" w:hAnsi="Times New Roman" w:cs="Times New Roman"/>
          <w:b/>
          <w:bCs/>
          <w:sz w:val="28"/>
          <w:szCs w:val="28"/>
        </w:rPr>
        <w:t xml:space="preserve">Бақылау сұрақтары: </w:t>
      </w:r>
    </w:p>
    <w:p w:rsidR="00435312" w:rsidRPr="00F147DA" w:rsidRDefault="00435312" w:rsidP="00435312">
      <w:pPr>
        <w:pStyle w:val="a4"/>
        <w:jc w:val="both"/>
        <w:rPr>
          <w:bCs/>
          <w:sz w:val="28"/>
          <w:szCs w:val="28"/>
          <w:lang w:val="kk-KZ"/>
        </w:rPr>
      </w:pPr>
      <w:r w:rsidRPr="00F147DA">
        <w:rPr>
          <w:bCs/>
          <w:sz w:val="28"/>
          <w:szCs w:val="28"/>
          <w:lang w:val="kk-KZ"/>
        </w:rPr>
        <w:t>1. Энергетиканың геоэкологиялық аспектісі неден білінеді?</w:t>
      </w:r>
    </w:p>
    <w:p w:rsidR="00435312" w:rsidRPr="00F147DA" w:rsidRDefault="00435312" w:rsidP="00435312">
      <w:pPr>
        <w:pStyle w:val="a4"/>
        <w:jc w:val="both"/>
        <w:rPr>
          <w:sz w:val="28"/>
          <w:szCs w:val="28"/>
          <w:lang w:val="kk-KZ"/>
        </w:rPr>
      </w:pPr>
      <w:r w:rsidRPr="00F147DA">
        <w:rPr>
          <w:bCs/>
          <w:sz w:val="28"/>
          <w:szCs w:val="28"/>
          <w:lang w:val="kk-KZ"/>
        </w:rPr>
        <w:t>2.Өнеркәсіп орындарының геоэкологиялық аспектілері неде?</w:t>
      </w:r>
    </w:p>
    <w:p w:rsidR="00AB2C6E" w:rsidRPr="00C7739E" w:rsidRDefault="00AB2C6E" w:rsidP="00AB2C6E">
      <w:pPr>
        <w:spacing w:before="100" w:beforeAutospacing="1" w:after="100" w:afterAutospacing="1" w:line="240" w:lineRule="auto"/>
        <w:rPr>
          <w:rFonts w:ascii="Times New Roman" w:eastAsia="Times New Roman" w:hAnsi="Times New Roman" w:cs="Times New Roman"/>
          <w:b/>
          <w:bCs/>
          <w:sz w:val="28"/>
          <w:szCs w:val="28"/>
          <w:lang w:eastAsia="ru-RU"/>
        </w:rPr>
      </w:pPr>
      <w:r w:rsidRPr="00C7739E">
        <w:rPr>
          <w:rFonts w:ascii="Times New Roman" w:eastAsia="Times New Roman" w:hAnsi="Times New Roman" w:cs="Times New Roman"/>
          <w:b/>
          <w:bCs/>
          <w:sz w:val="28"/>
          <w:szCs w:val="28"/>
          <w:lang w:eastAsia="ru-RU"/>
        </w:rPr>
        <w:t>Пайдаланған әдебиеттер тізімі:</w:t>
      </w:r>
    </w:p>
    <w:p w:rsidR="00AB2C6E" w:rsidRPr="000B3E89" w:rsidRDefault="00AB2C6E" w:rsidP="00AB2C6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1. Үсен Қ, Мирзадинов Р.А, Байшалов Н.Б. Геоэкология. Алматы, 2012 ж.-368бет.</w:t>
      </w:r>
    </w:p>
    <w:p w:rsidR="00AB2C6E" w:rsidRDefault="00AB2C6E" w:rsidP="00AB2C6E">
      <w:pPr>
        <w:spacing w:before="100" w:beforeAutospacing="1" w:after="100" w:afterAutospacing="1" w:line="240" w:lineRule="auto"/>
        <w:rPr>
          <w:rFonts w:ascii="Times New Roman" w:hAnsi="Times New Roman"/>
          <w:sz w:val="28"/>
          <w:szCs w:val="28"/>
        </w:rPr>
      </w:pPr>
      <w:r w:rsidRPr="000B3E89">
        <w:rPr>
          <w:rFonts w:ascii="Times New Roman" w:hAnsi="Times New Roman"/>
          <w:sz w:val="28"/>
          <w:szCs w:val="28"/>
        </w:rPr>
        <w:t xml:space="preserve">2. Петров К.М.  </w:t>
      </w:r>
      <w:r>
        <w:rPr>
          <w:rFonts w:ascii="Times New Roman" w:hAnsi="Times New Roman"/>
          <w:sz w:val="28"/>
          <w:szCs w:val="28"/>
        </w:rPr>
        <w:t>Геоэкология. С-Петербургский университет 2004г-274стр.</w:t>
      </w:r>
    </w:p>
    <w:p w:rsidR="00AB2C6E" w:rsidRDefault="00AB2C6E" w:rsidP="00AB2C6E">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3. Ясаманов Н.А.  Основы экологии.  Москва 2003г-352стр</w:t>
      </w:r>
    </w:p>
    <w:p w:rsidR="00A65919" w:rsidRPr="00F147DA" w:rsidRDefault="00A65919" w:rsidP="00AB2C6E">
      <w:pPr>
        <w:pStyle w:val="2"/>
        <w:jc w:val="both"/>
        <w:rPr>
          <w:sz w:val="28"/>
          <w:szCs w:val="28"/>
        </w:rPr>
      </w:pPr>
    </w:p>
    <w:sectPr w:rsidR="00A65919" w:rsidRPr="00F147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5"/>
      <w:numFmt w:val="decimal"/>
      <w:lvlText w:val="%1."/>
      <w:lvlJc w:val="left"/>
      <w:pPr>
        <w:tabs>
          <w:tab w:val="num" w:pos="317"/>
        </w:tabs>
        <w:ind w:left="317" w:hanging="317"/>
      </w:pPr>
      <w:rPr>
        <w:rFonts w:cs="Times New Roman"/>
        <w:lang w:val="ru-RU"/>
      </w:rPr>
    </w:lvl>
  </w:abstractNum>
  <w:abstractNum w:abstractNumId="1">
    <w:nsid w:val="048516E9"/>
    <w:multiLevelType w:val="multilevel"/>
    <w:tmpl w:val="1E3408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06AF21F7"/>
    <w:multiLevelType w:val="hybridMultilevel"/>
    <w:tmpl w:val="D0A83EC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D412D77"/>
    <w:multiLevelType w:val="hybridMultilevel"/>
    <w:tmpl w:val="6840BD60"/>
    <w:lvl w:ilvl="0" w:tplc="712C25B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2267BC"/>
    <w:multiLevelType w:val="hybridMultilevel"/>
    <w:tmpl w:val="3B545BC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E45301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13387A49"/>
    <w:multiLevelType w:val="multilevel"/>
    <w:tmpl w:val="18D28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2B5B19"/>
    <w:multiLevelType w:val="multilevel"/>
    <w:tmpl w:val="0FC674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FC85A2F"/>
    <w:multiLevelType w:val="hybridMultilevel"/>
    <w:tmpl w:val="10807A22"/>
    <w:lvl w:ilvl="0" w:tplc="7B8C2932">
      <w:start w:val="1"/>
      <w:numFmt w:val="decimal"/>
      <w:lvlText w:val="%1."/>
      <w:lvlJc w:val="left"/>
      <w:pPr>
        <w:tabs>
          <w:tab w:val="num" w:pos="600"/>
        </w:tabs>
        <w:ind w:left="60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59A18A9"/>
    <w:multiLevelType w:val="multilevel"/>
    <w:tmpl w:val="95C2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D91267"/>
    <w:multiLevelType w:val="multilevel"/>
    <w:tmpl w:val="5EF0B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2447BE"/>
    <w:multiLevelType w:val="multilevel"/>
    <w:tmpl w:val="FA183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2E13B7"/>
    <w:multiLevelType w:val="multilevel"/>
    <w:tmpl w:val="1A6CE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E63103"/>
    <w:multiLevelType w:val="hybridMultilevel"/>
    <w:tmpl w:val="AE7C73E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CC97AA3"/>
    <w:multiLevelType w:val="multilevel"/>
    <w:tmpl w:val="0632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2556C1"/>
    <w:multiLevelType w:val="hybridMultilevel"/>
    <w:tmpl w:val="E3A23A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8F158E8"/>
    <w:multiLevelType w:val="multilevel"/>
    <w:tmpl w:val="039E4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DA13E7C"/>
    <w:multiLevelType w:val="multilevel"/>
    <w:tmpl w:val="B270E1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AE06649"/>
    <w:multiLevelType w:val="multilevel"/>
    <w:tmpl w:val="93E42D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CD7552"/>
    <w:multiLevelType w:val="multilevel"/>
    <w:tmpl w:val="509C04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EF73777"/>
    <w:multiLevelType w:val="multilevel"/>
    <w:tmpl w:val="086A44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92A231B"/>
    <w:multiLevelType w:val="multilevel"/>
    <w:tmpl w:val="0150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16"/>
  </w:num>
  <w:num w:numId="4">
    <w:abstractNumId w:val="19"/>
  </w:num>
  <w:num w:numId="5">
    <w:abstractNumId w:val="13"/>
  </w:num>
  <w:num w:numId="6">
    <w:abstractNumId w:val="5"/>
  </w:num>
  <w:num w:numId="7">
    <w:abstractNumId w:val="12"/>
  </w:num>
  <w:num w:numId="8">
    <w:abstractNumId w:val="11"/>
  </w:num>
  <w:num w:numId="9">
    <w:abstractNumId w:val="2"/>
  </w:num>
  <w:num w:numId="10">
    <w:abstractNumId w:val="4"/>
  </w:num>
  <w:num w:numId="11">
    <w:abstractNumId w:val="15"/>
  </w:num>
  <w:num w:numId="12">
    <w:abstractNumId w:val="8"/>
  </w:num>
  <w:num w:numId="13">
    <w:abstractNumId w:val="3"/>
  </w:num>
  <w:num w:numId="14">
    <w:abstractNumId w:val="9"/>
  </w:num>
  <w:num w:numId="15">
    <w:abstractNumId w:val="0"/>
  </w:num>
  <w:num w:numId="16">
    <w:abstractNumId w:val="18"/>
  </w:num>
  <w:num w:numId="17">
    <w:abstractNumId w:val="17"/>
  </w:num>
  <w:num w:numId="18">
    <w:abstractNumId w:val="20"/>
  </w:num>
  <w:num w:numId="19">
    <w:abstractNumId w:val="21"/>
  </w:num>
  <w:num w:numId="20">
    <w:abstractNumId w:val="6"/>
  </w:num>
  <w:num w:numId="21">
    <w:abstractNumId w:val="14"/>
  </w:num>
  <w:num w:numId="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745"/>
    <w:rsid w:val="00004870"/>
    <w:rsid w:val="000D0175"/>
    <w:rsid w:val="00115DBF"/>
    <w:rsid w:val="00132DEE"/>
    <w:rsid w:val="00136DDE"/>
    <w:rsid w:val="0018231C"/>
    <w:rsid w:val="00217D8D"/>
    <w:rsid w:val="00275570"/>
    <w:rsid w:val="002A7DEA"/>
    <w:rsid w:val="002F3745"/>
    <w:rsid w:val="0035724C"/>
    <w:rsid w:val="00371E83"/>
    <w:rsid w:val="003806F0"/>
    <w:rsid w:val="003F2B27"/>
    <w:rsid w:val="00435312"/>
    <w:rsid w:val="004D2EFB"/>
    <w:rsid w:val="004F3037"/>
    <w:rsid w:val="004F5758"/>
    <w:rsid w:val="005202DB"/>
    <w:rsid w:val="00584767"/>
    <w:rsid w:val="005A2B36"/>
    <w:rsid w:val="005C2439"/>
    <w:rsid w:val="005D68D1"/>
    <w:rsid w:val="005F70F5"/>
    <w:rsid w:val="006413A5"/>
    <w:rsid w:val="006807D2"/>
    <w:rsid w:val="00721CDE"/>
    <w:rsid w:val="00722E0C"/>
    <w:rsid w:val="00754636"/>
    <w:rsid w:val="00822132"/>
    <w:rsid w:val="00850DCC"/>
    <w:rsid w:val="00896EE2"/>
    <w:rsid w:val="008C119B"/>
    <w:rsid w:val="0093776A"/>
    <w:rsid w:val="009C3F04"/>
    <w:rsid w:val="00A202B5"/>
    <w:rsid w:val="00A27876"/>
    <w:rsid w:val="00A6131E"/>
    <w:rsid w:val="00A65919"/>
    <w:rsid w:val="00A83311"/>
    <w:rsid w:val="00AA7F74"/>
    <w:rsid w:val="00AB2C6E"/>
    <w:rsid w:val="00AC4EF7"/>
    <w:rsid w:val="00B002A5"/>
    <w:rsid w:val="00B2077E"/>
    <w:rsid w:val="00B42E32"/>
    <w:rsid w:val="00B55B07"/>
    <w:rsid w:val="00B67805"/>
    <w:rsid w:val="00BB1FD8"/>
    <w:rsid w:val="00C15A17"/>
    <w:rsid w:val="00C42D6D"/>
    <w:rsid w:val="00C7739E"/>
    <w:rsid w:val="00CA5990"/>
    <w:rsid w:val="00CB5879"/>
    <w:rsid w:val="00CF591B"/>
    <w:rsid w:val="00D55AEB"/>
    <w:rsid w:val="00D942AD"/>
    <w:rsid w:val="00DA70AB"/>
    <w:rsid w:val="00DD78B0"/>
    <w:rsid w:val="00E00D69"/>
    <w:rsid w:val="00E049B4"/>
    <w:rsid w:val="00EE3D22"/>
    <w:rsid w:val="00EF110F"/>
    <w:rsid w:val="00F147DA"/>
    <w:rsid w:val="00F2316A"/>
    <w:rsid w:val="00FF3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link w:val="10"/>
    <w:uiPriority w:val="9"/>
    <w:qFormat/>
    <w:rsid w:val="008C119B"/>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2">
    <w:name w:val="heading 2"/>
    <w:basedOn w:val="a"/>
    <w:link w:val="20"/>
    <w:uiPriority w:val="9"/>
    <w:qFormat/>
    <w:rsid w:val="008C119B"/>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link w:val="30"/>
    <w:uiPriority w:val="9"/>
    <w:qFormat/>
    <w:rsid w:val="008C119B"/>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uiPriority w:val="9"/>
    <w:semiHidden/>
    <w:unhideWhenUsed/>
    <w:qFormat/>
    <w:rsid w:val="00896E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19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C119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C119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8C119B"/>
    <w:rPr>
      <w:color w:val="0000FF"/>
      <w:u w:val="single"/>
    </w:rPr>
  </w:style>
  <w:style w:type="paragraph" w:styleId="a4">
    <w:name w:val="Normal (Web)"/>
    <w:basedOn w:val="a"/>
    <w:uiPriority w:val="99"/>
    <w:unhideWhenUsed/>
    <w:rsid w:val="008C11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octogglespan">
    <w:name w:val="toctogglespan"/>
    <w:basedOn w:val="a0"/>
    <w:rsid w:val="008C119B"/>
  </w:style>
  <w:style w:type="character" w:customStyle="1" w:styleId="tocnumber">
    <w:name w:val="tocnumber"/>
    <w:basedOn w:val="a0"/>
    <w:rsid w:val="008C119B"/>
  </w:style>
  <w:style w:type="character" w:customStyle="1" w:styleId="toctext">
    <w:name w:val="toctext"/>
    <w:basedOn w:val="a0"/>
    <w:rsid w:val="008C119B"/>
  </w:style>
  <w:style w:type="character" w:customStyle="1" w:styleId="mw-headline">
    <w:name w:val="mw-headline"/>
    <w:basedOn w:val="a0"/>
    <w:rsid w:val="008C119B"/>
  </w:style>
  <w:style w:type="character" w:styleId="HTML">
    <w:name w:val="HTML Cite"/>
    <w:basedOn w:val="a0"/>
    <w:uiPriority w:val="99"/>
    <w:semiHidden/>
    <w:unhideWhenUsed/>
    <w:rsid w:val="008C119B"/>
    <w:rPr>
      <w:i/>
      <w:iCs/>
    </w:rPr>
  </w:style>
  <w:style w:type="character" w:customStyle="1" w:styleId="reference-text">
    <w:name w:val="reference-text"/>
    <w:basedOn w:val="a0"/>
    <w:rsid w:val="008C119B"/>
  </w:style>
  <w:style w:type="paragraph" w:styleId="a5">
    <w:name w:val="Balloon Text"/>
    <w:basedOn w:val="a"/>
    <w:link w:val="a6"/>
    <w:uiPriority w:val="99"/>
    <w:semiHidden/>
    <w:unhideWhenUsed/>
    <w:rsid w:val="008C11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119B"/>
    <w:rPr>
      <w:rFonts w:ascii="Tahoma" w:hAnsi="Tahoma" w:cs="Tahoma"/>
      <w:sz w:val="16"/>
      <w:szCs w:val="16"/>
      <w:lang w:val="kk-KZ"/>
    </w:rPr>
  </w:style>
  <w:style w:type="paragraph" w:styleId="a7">
    <w:name w:val="List Paragraph"/>
    <w:basedOn w:val="a"/>
    <w:uiPriority w:val="99"/>
    <w:qFormat/>
    <w:rsid w:val="00004870"/>
    <w:pPr>
      <w:ind w:left="720"/>
      <w:contextualSpacing/>
    </w:pPr>
    <w:rPr>
      <w:rFonts w:ascii="Calibri" w:eastAsia="Times New Roman" w:hAnsi="Calibri" w:cs="Times New Roman"/>
      <w:lang w:val="ru-RU" w:eastAsia="ru-RU"/>
    </w:rPr>
  </w:style>
  <w:style w:type="character" w:styleId="a8">
    <w:name w:val="Strong"/>
    <w:basedOn w:val="a0"/>
    <w:uiPriority w:val="22"/>
    <w:qFormat/>
    <w:rsid w:val="00E00D69"/>
    <w:rPr>
      <w:b/>
      <w:bCs/>
    </w:rPr>
  </w:style>
  <w:style w:type="character" w:customStyle="1" w:styleId="40">
    <w:name w:val="Заголовок 4 Знак"/>
    <w:basedOn w:val="a0"/>
    <w:link w:val="4"/>
    <w:uiPriority w:val="9"/>
    <w:semiHidden/>
    <w:rsid w:val="00896EE2"/>
    <w:rPr>
      <w:rFonts w:asciiTheme="majorHAnsi" w:eastAsiaTheme="majorEastAsia" w:hAnsiTheme="majorHAnsi" w:cstheme="majorBidi"/>
      <w:b/>
      <w:bCs/>
      <w:i/>
      <w:iCs/>
      <w:color w:val="4F81BD" w:themeColor="accent1"/>
      <w:lang w:val="kk-KZ"/>
    </w:rPr>
  </w:style>
  <w:style w:type="character" w:customStyle="1" w:styleId="FontStyle25">
    <w:name w:val="Font Style25"/>
    <w:rsid w:val="00CB5879"/>
    <w:rPr>
      <w:rFonts w:ascii="Times New Roman" w:eastAsia="Times New Roman" w:hAnsi="Times New Roman" w:cs="Times New Roman"/>
      <w:sz w:val="20"/>
      <w:szCs w:val="20"/>
    </w:rPr>
  </w:style>
  <w:style w:type="character" w:customStyle="1" w:styleId="FontStyle30">
    <w:name w:val="Font Style30"/>
    <w:rsid w:val="00CB5879"/>
    <w:rPr>
      <w:rFonts w:ascii="Times New Roman" w:eastAsia="Times New Roman" w:hAnsi="Times New Roman" w:cs="Times New Roman"/>
      <w:b/>
      <w:bCs/>
      <w:sz w:val="20"/>
      <w:szCs w:val="20"/>
    </w:rPr>
  </w:style>
  <w:style w:type="character" w:customStyle="1" w:styleId="FontStyle29">
    <w:name w:val="Font Style29"/>
    <w:rsid w:val="00CB5879"/>
    <w:rPr>
      <w:rFonts w:ascii="Times New Roman" w:eastAsia="Times New Roman" w:hAnsi="Times New Roman" w:cs="Times New Roman"/>
      <w:b/>
      <w:bCs/>
      <w:i/>
      <w:iCs/>
      <w:sz w:val="20"/>
      <w:szCs w:val="20"/>
    </w:rPr>
  </w:style>
  <w:style w:type="character" w:customStyle="1" w:styleId="FontStyle27">
    <w:name w:val="Font Style27"/>
    <w:rsid w:val="00CB5879"/>
    <w:rPr>
      <w:rFonts w:ascii="Times New Roman" w:eastAsia="Times New Roman" w:hAnsi="Times New Roman" w:cs="Times New Roman"/>
      <w:i/>
      <w:iCs/>
      <w:sz w:val="20"/>
      <w:szCs w:val="20"/>
    </w:rPr>
  </w:style>
  <w:style w:type="character" w:customStyle="1" w:styleId="FontStyle36">
    <w:name w:val="Font Style36"/>
    <w:rsid w:val="00CB5879"/>
    <w:rPr>
      <w:rFonts w:ascii="Courier New" w:eastAsia="Courier New" w:hAnsi="Courier New" w:cs="Courier New"/>
      <w:i/>
      <w:iCs/>
      <w:sz w:val="20"/>
      <w:szCs w:val="20"/>
    </w:rPr>
  </w:style>
  <w:style w:type="character" w:customStyle="1" w:styleId="FontStyle26">
    <w:name w:val="Font Style26"/>
    <w:rsid w:val="00CB5879"/>
    <w:rPr>
      <w:rFonts w:ascii="Times New Roman" w:eastAsia="Times New Roman" w:hAnsi="Times New Roman" w:cs="Times New Roman"/>
      <w:b/>
      <w:bCs/>
      <w:sz w:val="16"/>
      <w:szCs w:val="16"/>
    </w:rPr>
  </w:style>
  <w:style w:type="character" w:customStyle="1" w:styleId="FontStyle28">
    <w:name w:val="Font Style28"/>
    <w:rsid w:val="00CB5879"/>
    <w:rPr>
      <w:rFonts w:ascii="Times New Roman" w:eastAsia="Times New Roman" w:hAnsi="Times New Roman" w:cs="Times New Roman"/>
      <w:sz w:val="18"/>
      <w:szCs w:val="18"/>
    </w:rPr>
  </w:style>
  <w:style w:type="paragraph" w:customStyle="1" w:styleId="Style13">
    <w:name w:val="Style13"/>
    <w:basedOn w:val="a"/>
    <w:next w:val="a"/>
    <w:rsid w:val="00CB5879"/>
    <w:pPr>
      <w:suppressAutoHyphens/>
      <w:spacing w:after="0" w:line="235" w:lineRule="exact"/>
      <w:ind w:firstLine="350"/>
      <w:jc w:val="both"/>
    </w:pPr>
    <w:rPr>
      <w:rFonts w:ascii="Times New Roman" w:eastAsia="Times New Roman" w:hAnsi="Times New Roman" w:cs="Times New Roman"/>
      <w:sz w:val="24"/>
      <w:szCs w:val="24"/>
      <w:lang w:val="ru-RU" w:eastAsia="ar-SA"/>
    </w:rPr>
  </w:style>
  <w:style w:type="paragraph" w:customStyle="1" w:styleId="Style5">
    <w:name w:val="Style5"/>
    <w:basedOn w:val="a"/>
    <w:next w:val="a"/>
    <w:rsid w:val="00CB5879"/>
    <w:pPr>
      <w:suppressAutoHyphens/>
      <w:spacing w:after="0" w:line="240" w:lineRule="exact"/>
      <w:ind w:firstLine="336"/>
      <w:jc w:val="both"/>
    </w:pPr>
    <w:rPr>
      <w:rFonts w:ascii="Times New Roman" w:eastAsia="Times New Roman" w:hAnsi="Times New Roman" w:cs="Times New Roman"/>
      <w:sz w:val="24"/>
      <w:szCs w:val="24"/>
      <w:lang w:val="ru-RU" w:eastAsia="ar-SA"/>
    </w:rPr>
  </w:style>
  <w:style w:type="paragraph" w:customStyle="1" w:styleId="Style23">
    <w:name w:val="Style23"/>
    <w:basedOn w:val="a"/>
    <w:next w:val="a"/>
    <w:rsid w:val="00CB5879"/>
    <w:pPr>
      <w:suppressAutoHyphens/>
      <w:spacing w:after="0" w:line="235" w:lineRule="exact"/>
      <w:ind w:firstLine="346"/>
      <w:jc w:val="both"/>
    </w:pPr>
    <w:rPr>
      <w:rFonts w:ascii="Times New Roman" w:eastAsia="Times New Roman" w:hAnsi="Times New Roman" w:cs="Times New Roman"/>
      <w:sz w:val="24"/>
      <w:szCs w:val="24"/>
      <w:lang w:val="ru-RU" w:eastAsia="ar-SA"/>
    </w:rPr>
  </w:style>
  <w:style w:type="paragraph" w:customStyle="1" w:styleId="Style18">
    <w:name w:val="Style18"/>
    <w:basedOn w:val="a"/>
    <w:next w:val="a"/>
    <w:rsid w:val="00CB5879"/>
    <w:pPr>
      <w:suppressAutoHyphens/>
      <w:spacing w:after="0" w:line="240" w:lineRule="exact"/>
      <w:jc w:val="center"/>
    </w:pPr>
    <w:rPr>
      <w:rFonts w:ascii="Times New Roman" w:eastAsia="Times New Roman" w:hAnsi="Times New Roman" w:cs="Times New Roman"/>
      <w:sz w:val="24"/>
      <w:szCs w:val="24"/>
      <w:lang w:val="ru-RU" w:eastAsia="ar-SA"/>
    </w:rPr>
  </w:style>
  <w:style w:type="paragraph" w:customStyle="1" w:styleId="Style2">
    <w:name w:val="Style2"/>
    <w:basedOn w:val="a"/>
    <w:next w:val="a"/>
    <w:rsid w:val="00CB5879"/>
    <w:pPr>
      <w:suppressAutoHyphens/>
      <w:spacing w:after="0" w:line="239" w:lineRule="exact"/>
      <w:ind w:firstLine="341"/>
      <w:jc w:val="both"/>
    </w:pPr>
    <w:rPr>
      <w:rFonts w:ascii="Times New Roman" w:eastAsia="Times New Roman" w:hAnsi="Times New Roman" w:cs="Times New Roman"/>
      <w:sz w:val="24"/>
      <w:szCs w:val="24"/>
      <w:lang w:val="ru-RU" w:eastAsia="ar-SA"/>
    </w:rPr>
  </w:style>
  <w:style w:type="paragraph" w:customStyle="1" w:styleId="Style8">
    <w:name w:val="Style8"/>
    <w:basedOn w:val="a"/>
    <w:next w:val="a"/>
    <w:rsid w:val="00CB5879"/>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Style14">
    <w:name w:val="Style14"/>
    <w:basedOn w:val="a"/>
    <w:next w:val="a"/>
    <w:rsid w:val="00CB5879"/>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Style15">
    <w:name w:val="Style15"/>
    <w:basedOn w:val="a"/>
    <w:next w:val="a"/>
    <w:rsid w:val="00CB5879"/>
    <w:pPr>
      <w:suppressAutoHyphens/>
      <w:spacing w:after="0" w:line="221" w:lineRule="exact"/>
      <w:jc w:val="both"/>
    </w:pPr>
    <w:rPr>
      <w:rFonts w:ascii="Times New Roman" w:eastAsia="Times New Roman" w:hAnsi="Times New Roman" w:cs="Times New Roman"/>
      <w:sz w:val="24"/>
      <w:szCs w:val="24"/>
      <w:lang w:val="ru-RU" w:eastAsia="ar-SA"/>
    </w:rPr>
  </w:style>
  <w:style w:type="paragraph" w:customStyle="1" w:styleId="Style1">
    <w:name w:val="Style1"/>
    <w:basedOn w:val="a"/>
    <w:next w:val="a"/>
    <w:rsid w:val="00CB5879"/>
    <w:pPr>
      <w:suppressAutoHyphens/>
      <w:spacing w:after="0" w:line="235" w:lineRule="exact"/>
      <w:jc w:val="both"/>
    </w:pPr>
    <w:rPr>
      <w:rFonts w:ascii="Times New Roman" w:eastAsia="Times New Roman" w:hAnsi="Times New Roman" w:cs="Times New Roman"/>
      <w:sz w:val="24"/>
      <w:szCs w:val="24"/>
      <w:lang w:val="ru-RU" w:eastAsia="ar-SA"/>
    </w:rPr>
  </w:style>
  <w:style w:type="paragraph" w:customStyle="1" w:styleId="Style7">
    <w:name w:val="Style7"/>
    <w:basedOn w:val="a"/>
    <w:next w:val="a"/>
    <w:rsid w:val="00CB5879"/>
    <w:pPr>
      <w:suppressAutoHyphens/>
      <w:spacing w:after="0" w:line="242" w:lineRule="exact"/>
    </w:pPr>
    <w:rPr>
      <w:rFonts w:ascii="Times New Roman" w:eastAsia="Times New Roman" w:hAnsi="Times New Roman" w:cs="Times New Roman"/>
      <w:sz w:val="24"/>
      <w:szCs w:val="24"/>
      <w:lang w:val="ru-RU" w:eastAsia="ar-SA"/>
    </w:rPr>
  </w:style>
  <w:style w:type="paragraph" w:customStyle="1" w:styleId="Style17">
    <w:name w:val="Style17"/>
    <w:basedOn w:val="a"/>
    <w:next w:val="a"/>
    <w:rsid w:val="00CB5879"/>
    <w:pPr>
      <w:suppressAutoHyphens/>
      <w:spacing w:after="0" w:line="240" w:lineRule="exact"/>
      <w:jc w:val="both"/>
    </w:pPr>
    <w:rPr>
      <w:rFonts w:ascii="Times New Roman" w:eastAsia="Times New Roman" w:hAnsi="Times New Roman" w:cs="Times New Roman"/>
      <w:sz w:val="24"/>
      <w:szCs w:val="24"/>
      <w:lang w:val="ru-RU" w:eastAsia="ar-SA"/>
    </w:rPr>
  </w:style>
  <w:style w:type="paragraph" w:customStyle="1" w:styleId="Style4">
    <w:name w:val="Style4"/>
    <w:basedOn w:val="a"/>
    <w:next w:val="a"/>
    <w:rsid w:val="00CB5879"/>
    <w:pPr>
      <w:suppressAutoHyphens/>
      <w:spacing w:after="0" w:line="221" w:lineRule="exact"/>
      <w:jc w:val="both"/>
    </w:pPr>
    <w:rPr>
      <w:rFonts w:ascii="Times New Roman" w:eastAsia="Times New Roman" w:hAnsi="Times New Roman" w:cs="Times New Roman"/>
      <w:sz w:val="24"/>
      <w:szCs w:val="24"/>
      <w:lang w:val="ru-RU" w:eastAsia="ar-SA"/>
    </w:rPr>
  </w:style>
  <w:style w:type="paragraph" w:customStyle="1" w:styleId="Style16">
    <w:name w:val="Style16"/>
    <w:basedOn w:val="a"/>
    <w:next w:val="a"/>
    <w:rsid w:val="00CB5879"/>
    <w:pPr>
      <w:suppressAutoHyphens/>
      <w:spacing w:after="0" w:line="222" w:lineRule="exact"/>
    </w:pPr>
    <w:rPr>
      <w:rFonts w:ascii="Times New Roman" w:eastAsia="Times New Roman" w:hAnsi="Times New Roman" w:cs="Times New Roman"/>
      <w:sz w:val="24"/>
      <w:szCs w:val="24"/>
      <w:lang w:val="ru-RU" w:eastAsia="ar-SA"/>
    </w:rPr>
  </w:style>
  <w:style w:type="paragraph" w:customStyle="1" w:styleId="Style6">
    <w:name w:val="Style6"/>
    <w:basedOn w:val="a"/>
    <w:next w:val="a"/>
    <w:rsid w:val="00CB5879"/>
    <w:pPr>
      <w:suppressAutoHyphens/>
      <w:spacing w:after="0" w:line="240" w:lineRule="auto"/>
      <w:jc w:val="center"/>
    </w:pPr>
    <w:rPr>
      <w:rFonts w:ascii="Times New Roman" w:eastAsia="Times New Roman" w:hAnsi="Times New Roman" w:cs="Times New Roman"/>
      <w:sz w:val="24"/>
      <w:szCs w:val="24"/>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link w:val="10"/>
    <w:uiPriority w:val="9"/>
    <w:qFormat/>
    <w:rsid w:val="008C119B"/>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2">
    <w:name w:val="heading 2"/>
    <w:basedOn w:val="a"/>
    <w:link w:val="20"/>
    <w:uiPriority w:val="9"/>
    <w:qFormat/>
    <w:rsid w:val="008C119B"/>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link w:val="30"/>
    <w:uiPriority w:val="9"/>
    <w:qFormat/>
    <w:rsid w:val="008C119B"/>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uiPriority w:val="9"/>
    <w:semiHidden/>
    <w:unhideWhenUsed/>
    <w:qFormat/>
    <w:rsid w:val="00896E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19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C119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C119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8C119B"/>
    <w:rPr>
      <w:color w:val="0000FF"/>
      <w:u w:val="single"/>
    </w:rPr>
  </w:style>
  <w:style w:type="paragraph" w:styleId="a4">
    <w:name w:val="Normal (Web)"/>
    <w:basedOn w:val="a"/>
    <w:uiPriority w:val="99"/>
    <w:unhideWhenUsed/>
    <w:rsid w:val="008C11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octogglespan">
    <w:name w:val="toctogglespan"/>
    <w:basedOn w:val="a0"/>
    <w:rsid w:val="008C119B"/>
  </w:style>
  <w:style w:type="character" w:customStyle="1" w:styleId="tocnumber">
    <w:name w:val="tocnumber"/>
    <w:basedOn w:val="a0"/>
    <w:rsid w:val="008C119B"/>
  </w:style>
  <w:style w:type="character" w:customStyle="1" w:styleId="toctext">
    <w:name w:val="toctext"/>
    <w:basedOn w:val="a0"/>
    <w:rsid w:val="008C119B"/>
  </w:style>
  <w:style w:type="character" w:customStyle="1" w:styleId="mw-headline">
    <w:name w:val="mw-headline"/>
    <w:basedOn w:val="a0"/>
    <w:rsid w:val="008C119B"/>
  </w:style>
  <w:style w:type="character" w:styleId="HTML">
    <w:name w:val="HTML Cite"/>
    <w:basedOn w:val="a0"/>
    <w:uiPriority w:val="99"/>
    <w:semiHidden/>
    <w:unhideWhenUsed/>
    <w:rsid w:val="008C119B"/>
    <w:rPr>
      <w:i/>
      <w:iCs/>
    </w:rPr>
  </w:style>
  <w:style w:type="character" w:customStyle="1" w:styleId="reference-text">
    <w:name w:val="reference-text"/>
    <w:basedOn w:val="a0"/>
    <w:rsid w:val="008C119B"/>
  </w:style>
  <w:style w:type="paragraph" w:styleId="a5">
    <w:name w:val="Balloon Text"/>
    <w:basedOn w:val="a"/>
    <w:link w:val="a6"/>
    <w:uiPriority w:val="99"/>
    <w:semiHidden/>
    <w:unhideWhenUsed/>
    <w:rsid w:val="008C11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119B"/>
    <w:rPr>
      <w:rFonts w:ascii="Tahoma" w:hAnsi="Tahoma" w:cs="Tahoma"/>
      <w:sz w:val="16"/>
      <w:szCs w:val="16"/>
      <w:lang w:val="kk-KZ"/>
    </w:rPr>
  </w:style>
  <w:style w:type="paragraph" w:styleId="a7">
    <w:name w:val="List Paragraph"/>
    <w:basedOn w:val="a"/>
    <w:uiPriority w:val="99"/>
    <w:qFormat/>
    <w:rsid w:val="00004870"/>
    <w:pPr>
      <w:ind w:left="720"/>
      <w:contextualSpacing/>
    </w:pPr>
    <w:rPr>
      <w:rFonts w:ascii="Calibri" w:eastAsia="Times New Roman" w:hAnsi="Calibri" w:cs="Times New Roman"/>
      <w:lang w:val="ru-RU" w:eastAsia="ru-RU"/>
    </w:rPr>
  </w:style>
  <w:style w:type="character" w:styleId="a8">
    <w:name w:val="Strong"/>
    <w:basedOn w:val="a0"/>
    <w:uiPriority w:val="22"/>
    <w:qFormat/>
    <w:rsid w:val="00E00D69"/>
    <w:rPr>
      <w:b/>
      <w:bCs/>
    </w:rPr>
  </w:style>
  <w:style w:type="character" w:customStyle="1" w:styleId="40">
    <w:name w:val="Заголовок 4 Знак"/>
    <w:basedOn w:val="a0"/>
    <w:link w:val="4"/>
    <w:uiPriority w:val="9"/>
    <w:semiHidden/>
    <w:rsid w:val="00896EE2"/>
    <w:rPr>
      <w:rFonts w:asciiTheme="majorHAnsi" w:eastAsiaTheme="majorEastAsia" w:hAnsiTheme="majorHAnsi" w:cstheme="majorBidi"/>
      <w:b/>
      <w:bCs/>
      <w:i/>
      <w:iCs/>
      <w:color w:val="4F81BD" w:themeColor="accent1"/>
      <w:lang w:val="kk-KZ"/>
    </w:rPr>
  </w:style>
  <w:style w:type="character" w:customStyle="1" w:styleId="FontStyle25">
    <w:name w:val="Font Style25"/>
    <w:rsid w:val="00CB5879"/>
    <w:rPr>
      <w:rFonts w:ascii="Times New Roman" w:eastAsia="Times New Roman" w:hAnsi="Times New Roman" w:cs="Times New Roman"/>
      <w:sz w:val="20"/>
      <w:szCs w:val="20"/>
    </w:rPr>
  </w:style>
  <w:style w:type="character" w:customStyle="1" w:styleId="FontStyle30">
    <w:name w:val="Font Style30"/>
    <w:rsid w:val="00CB5879"/>
    <w:rPr>
      <w:rFonts w:ascii="Times New Roman" w:eastAsia="Times New Roman" w:hAnsi="Times New Roman" w:cs="Times New Roman"/>
      <w:b/>
      <w:bCs/>
      <w:sz w:val="20"/>
      <w:szCs w:val="20"/>
    </w:rPr>
  </w:style>
  <w:style w:type="character" w:customStyle="1" w:styleId="FontStyle29">
    <w:name w:val="Font Style29"/>
    <w:rsid w:val="00CB5879"/>
    <w:rPr>
      <w:rFonts w:ascii="Times New Roman" w:eastAsia="Times New Roman" w:hAnsi="Times New Roman" w:cs="Times New Roman"/>
      <w:b/>
      <w:bCs/>
      <w:i/>
      <w:iCs/>
      <w:sz w:val="20"/>
      <w:szCs w:val="20"/>
    </w:rPr>
  </w:style>
  <w:style w:type="character" w:customStyle="1" w:styleId="FontStyle27">
    <w:name w:val="Font Style27"/>
    <w:rsid w:val="00CB5879"/>
    <w:rPr>
      <w:rFonts w:ascii="Times New Roman" w:eastAsia="Times New Roman" w:hAnsi="Times New Roman" w:cs="Times New Roman"/>
      <w:i/>
      <w:iCs/>
      <w:sz w:val="20"/>
      <w:szCs w:val="20"/>
    </w:rPr>
  </w:style>
  <w:style w:type="character" w:customStyle="1" w:styleId="FontStyle36">
    <w:name w:val="Font Style36"/>
    <w:rsid w:val="00CB5879"/>
    <w:rPr>
      <w:rFonts w:ascii="Courier New" w:eastAsia="Courier New" w:hAnsi="Courier New" w:cs="Courier New"/>
      <w:i/>
      <w:iCs/>
      <w:sz w:val="20"/>
      <w:szCs w:val="20"/>
    </w:rPr>
  </w:style>
  <w:style w:type="character" w:customStyle="1" w:styleId="FontStyle26">
    <w:name w:val="Font Style26"/>
    <w:rsid w:val="00CB5879"/>
    <w:rPr>
      <w:rFonts w:ascii="Times New Roman" w:eastAsia="Times New Roman" w:hAnsi="Times New Roman" w:cs="Times New Roman"/>
      <w:b/>
      <w:bCs/>
      <w:sz w:val="16"/>
      <w:szCs w:val="16"/>
    </w:rPr>
  </w:style>
  <w:style w:type="character" w:customStyle="1" w:styleId="FontStyle28">
    <w:name w:val="Font Style28"/>
    <w:rsid w:val="00CB5879"/>
    <w:rPr>
      <w:rFonts w:ascii="Times New Roman" w:eastAsia="Times New Roman" w:hAnsi="Times New Roman" w:cs="Times New Roman"/>
      <w:sz w:val="18"/>
      <w:szCs w:val="18"/>
    </w:rPr>
  </w:style>
  <w:style w:type="paragraph" w:customStyle="1" w:styleId="Style13">
    <w:name w:val="Style13"/>
    <w:basedOn w:val="a"/>
    <w:next w:val="a"/>
    <w:rsid w:val="00CB5879"/>
    <w:pPr>
      <w:suppressAutoHyphens/>
      <w:spacing w:after="0" w:line="235" w:lineRule="exact"/>
      <w:ind w:firstLine="350"/>
      <w:jc w:val="both"/>
    </w:pPr>
    <w:rPr>
      <w:rFonts w:ascii="Times New Roman" w:eastAsia="Times New Roman" w:hAnsi="Times New Roman" w:cs="Times New Roman"/>
      <w:sz w:val="24"/>
      <w:szCs w:val="24"/>
      <w:lang w:val="ru-RU" w:eastAsia="ar-SA"/>
    </w:rPr>
  </w:style>
  <w:style w:type="paragraph" w:customStyle="1" w:styleId="Style5">
    <w:name w:val="Style5"/>
    <w:basedOn w:val="a"/>
    <w:next w:val="a"/>
    <w:rsid w:val="00CB5879"/>
    <w:pPr>
      <w:suppressAutoHyphens/>
      <w:spacing w:after="0" w:line="240" w:lineRule="exact"/>
      <w:ind w:firstLine="336"/>
      <w:jc w:val="both"/>
    </w:pPr>
    <w:rPr>
      <w:rFonts w:ascii="Times New Roman" w:eastAsia="Times New Roman" w:hAnsi="Times New Roman" w:cs="Times New Roman"/>
      <w:sz w:val="24"/>
      <w:szCs w:val="24"/>
      <w:lang w:val="ru-RU" w:eastAsia="ar-SA"/>
    </w:rPr>
  </w:style>
  <w:style w:type="paragraph" w:customStyle="1" w:styleId="Style23">
    <w:name w:val="Style23"/>
    <w:basedOn w:val="a"/>
    <w:next w:val="a"/>
    <w:rsid w:val="00CB5879"/>
    <w:pPr>
      <w:suppressAutoHyphens/>
      <w:spacing w:after="0" w:line="235" w:lineRule="exact"/>
      <w:ind w:firstLine="346"/>
      <w:jc w:val="both"/>
    </w:pPr>
    <w:rPr>
      <w:rFonts w:ascii="Times New Roman" w:eastAsia="Times New Roman" w:hAnsi="Times New Roman" w:cs="Times New Roman"/>
      <w:sz w:val="24"/>
      <w:szCs w:val="24"/>
      <w:lang w:val="ru-RU" w:eastAsia="ar-SA"/>
    </w:rPr>
  </w:style>
  <w:style w:type="paragraph" w:customStyle="1" w:styleId="Style18">
    <w:name w:val="Style18"/>
    <w:basedOn w:val="a"/>
    <w:next w:val="a"/>
    <w:rsid w:val="00CB5879"/>
    <w:pPr>
      <w:suppressAutoHyphens/>
      <w:spacing w:after="0" w:line="240" w:lineRule="exact"/>
      <w:jc w:val="center"/>
    </w:pPr>
    <w:rPr>
      <w:rFonts w:ascii="Times New Roman" w:eastAsia="Times New Roman" w:hAnsi="Times New Roman" w:cs="Times New Roman"/>
      <w:sz w:val="24"/>
      <w:szCs w:val="24"/>
      <w:lang w:val="ru-RU" w:eastAsia="ar-SA"/>
    </w:rPr>
  </w:style>
  <w:style w:type="paragraph" w:customStyle="1" w:styleId="Style2">
    <w:name w:val="Style2"/>
    <w:basedOn w:val="a"/>
    <w:next w:val="a"/>
    <w:rsid w:val="00CB5879"/>
    <w:pPr>
      <w:suppressAutoHyphens/>
      <w:spacing w:after="0" w:line="239" w:lineRule="exact"/>
      <w:ind w:firstLine="341"/>
      <w:jc w:val="both"/>
    </w:pPr>
    <w:rPr>
      <w:rFonts w:ascii="Times New Roman" w:eastAsia="Times New Roman" w:hAnsi="Times New Roman" w:cs="Times New Roman"/>
      <w:sz w:val="24"/>
      <w:szCs w:val="24"/>
      <w:lang w:val="ru-RU" w:eastAsia="ar-SA"/>
    </w:rPr>
  </w:style>
  <w:style w:type="paragraph" w:customStyle="1" w:styleId="Style8">
    <w:name w:val="Style8"/>
    <w:basedOn w:val="a"/>
    <w:next w:val="a"/>
    <w:rsid w:val="00CB5879"/>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Style14">
    <w:name w:val="Style14"/>
    <w:basedOn w:val="a"/>
    <w:next w:val="a"/>
    <w:rsid w:val="00CB5879"/>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Style15">
    <w:name w:val="Style15"/>
    <w:basedOn w:val="a"/>
    <w:next w:val="a"/>
    <w:rsid w:val="00CB5879"/>
    <w:pPr>
      <w:suppressAutoHyphens/>
      <w:spacing w:after="0" w:line="221" w:lineRule="exact"/>
      <w:jc w:val="both"/>
    </w:pPr>
    <w:rPr>
      <w:rFonts w:ascii="Times New Roman" w:eastAsia="Times New Roman" w:hAnsi="Times New Roman" w:cs="Times New Roman"/>
      <w:sz w:val="24"/>
      <w:szCs w:val="24"/>
      <w:lang w:val="ru-RU" w:eastAsia="ar-SA"/>
    </w:rPr>
  </w:style>
  <w:style w:type="paragraph" w:customStyle="1" w:styleId="Style1">
    <w:name w:val="Style1"/>
    <w:basedOn w:val="a"/>
    <w:next w:val="a"/>
    <w:rsid w:val="00CB5879"/>
    <w:pPr>
      <w:suppressAutoHyphens/>
      <w:spacing w:after="0" w:line="235" w:lineRule="exact"/>
      <w:jc w:val="both"/>
    </w:pPr>
    <w:rPr>
      <w:rFonts w:ascii="Times New Roman" w:eastAsia="Times New Roman" w:hAnsi="Times New Roman" w:cs="Times New Roman"/>
      <w:sz w:val="24"/>
      <w:szCs w:val="24"/>
      <w:lang w:val="ru-RU" w:eastAsia="ar-SA"/>
    </w:rPr>
  </w:style>
  <w:style w:type="paragraph" w:customStyle="1" w:styleId="Style7">
    <w:name w:val="Style7"/>
    <w:basedOn w:val="a"/>
    <w:next w:val="a"/>
    <w:rsid w:val="00CB5879"/>
    <w:pPr>
      <w:suppressAutoHyphens/>
      <w:spacing w:after="0" w:line="242" w:lineRule="exact"/>
    </w:pPr>
    <w:rPr>
      <w:rFonts w:ascii="Times New Roman" w:eastAsia="Times New Roman" w:hAnsi="Times New Roman" w:cs="Times New Roman"/>
      <w:sz w:val="24"/>
      <w:szCs w:val="24"/>
      <w:lang w:val="ru-RU" w:eastAsia="ar-SA"/>
    </w:rPr>
  </w:style>
  <w:style w:type="paragraph" w:customStyle="1" w:styleId="Style17">
    <w:name w:val="Style17"/>
    <w:basedOn w:val="a"/>
    <w:next w:val="a"/>
    <w:rsid w:val="00CB5879"/>
    <w:pPr>
      <w:suppressAutoHyphens/>
      <w:spacing w:after="0" w:line="240" w:lineRule="exact"/>
      <w:jc w:val="both"/>
    </w:pPr>
    <w:rPr>
      <w:rFonts w:ascii="Times New Roman" w:eastAsia="Times New Roman" w:hAnsi="Times New Roman" w:cs="Times New Roman"/>
      <w:sz w:val="24"/>
      <w:szCs w:val="24"/>
      <w:lang w:val="ru-RU" w:eastAsia="ar-SA"/>
    </w:rPr>
  </w:style>
  <w:style w:type="paragraph" w:customStyle="1" w:styleId="Style4">
    <w:name w:val="Style4"/>
    <w:basedOn w:val="a"/>
    <w:next w:val="a"/>
    <w:rsid w:val="00CB5879"/>
    <w:pPr>
      <w:suppressAutoHyphens/>
      <w:spacing w:after="0" w:line="221" w:lineRule="exact"/>
      <w:jc w:val="both"/>
    </w:pPr>
    <w:rPr>
      <w:rFonts w:ascii="Times New Roman" w:eastAsia="Times New Roman" w:hAnsi="Times New Roman" w:cs="Times New Roman"/>
      <w:sz w:val="24"/>
      <w:szCs w:val="24"/>
      <w:lang w:val="ru-RU" w:eastAsia="ar-SA"/>
    </w:rPr>
  </w:style>
  <w:style w:type="paragraph" w:customStyle="1" w:styleId="Style16">
    <w:name w:val="Style16"/>
    <w:basedOn w:val="a"/>
    <w:next w:val="a"/>
    <w:rsid w:val="00CB5879"/>
    <w:pPr>
      <w:suppressAutoHyphens/>
      <w:spacing w:after="0" w:line="222" w:lineRule="exact"/>
    </w:pPr>
    <w:rPr>
      <w:rFonts w:ascii="Times New Roman" w:eastAsia="Times New Roman" w:hAnsi="Times New Roman" w:cs="Times New Roman"/>
      <w:sz w:val="24"/>
      <w:szCs w:val="24"/>
      <w:lang w:val="ru-RU" w:eastAsia="ar-SA"/>
    </w:rPr>
  </w:style>
  <w:style w:type="paragraph" w:customStyle="1" w:styleId="Style6">
    <w:name w:val="Style6"/>
    <w:basedOn w:val="a"/>
    <w:next w:val="a"/>
    <w:rsid w:val="00CB5879"/>
    <w:pPr>
      <w:suppressAutoHyphens/>
      <w:spacing w:after="0" w:line="240" w:lineRule="auto"/>
      <w:jc w:val="center"/>
    </w:pPr>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63173">
      <w:bodyDiv w:val="1"/>
      <w:marLeft w:val="0"/>
      <w:marRight w:val="0"/>
      <w:marTop w:val="0"/>
      <w:marBottom w:val="0"/>
      <w:divBdr>
        <w:top w:val="none" w:sz="0" w:space="0" w:color="auto"/>
        <w:left w:val="none" w:sz="0" w:space="0" w:color="auto"/>
        <w:bottom w:val="none" w:sz="0" w:space="0" w:color="auto"/>
        <w:right w:val="none" w:sz="0" w:space="0" w:color="auto"/>
      </w:divBdr>
    </w:div>
    <w:div w:id="271405610">
      <w:bodyDiv w:val="1"/>
      <w:marLeft w:val="0"/>
      <w:marRight w:val="0"/>
      <w:marTop w:val="0"/>
      <w:marBottom w:val="0"/>
      <w:divBdr>
        <w:top w:val="none" w:sz="0" w:space="0" w:color="auto"/>
        <w:left w:val="none" w:sz="0" w:space="0" w:color="auto"/>
        <w:bottom w:val="none" w:sz="0" w:space="0" w:color="auto"/>
        <w:right w:val="none" w:sz="0" w:space="0" w:color="auto"/>
      </w:divBdr>
      <w:divsChild>
        <w:div w:id="102262204">
          <w:marLeft w:val="0"/>
          <w:marRight w:val="0"/>
          <w:marTop w:val="0"/>
          <w:marBottom w:val="0"/>
          <w:divBdr>
            <w:top w:val="none" w:sz="0" w:space="0" w:color="auto"/>
            <w:left w:val="none" w:sz="0" w:space="0" w:color="auto"/>
            <w:bottom w:val="none" w:sz="0" w:space="0" w:color="auto"/>
            <w:right w:val="none" w:sz="0" w:space="0" w:color="auto"/>
          </w:divBdr>
          <w:divsChild>
            <w:div w:id="205527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1145">
      <w:bodyDiv w:val="1"/>
      <w:marLeft w:val="0"/>
      <w:marRight w:val="0"/>
      <w:marTop w:val="0"/>
      <w:marBottom w:val="0"/>
      <w:divBdr>
        <w:top w:val="none" w:sz="0" w:space="0" w:color="auto"/>
        <w:left w:val="none" w:sz="0" w:space="0" w:color="auto"/>
        <w:bottom w:val="none" w:sz="0" w:space="0" w:color="auto"/>
        <w:right w:val="none" w:sz="0" w:space="0" w:color="auto"/>
      </w:divBdr>
    </w:div>
    <w:div w:id="405883891">
      <w:bodyDiv w:val="1"/>
      <w:marLeft w:val="0"/>
      <w:marRight w:val="0"/>
      <w:marTop w:val="0"/>
      <w:marBottom w:val="0"/>
      <w:divBdr>
        <w:top w:val="none" w:sz="0" w:space="0" w:color="auto"/>
        <w:left w:val="none" w:sz="0" w:space="0" w:color="auto"/>
        <w:bottom w:val="none" w:sz="0" w:space="0" w:color="auto"/>
        <w:right w:val="none" w:sz="0" w:space="0" w:color="auto"/>
      </w:divBdr>
    </w:div>
    <w:div w:id="538010811">
      <w:bodyDiv w:val="1"/>
      <w:marLeft w:val="0"/>
      <w:marRight w:val="0"/>
      <w:marTop w:val="0"/>
      <w:marBottom w:val="0"/>
      <w:divBdr>
        <w:top w:val="none" w:sz="0" w:space="0" w:color="auto"/>
        <w:left w:val="none" w:sz="0" w:space="0" w:color="auto"/>
        <w:bottom w:val="none" w:sz="0" w:space="0" w:color="auto"/>
        <w:right w:val="none" w:sz="0" w:space="0" w:color="auto"/>
      </w:divBdr>
    </w:div>
    <w:div w:id="722173275">
      <w:bodyDiv w:val="1"/>
      <w:marLeft w:val="0"/>
      <w:marRight w:val="0"/>
      <w:marTop w:val="0"/>
      <w:marBottom w:val="0"/>
      <w:divBdr>
        <w:top w:val="none" w:sz="0" w:space="0" w:color="auto"/>
        <w:left w:val="none" w:sz="0" w:space="0" w:color="auto"/>
        <w:bottom w:val="none" w:sz="0" w:space="0" w:color="auto"/>
        <w:right w:val="none" w:sz="0" w:space="0" w:color="auto"/>
      </w:divBdr>
      <w:divsChild>
        <w:div w:id="584150650">
          <w:marLeft w:val="0"/>
          <w:marRight w:val="0"/>
          <w:marTop w:val="0"/>
          <w:marBottom w:val="0"/>
          <w:divBdr>
            <w:top w:val="none" w:sz="0" w:space="0" w:color="auto"/>
            <w:left w:val="none" w:sz="0" w:space="0" w:color="auto"/>
            <w:bottom w:val="none" w:sz="0" w:space="0" w:color="auto"/>
            <w:right w:val="none" w:sz="0" w:space="0" w:color="auto"/>
          </w:divBdr>
          <w:divsChild>
            <w:div w:id="1229880600">
              <w:marLeft w:val="0"/>
              <w:marRight w:val="0"/>
              <w:marTop w:val="0"/>
              <w:marBottom w:val="0"/>
              <w:divBdr>
                <w:top w:val="none" w:sz="0" w:space="0" w:color="auto"/>
                <w:left w:val="none" w:sz="0" w:space="0" w:color="auto"/>
                <w:bottom w:val="none" w:sz="0" w:space="0" w:color="auto"/>
                <w:right w:val="none" w:sz="0" w:space="0" w:color="auto"/>
              </w:divBdr>
            </w:div>
            <w:div w:id="154995517">
              <w:marLeft w:val="0"/>
              <w:marRight w:val="0"/>
              <w:marTop w:val="0"/>
              <w:marBottom w:val="0"/>
              <w:divBdr>
                <w:top w:val="none" w:sz="0" w:space="0" w:color="auto"/>
                <w:left w:val="none" w:sz="0" w:space="0" w:color="auto"/>
                <w:bottom w:val="none" w:sz="0" w:space="0" w:color="auto"/>
                <w:right w:val="none" w:sz="0" w:space="0" w:color="auto"/>
              </w:divBdr>
              <w:divsChild>
                <w:div w:id="1505437675">
                  <w:marLeft w:val="0"/>
                  <w:marRight w:val="0"/>
                  <w:marTop w:val="0"/>
                  <w:marBottom w:val="0"/>
                  <w:divBdr>
                    <w:top w:val="none" w:sz="0" w:space="0" w:color="auto"/>
                    <w:left w:val="none" w:sz="0" w:space="0" w:color="auto"/>
                    <w:bottom w:val="none" w:sz="0" w:space="0" w:color="auto"/>
                    <w:right w:val="none" w:sz="0" w:space="0" w:color="auto"/>
                  </w:divBdr>
                  <w:divsChild>
                    <w:div w:id="1307783270">
                      <w:marLeft w:val="0"/>
                      <w:marRight w:val="0"/>
                      <w:marTop w:val="0"/>
                      <w:marBottom w:val="0"/>
                      <w:divBdr>
                        <w:top w:val="none" w:sz="0" w:space="0" w:color="auto"/>
                        <w:left w:val="none" w:sz="0" w:space="0" w:color="auto"/>
                        <w:bottom w:val="none" w:sz="0" w:space="0" w:color="auto"/>
                        <w:right w:val="none" w:sz="0" w:space="0" w:color="auto"/>
                      </w:divBdr>
                      <w:divsChild>
                        <w:div w:id="101476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214219">
          <w:marLeft w:val="0"/>
          <w:marRight w:val="0"/>
          <w:marTop w:val="0"/>
          <w:marBottom w:val="0"/>
          <w:divBdr>
            <w:top w:val="none" w:sz="0" w:space="0" w:color="auto"/>
            <w:left w:val="none" w:sz="0" w:space="0" w:color="auto"/>
            <w:bottom w:val="none" w:sz="0" w:space="0" w:color="auto"/>
            <w:right w:val="none" w:sz="0" w:space="0" w:color="auto"/>
          </w:divBdr>
          <w:divsChild>
            <w:div w:id="2082173578">
              <w:marLeft w:val="0"/>
              <w:marRight w:val="0"/>
              <w:marTop w:val="0"/>
              <w:marBottom w:val="0"/>
              <w:divBdr>
                <w:top w:val="none" w:sz="0" w:space="0" w:color="auto"/>
                <w:left w:val="none" w:sz="0" w:space="0" w:color="auto"/>
                <w:bottom w:val="none" w:sz="0" w:space="0" w:color="auto"/>
                <w:right w:val="none" w:sz="0" w:space="0" w:color="auto"/>
              </w:divBdr>
              <w:divsChild>
                <w:div w:id="157392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488766">
          <w:marLeft w:val="0"/>
          <w:marRight w:val="0"/>
          <w:marTop w:val="0"/>
          <w:marBottom w:val="0"/>
          <w:divBdr>
            <w:top w:val="none" w:sz="0" w:space="0" w:color="auto"/>
            <w:left w:val="none" w:sz="0" w:space="0" w:color="auto"/>
            <w:bottom w:val="none" w:sz="0" w:space="0" w:color="auto"/>
            <w:right w:val="none" w:sz="0" w:space="0" w:color="auto"/>
          </w:divBdr>
          <w:divsChild>
            <w:div w:id="781536298">
              <w:marLeft w:val="0"/>
              <w:marRight w:val="0"/>
              <w:marTop w:val="0"/>
              <w:marBottom w:val="0"/>
              <w:divBdr>
                <w:top w:val="none" w:sz="0" w:space="0" w:color="auto"/>
                <w:left w:val="none" w:sz="0" w:space="0" w:color="auto"/>
                <w:bottom w:val="none" w:sz="0" w:space="0" w:color="auto"/>
                <w:right w:val="none" w:sz="0" w:space="0" w:color="auto"/>
              </w:divBdr>
            </w:div>
          </w:divsChild>
        </w:div>
        <w:div w:id="1810705040">
          <w:marLeft w:val="0"/>
          <w:marRight w:val="0"/>
          <w:marTop w:val="0"/>
          <w:marBottom w:val="0"/>
          <w:divBdr>
            <w:top w:val="none" w:sz="0" w:space="0" w:color="auto"/>
            <w:left w:val="none" w:sz="0" w:space="0" w:color="auto"/>
            <w:bottom w:val="none" w:sz="0" w:space="0" w:color="auto"/>
            <w:right w:val="none" w:sz="0" w:space="0" w:color="auto"/>
          </w:divBdr>
          <w:divsChild>
            <w:div w:id="1244489781">
              <w:marLeft w:val="0"/>
              <w:marRight w:val="0"/>
              <w:marTop w:val="0"/>
              <w:marBottom w:val="0"/>
              <w:divBdr>
                <w:top w:val="none" w:sz="0" w:space="0" w:color="auto"/>
                <w:left w:val="none" w:sz="0" w:space="0" w:color="auto"/>
                <w:bottom w:val="none" w:sz="0" w:space="0" w:color="auto"/>
                <w:right w:val="none" w:sz="0" w:space="0" w:color="auto"/>
              </w:divBdr>
              <w:divsChild>
                <w:div w:id="52659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08642">
          <w:marLeft w:val="0"/>
          <w:marRight w:val="0"/>
          <w:marTop w:val="0"/>
          <w:marBottom w:val="0"/>
          <w:divBdr>
            <w:top w:val="none" w:sz="0" w:space="0" w:color="auto"/>
            <w:left w:val="none" w:sz="0" w:space="0" w:color="auto"/>
            <w:bottom w:val="none" w:sz="0" w:space="0" w:color="auto"/>
            <w:right w:val="none" w:sz="0" w:space="0" w:color="auto"/>
          </w:divBdr>
          <w:divsChild>
            <w:div w:id="1674063236">
              <w:marLeft w:val="0"/>
              <w:marRight w:val="0"/>
              <w:marTop w:val="0"/>
              <w:marBottom w:val="0"/>
              <w:divBdr>
                <w:top w:val="none" w:sz="0" w:space="0" w:color="auto"/>
                <w:left w:val="none" w:sz="0" w:space="0" w:color="auto"/>
                <w:bottom w:val="none" w:sz="0" w:space="0" w:color="auto"/>
                <w:right w:val="none" w:sz="0" w:space="0" w:color="auto"/>
              </w:divBdr>
            </w:div>
          </w:divsChild>
        </w:div>
        <w:div w:id="1902935545">
          <w:marLeft w:val="0"/>
          <w:marRight w:val="0"/>
          <w:marTop w:val="0"/>
          <w:marBottom w:val="0"/>
          <w:divBdr>
            <w:top w:val="none" w:sz="0" w:space="0" w:color="auto"/>
            <w:left w:val="none" w:sz="0" w:space="0" w:color="auto"/>
            <w:bottom w:val="none" w:sz="0" w:space="0" w:color="auto"/>
            <w:right w:val="none" w:sz="0" w:space="0" w:color="auto"/>
          </w:divBdr>
          <w:divsChild>
            <w:div w:id="224725162">
              <w:marLeft w:val="0"/>
              <w:marRight w:val="0"/>
              <w:marTop w:val="0"/>
              <w:marBottom w:val="0"/>
              <w:divBdr>
                <w:top w:val="none" w:sz="0" w:space="0" w:color="auto"/>
                <w:left w:val="none" w:sz="0" w:space="0" w:color="auto"/>
                <w:bottom w:val="none" w:sz="0" w:space="0" w:color="auto"/>
                <w:right w:val="none" w:sz="0" w:space="0" w:color="auto"/>
              </w:divBdr>
            </w:div>
          </w:divsChild>
        </w:div>
        <w:div w:id="33624476">
          <w:marLeft w:val="0"/>
          <w:marRight w:val="0"/>
          <w:marTop w:val="0"/>
          <w:marBottom w:val="0"/>
          <w:divBdr>
            <w:top w:val="none" w:sz="0" w:space="0" w:color="auto"/>
            <w:left w:val="none" w:sz="0" w:space="0" w:color="auto"/>
            <w:bottom w:val="none" w:sz="0" w:space="0" w:color="auto"/>
            <w:right w:val="none" w:sz="0" w:space="0" w:color="auto"/>
          </w:divBdr>
          <w:divsChild>
            <w:div w:id="55206018">
              <w:marLeft w:val="0"/>
              <w:marRight w:val="0"/>
              <w:marTop w:val="0"/>
              <w:marBottom w:val="0"/>
              <w:divBdr>
                <w:top w:val="none" w:sz="0" w:space="0" w:color="auto"/>
                <w:left w:val="none" w:sz="0" w:space="0" w:color="auto"/>
                <w:bottom w:val="none" w:sz="0" w:space="0" w:color="auto"/>
                <w:right w:val="none" w:sz="0" w:space="0" w:color="auto"/>
              </w:divBdr>
              <w:divsChild>
                <w:div w:id="67819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226583">
          <w:marLeft w:val="0"/>
          <w:marRight w:val="0"/>
          <w:marTop w:val="0"/>
          <w:marBottom w:val="0"/>
          <w:divBdr>
            <w:top w:val="none" w:sz="0" w:space="0" w:color="auto"/>
            <w:left w:val="none" w:sz="0" w:space="0" w:color="auto"/>
            <w:bottom w:val="none" w:sz="0" w:space="0" w:color="auto"/>
            <w:right w:val="none" w:sz="0" w:space="0" w:color="auto"/>
          </w:divBdr>
          <w:divsChild>
            <w:div w:id="57174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436485">
      <w:bodyDiv w:val="1"/>
      <w:marLeft w:val="0"/>
      <w:marRight w:val="0"/>
      <w:marTop w:val="0"/>
      <w:marBottom w:val="0"/>
      <w:divBdr>
        <w:top w:val="none" w:sz="0" w:space="0" w:color="auto"/>
        <w:left w:val="none" w:sz="0" w:space="0" w:color="auto"/>
        <w:bottom w:val="none" w:sz="0" w:space="0" w:color="auto"/>
        <w:right w:val="none" w:sz="0" w:space="0" w:color="auto"/>
      </w:divBdr>
    </w:div>
    <w:div w:id="1004553613">
      <w:bodyDiv w:val="1"/>
      <w:marLeft w:val="0"/>
      <w:marRight w:val="0"/>
      <w:marTop w:val="0"/>
      <w:marBottom w:val="0"/>
      <w:divBdr>
        <w:top w:val="none" w:sz="0" w:space="0" w:color="auto"/>
        <w:left w:val="none" w:sz="0" w:space="0" w:color="auto"/>
        <w:bottom w:val="none" w:sz="0" w:space="0" w:color="auto"/>
        <w:right w:val="none" w:sz="0" w:space="0" w:color="auto"/>
      </w:divBdr>
    </w:div>
    <w:div w:id="1013073456">
      <w:bodyDiv w:val="1"/>
      <w:marLeft w:val="0"/>
      <w:marRight w:val="0"/>
      <w:marTop w:val="0"/>
      <w:marBottom w:val="0"/>
      <w:divBdr>
        <w:top w:val="none" w:sz="0" w:space="0" w:color="auto"/>
        <w:left w:val="none" w:sz="0" w:space="0" w:color="auto"/>
        <w:bottom w:val="none" w:sz="0" w:space="0" w:color="auto"/>
        <w:right w:val="none" w:sz="0" w:space="0" w:color="auto"/>
      </w:divBdr>
      <w:divsChild>
        <w:div w:id="1658998884">
          <w:marLeft w:val="0"/>
          <w:marRight w:val="0"/>
          <w:marTop w:val="0"/>
          <w:marBottom w:val="0"/>
          <w:divBdr>
            <w:top w:val="none" w:sz="0" w:space="0" w:color="auto"/>
            <w:left w:val="none" w:sz="0" w:space="0" w:color="auto"/>
            <w:bottom w:val="none" w:sz="0" w:space="0" w:color="auto"/>
            <w:right w:val="none" w:sz="0" w:space="0" w:color="auto"/>
          </w:divBdr>
          <w:divsChild>
            <w:div w:id="14085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260933">
      <w:bodyDiv w:val="1"/>
      <w:marLeft w:val="0"/>
      <w:marRight w:val="0"/>
      <w:marTop w:val="0"/>
      <w:marBottom w:val="0"/>
      <w:divBdr>
        <w:top w:val="none" w:sz="0" w:space="0" w:color="auto"/>
        <w:left w:val="none" w:sz="0" w:space="0" w:color="auto"/>
        <w:bottom w:val="none" w:sz="0" w:space="0" w:color="auto"/>
        <w:right w:val="none" w:sz="0" w:space="0" w:color="auto"/>
      </w:divBdr>
    </w:div>
    <w:div w:id="1132289516">
      <w:bodyDiv w:val="1"/>
      <w:marLeft w:val="0"/>
      <w:marRight w:val="0"/>
      <w:marTop w:val="0"/>
      <w:marBottom w:val="0"/>
      <w:divBdr>
        <w:top w:val="none" w:sz="0" w:space="0" w:color="auto"/>
        <w:left w:val="none" w:sz="0" w:space="0" w:color="auto"/>
        <w:bottom w:val="none" w:sz="0" w:space="0" w:color="auto"/>
        <w:right w:val="none" w:sz="0" w:space="0" w:color="auto"/>
      </w:divBdr>
    </w:div>
    <w:div w:id="1412123251">
      <w:bodyDiv w:val="1"/>
      <w:marLeft w:val="0"/>
      <w:marRight w:val="0"/>
      <w:marTop w:val="0"/>
      <w:marBottom w:val="0"/>
      <w:divBdr>
        <w:top w:val="none" w:sz="0" w:space="0" w:color="auto"/>
        <w:left w:val="none" w:sz="0" w:space="0" w:color="auto"/>
        <w:bottom w:val="none" w:sz="0" w:space="0" w:color="auto"/>
        <w:right w:val="none" w:sz="0" w:space="0" w:color="auto"/>
      </w:divBdr>
    </w:div>
    <w:div w:id="1466773521">
      <w:bodyDiv w:val="1"/>
      <w:marLeft w:val="0"/>
      <w:marRight w:val="0"/>
      <w:marTop w:val="0"/>
      <w:marBottom w:val="0"/>
      <w:divBdr>
        <w:top w:val="none" w:sz="0" w:space="0" w:color="auto"/>
        <w:left w:val="none" w:sz="0" w:space="0" w:color="auto"/>
        <w:bottom w:val="none" w:sz="0" w:space="0" w:color="auto"/>
        <w:right w:val="none" w:sz="0" w:space="0" w:color="auto"/>
      </w:divBdr>
    </w:div>
    <w:div w:id="1620842925">
      <w:bodyDiv w:val="1"/>
      <w:marLeft w:val="0"/>
      <w:marRight w:val="0"/>
      <w:marTop w:val="0"/>
      <w:marBottom w:val="0"/>
      <w:divBdr>
        <w:top w:val="none" w:sz="0" w:space="0" w:color="auto"/>
        <w:left w:val="none" w:sz="0" w:space="0" w:color="auto"/>
        <w:bottom w:val="none" w:sz="0" w:space="0" w:color="auto"/>
        <w:right w:val="none" w:sz="0" w:space="0" w:color="auto"/>
      </w:divBdr>
      <w:divsChild>
        <w:div w:id="2036301512">
          <w:marLeft w:val="0"/>
          <w:marRight w:val="0"/>
          <w:marTop w:val="0"/>
          <w:marBottom w:val="0"/>
          <w:divBdr>
            <w:top w:val="none" w:sz="0" w:space="0" w:color="auto"/>
            <w:left w:val="none" w:sz="0" w:space="0" w:color="auto"/>
            <w:bottom w:val="none" w:sz="0" w:space="0" w:color="auto"/>
            <w:right w:val="none" w:sz="0" w:space="0" w:color="auto"/>
          </w:divBdr>
        </w:div>
        <w:div w:id="1642420297">
          <w:marLeft w:val="0"/>
          <w:marRight w:val="0"/>
          <w:marTop w:val="0"/>
          <w:marBottom w:val="0"/>
          <w:divBdr>
            <w:top w:val="none" w:sz="0" w:space="0" w:color="auto"/>
            <w:left w:val="none" w:sz="0" w:space="0" w:color="auto"/>
            <w:bottom w:val="none" w:sz="0" w:space="0" w:color="auto"/>
            <w:right w:val="none" w:sz="0" w:space="0" w:color="auto"/>
          </w:divBdr>
          <w:divsChild>
            <w:div w:id="637950891">
              <w:marLeft w:val="0"/>
              <w:marRight w:val="0"/>
              <w:marTop w:val="0"/>
              <w:marBottom w:val="0"/>
              <w:divBdr>
                <w:top w:val="none" w:sz="0" w:space="0" w:color="auto"/>
                <w:left w:val="none" w:sz="0" w:space="0" w:color="auto"/>
                <w:bottom w:val="none" w:sz="0" w:space="0" w:color="auto"/>
                <w:right w:val="none" w:sz="0" w:space="0" w:color="auto"/>
              </w:divBdr>
              <w:divsChild>
                <w:div w:id="1327323550">
                  <w:marLeft w:val="0"/>
                  <w:marRight w:val="0"/>
                  <w:marTop w:val="0"/>
                  <w:marBottom w:val="0"/>
                  <w:divBdr>
                    <w:top w:val="none" w:sz="0" w:space="0" w:color="auto"/>
                    <w:left w:val="none" w:sz="0" w:space="0" w:color="auto"/>
                    <w:bottom w:val="none" w:sz="0" w:space="0" w:color="auto"/>
                    <w:right w:val="none" w:sz="0" w:space="0" w:color="auto"/>
                  </w:divBdr>
                  <w:divsChild>
                    <w:div w:id="167067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7657">
          <w:marLeft w:val="0"/>
          <w:marRight w:val="0"/>
          <w:marTop w:val="0"/>
          <w:marBottom w:val="0"/>
          <w:divBdr>
            <w:top w:val="none" w:sz="0" w:space="0" w:color="auto"/>
            <w:left w:val="none" w:sz="0" w:space="0" w:color="auto"/>
            <w:bottom w:val="none" w:sz="0" w:space="0" w:color="auto"/>
            <w:right w:val="none" w:sz="0" w:space="0" w:color="auto"/>
          </w:divBdr>
          <w:divsChild>
            <w:div w:id="318463823">
              <w:marLeft w:val="0"/>
              <w:marRight w:val="0"/>
              <w:marTop w:val="0"/>
              <w:marBottom w:val="0"/>
              <w:divBdr>
                <w:top w:val="none" w:sz="0" w:space="0" w:color="auto"/>
                <w:left w:val="none" w:sz="0" w:space="0" w:color="auto"/>
                <w:bottom w:val="none" w:sz="0" w:space="0" w:color="auto"/>
                <w:right w:val="none" w:sz="0" w:space="0" w:color="auto"/>
              </w:divBdr>
            </w:div>
          </w:divsChild>
        </w:div>
        <w:div w:id="1604536682">
          <w:marLeft w:val="0"/>
          <w:marRight w:val="0"/>
          <w:marTop w:val="0"/>
          <w:marBottom w:val="0"/>
          <w:divBdr>
            <w:top w:val="none" w:sz="0" w:space="0" w:color="auto"/>
            <w:left w:val="none" w:sz="0" w:space="0" w:color="auto"/>
            <w:bottom w:val="none" w:sz="0" w:space="0" w:color="auto"/>
            <w:right w:val="none" w:sz="0" w:space="0" w:color="auto"/>
          </w:divBdr>
          <w:divsChild>
            <w:div w:id="1366178772">
              <w:marLeft w:val="0"/>
              <w:marRight w:val="0"/>
              <w:marTop w:val="0"/>
              <w:marBottom w:val="0"/>
              <w:divBdr>
                <w:top w:val="none" w:sz="0" w:space="0" w:color="auto"/>
                <w:left w:val="none" w:sz="0" w:space="0" w:color="auto"/>
                <w:bottom w:val="none" w:sz="0" w:space="0" w:color="auto"/>
                <w:right w:val="none" w:sz="0" w:space="0" w:color="auto"/>
              </w:divBdr>
            </w:div>
          </w:divsChild>
        </w:div>
        <w:div w:id="1962490786">
          <w:marLeft w:val="0"/>
          <w:marRight w:val="0"/>
          <w:marTop w:val="0"/>
          <w:marBottom w:val="0"/>
          <w:divBdr>
            <w:top w:val="none" w:sz="0" w:space="0" w:color="auto"/>
            <w:left w:val="none" w:sz="0" w:space="0" w:color="auto"/>
            <w:bottom w:val="none" w:sz="0" w:space="0" w:color="auto"/>
            <w:right w:val="none" w:sz="0" w:space="0" w:color="auto"/>
          </w:divBdr>
          <w:divsChild>
            <w:div w:id="216403395">
              <w:marLeft w:val="0"/>
              <w:marRight w:val="0"/>
              <w:marTop w:val="0"/>
              <w:marBottom w:val="0"/>
              <w:divBdr>
                <w:top w:val="none" w:sz="0" w:space="0" w:color="auto"/>
                <w:left w:val="none" w:sz="0" w:space="0" w:color="auto"/>
                <w:bottom w:val="none" w:sz="0" w:space="0" w:color="auto"/>
                <w:right w:val="none" w:sz="0" w:space="0" w:color="auto"/>
              </w:divBdr>
            </w:div>
          </w:divsChild>
        </w:div>
        <w:div w:id="1138298945">
          <w:marLeft w:val="0"/>
          <w:marRight w:val="0"/>
          <w:marTop w:val="0"/>
          <w:marBottom w:val="0"/>
          <w:divBdr>
            <w:top w:val="none" w:sz="0" w:space="0" w:color="auto"/>
            <w:left w:val="none" w:sz="0" w:space="0" w:color="auto"/>
            <w:bottom w:val="none" w:sz="0" w:space="0" w:color="auto"/>
            <w:right w:val="none" w:sz="0" w:space="0" w:color="auto"/>
          </w:divBdr>
          <w:divsChild>
            <w:div w:id="1049651446">
              <w:marLeft w:val="0"/>
              <w:marRight w:val="0"/>
              <w:marTop w:val="0"/>
              <w:marBottom w:val="0"/>
              <w:divBdr>
                <w:top w:val="none" w:sz="0" w:space="0" w:color="auto"/>
                <w:left w:val="none" w:sz="0" w:space="0" w:color="auto"/>
                <w:bottom w:val="none" w:sz="0" w:space="0" w:color="auto"/>
                <w:right w:val="none" w:sz="0" w:space="0" w:color="auto"/>
              </w:divBdr>
            </w:div>
          </w:divsChild>
        </w:div>
        <w:div w:id="482426584">
          <w:marLeft w:val="0"/>
          <w:marRight w:val="0"/>
          <w:marTop w:val="0"/>
          <w:marBottom w:val="0"/>
          <w:divBdr>
            <w:top w:val="none" w:sz="0" w:space="0" w:color="auto"/>
            <w:left w:val="none" w:sz="0" w:space="0" w:color="auto"/>
            <w:bottom w:val="none" w:sz="0" w:space="0" w:color="auto"/>
            <w:right w:val="none" w:sz="0" w:space="0" w:color="auto"/>
          </w:divBdr>
          <w:divsChild>
            <w:div w:id="712773994">
              <w:marLeft w:val="0"/>
              <w:marRight w:val="0"/>
              <w:marTop w:val="0"/>
              <w:marBottom w:val="0"/>
              <w:divBdr>
                <w:top w:val="none" w:sz="0" w:space="0" w:color="auto"/>
                <w:left w:val="none" w:sz="0" w:space="0" w:color="auto"/>
                <w:bottom w:val="none" w:sz="0" w:space="0" w:color="auto"/>
                <w:right w:val="none" w:sz="0" w:space="0" w:color="auto"/>
              </w:divBdr>
            </w:div>
          </w:divsChild>
        </w:div>
        <w:div w:id="2101632707">
          <w:marLeft w:val="0"/>
          <w:marRight w:val="0"/>
          <w:marTop w:val="0"/>
          <w:marBottom w:val="0"/>
          <w:divBdr>
            <w:top w:val="none" w:sz="0" w:space="0" w:color="auto"/>
            <w:left w:val="none" w:sz="0" w:space="0" w:color="auto"/>
            <w:bottom w:val="none" w:sz="0" w:space="0" w:color="auto"/>
            <w:right w:val="none" w:sz="0" w:space="0" w:color="auto"/>
          </w:divBdr>
          <w:divsChild>
            <w:div w:id="155923263">
              <w:marLeft w:val="0"/>
              <w:marRight w:val="0"/>
              <w:marTop w:val="0"/>
              <w:marBottom w:val="0"/>
              <w:divBdr>
                <w:top w:val="none" w:sz="0" w:space="0" w:color="auto"/>
                <w:left w:val="none" w:sz="0" w:space="0" w:color="auto"/>
                <w:bottom w:val="none" w:sz="0" w:space="0" w:color="auto"/>
                <w:right w:val="none" w:sz="0" w:space="0" w:color="auto"/>
              </w:divBdr>
            </w:div>
          </w:divsChild>
        </w:div>
        <w:div w:id="2047949742">
          <w:marLeft w:val="0"/>
          <w:marRight w:val="0"/>
          <w:marTop w:val="0"/>
          <w:marBottom w:val="0"/>
          <w:divBdr>
            <w:top w:val="none" w:sz="0" w:space="0" w:color="auto"/>
            <w:left w:val="none" w:sz="0" w:space="0" w:color="auto"/>
            <w:bottom w:val="none" w:sz="0" w:space="0" w:color="auto"/>
            <w:right w:val="none" w:sz="0" w:space="0" w:color="auto"/>
          </w:divBdr>
          <w:divsChild>
            <w:div w:id="24812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436432">
      <w:bodyDiv w:val="1"/>
      <w:marLeft w:val="0"/>
      <w:marRight w:val="0"/>
      <w:marTop w:val="0"/>
      <w:marBottom w:val="0"/>
      <w:divBdr>
        <w:top w:val="none" w:sz="0" w:space="0" w:color="auto"/>
        <w:left w:val="none" w:sz="0" w:space="0" w:color="auto"/>
        <w:bottom w:val="none" w:sz="0" w:space="0" w:color="auto"/>
        <w:right w:val="none" w:sz="0" w:space="0" w:color="auto"/>
      </w:divBdr>
    </w:div>
    <w:div w:id="1650404751">
      <w:bodyDiv w:val="1"/>
      <w:marLeft w:val="0"/>
      <w:marRight w:val="0"/>
      <w:marTop w:val="0"/>
      <w:marBottom w:val="0"/>
      <w:divBdr>
        <w:top w:val="none" w:sz="0" w:space="0" w:color="auto"/>
        <w:left w:val="none" w:sz="0" w:space="0" w:color="auto"/>
        <w:bottom w:val="none" w:sz="0" w:space="0" w:color="auto"/>
        <w:right w:val="none" w:sz="0" w:space="0" w:color="auto"/>
      </w:divBdr>
    </w:div>
    <w:div w:id="1653294404">
      <w:bodyDiv w:val="1"/>
      <w:marLeft w:val="0"/>
      <w:marRight w:val="0"/>
      <w:marTop w:val="0"/>
      <w:marBottom w:val="0"/>
      <w:divBdr>
        <w:top w:val="none" w:sz="0" w:space="0" w:color="auto"/>
        <w:left w:val="none" w:sz="0" w:space="0" w:color="auto"/>
        <w:bottom w:val="none" w:sz="0" w:space="0" w:color="auto"/>
        <w:right w:val="none" w:sz="0" w:space="0" w:color="auto"/>
      </w:divBdr>
    </w:div>
    <w:div w:id="1670449388">
      <w:bodyDiv w:val="1"/>
      <w:marLeft w:val="0"/>
      <w:marRight w:val="0"/>
      <w:marTop w:val="0"/>
      <w:marBottom w:val="0"/>
      <w:divBdr>
        <w:top w:val="none" w:sz="0" w:space="0" w:color="auto"/>
        <w:left w:val="none" w:sz="0" w:space="0" w:color="auto"/>
        <w:bottom w:val="none" w:sz="0" w:space="0" w:color="auto"/>
        <w:right w:val="none" w:sz="0" w:space="0" w:color="auto"/>
      </w:divBdr>
      <w:divsChild>
        <w:div w:id="616376015">
          <w:marLeft w:val="0"/>
          <w:marRight w:val="0"/>
          <w:marTop w:val="0"/>
          <w:marBottom w:val="0"/>
          <w:divBdr>
            <w:top w:val="none" w:sz="0" w:space="0" w:color="auto"/>
            <w:left w:val="none" w:sz="0" w:space="0" w:color="auto"/>
            <w:bottom w:val="none" w:sz="0" w:space="0" w:color="auto"/>
            <w:right w:val="none" w:sz="0" w:space="0" w:color="auto"/>
          </w:divBdr>
        </w:div>
      </w:divsChild>
    </w:div>
    <w:div w:id="1782141751">
      <w:bodyDiv w:val="1"/>
      <w:marLeft w:val="0"/>
      <w:marRight w:val="0"/>
      <w:marTop w:val="0"/>
      <w:marBottom w:val="0"/>
      <w:divBdr>
        <w:top w:val="none" w:sz="0" w:space="0" w:color="auto"/>
        <w:left w:val="none" w:sz="0" w:space="0" w:color="auto"/>
        <w:bottom w:val="none" w:sz="0" w:space="0" w:color="auto"/>
        <w:right w:val="none" w:sz="0" w:space="0" w:color="auto"/>
      </w:divBdr>
    </w:div>
    <w:div w:id="2053573076">
      <w:bodyDiv w:val="1"/>
      <w:marLeft w:val="0"/>
      <w:marRight w:val="0"/>
      <w:marTop w:val="0"/>
      <w:marBottom w:val="0"/>
      <w:divBdr>
        <w:top w:val="none" w:sz="0" w:space="0" w:color="auto"/>
        <w:left w:val="none" w:sz="0" w:space="0" w:color="auto"/>
        <w:bottom w:val="none" w:sz="0" w:space="0" w:color="auto"/>
        <w:right w:val="none" w:sz="0" w:space="0" w:color="auto"/>
      </w:divBdr>
      <w:divsChild>
        <w:div w:id="827983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ndex.php?title=%D0%94%D0%B6%D0%B5%D0%B9%D0%BC%D1%81_%D0%A0%D0%BE%D0%B7%D0%B5%D0%BD%D0%B0%D1%83&amp;action=edit&amp;redlink=1" TargetMode="External"/><Relationship Id="rId299" Type="http://schemas.openxmlformats.org/officeDocument/2006/relationships/hyperlink" Target="https://kk.wikipedia.org/w/index.php?title=%D2%B0%D0%BB%D1%8B_%D2%9A%D1%8B%D1%82%D0%B0%D0%B9&amp;action=edit&amp;redlink=1" TargetMode="External"/><Relationship Id="rId303" Type="http://schemas.openxmlformats.org/officeDocument/2006/relationships/hyperlink" Target="https://kk.wikipedia.org/w/index.php?title=%D0%A2%D0%B5%D0%BA%D1%82%D0%BE%D0%BD%D0%B8%D0%BA%D0%B0%D0%BB%D1%8B%D2%9B_%D0%B6%D0%B0%D1%80%D1%8B%D2%9B%D1%82%D0%B0%D1%80&amp;action=edit&amp;redlink=1" TargetMode="External"/><Relationship Id="rId21" Type="http://schemas.openxmlformats.org/officeDocument/2006/relationships/hyperlink" Target="https://kk.wikipedia.org/w/index.php?title=%D0%9A%D3%A9%D0%BD%D0%B5_%D0%B0%D0%B4%D0%B0%D0%BC&amp;action=edit&amp;redlink=1" TargetMode="External"/><Relationship Id="rId42" Type="http://schemas.openxmlformats.org/officeDocument/2006/relationships/hyperlink" Target="https://kk.wikipedia.org/wiki/%D0%96%D0%B0%D2%BB%D0%B0%D0%BD%D0%B4%D0%B0%D0%BD%D1%83" TargetMode="External"/><Relationship Id="rId63" Type="http://schemas.openxmlformats.org/officeDocument/2006/relationships/hyperlink" Target="https://kk.wikipedia.org/w/index.php?title=%E2%80%9C%D0%A0%D1%8D%D0%BD%D0%B4%E2%80%9D_%D0%BA%D0%BE%D1%80%D0%BF%D0%BE%D1%80%D0%B0%D1%86%D0%B8%D1%8F&amp;action=edit&amp;redlink=1" TargetMode="External"/><Relationship Id="rId84" Type="http://schemas.openxmlformats.org/officeDocument/2006/relationships/hyperlink" Target="https://kk.wikipedia.org/w/index.php?title=%D0%90%D0%BC%D0%B5%D1%80%D0%B8%D0%BA%D0%B0%D0%BB%D1%8B%D2%9B&amp;action=edit&amp;redlink=1" TargetMode="External"/><Relationship Id="rId138" Type="http://schemas.openxmlformats.org/officeDocument/2006/relationships/hyperlink" Target="https://kk.wikipedia.org/wiki/%D0%96%D0%B5%D1%80_%D1%88%D0%B0%D1%80%D1%8B" TargetMode="External"/><Relationship Id="rId159" Type="http://schemas.openxmlformats.org/officeDocument/2006/relationships/hyperlink" Target="https://kk.wikipedia.org/wiki/%D0%93%D1%80%D0%B5%D0%BA_%D1%82%D1%96%D0%BB%D1%96" TargetMode="External"/><Relationship Id="rId324" Type="http://schemas.openxmlformats.org/officeDocument/2006/relationships/hyperlink" Target="https://kk.wikipedia.org/wiki/%D0%A4%D0%BB%D1%8E%D0%BE%D1%80%D0%B8%D1%82" TargetMode="External"/><Relationship Id="rId170" Type="http://schemas.openxmlformats.org/officeDocument/2006/relationships/hyperlink" Target="https://kk.wikipedia.org/wiki/%D0%93%D0%B0%D0%B7" TargetMode="External"/><Relationship Id="rId191" Type="http://schemas.openxmlformats.org/officeDocument/2006/relationships/hyperlink" Target="https://kk.wikipedia.org/wiki/%D0%90%D1%82%D0%BC%D0%BE%D1%81%D1%84%D0%B5%D1%80%D0%B0" TargetMode="External"/><Relationship Id="rId205" Type="http://schemas.openxmlformats.org/officeDocument/2006/relationships/hyperlink" Target="https://kk.wikipedia.org/wiki/%D0%90%D1%82%D0%BC%D0%BE%D1%81%D1%84%D0%B5%D1%80%D0%B0" TargetMode="External"/><Relationship Id="rId226" Type="http://schemas.openxmlformats.org/officeDocument/2006/relationships/hyperlink" Target="https://kk.wikipedia.org/wiki/%D0%A2%D0%BE%D0%BF%D1%8B%D1%80%D0%B0%D2%9B_%D1%82%D2%AF%D0%B7%D1%83%D1%88%D1%96_%D1%84%D0%B0%D0%BA%D1%82%D0%BE%D1%80%D0%BB%D0%B0%D1%80" TargetMode="External"/><Relationship Id="rId247" Type="http://schemas.openxmlformats.org/officeDocument/2006/relationships/hyperlink" Target="https://kk.wikipedia.org/wiki/%D0%A1%D1%83" TargetMode="External"/><Relationship Id="rId107" Type="http://schemas.openxmlformats.org/officeDocument/2006/relationships/hyperlink" Target="https://kk.wikipedia.org/wiki/%D0%9D%D0%B0%D1%80%D1%8B%D2%9B" TargetMode="External"/><Relationship Id="rId268" Type="http://schemas.openxmlformats.org/officeDocument/2006/relationships/hyperlink" Target="https://kk.wikipedia.org/wiki/%D0%9A%D0%BB%D0%B8%D0%BC%D0%B0%D1%82" TargetMode="External"/><Relationship Id="rId289" Type="http://schemas.openxmlformats.org/officeDocument/2006/relationships/hyperlink" Target="https://kk.wikipedia.org/wiki/%D0%9E%D0%BB%D0%B8%D0%B2%D0%B8%D0%BD" TargetMode="External"/><Relationship Id="rId11" Type="http://schemas.openxmlformats.org/officeDocument/2006/relationships/hyperlink" Target="https://kk.wikipedia.org/w/index.php?title=%D3%98%D0%BB%D0%B5%D0%BC%D0%B4%D1%96%D0%BA_%D0%BC%D2%B1%D1%85%D0%B8%D1%82_%D0%B0%D0%B9%D0%B4%D1%8B%D0%BD%D1%8B&amp;action=edit&amp;redlink=1" TargetMode="External"/><Relationship Id="rId32" Type="http://schemas.openxmlformats.org/officeDocument/2006/relationships/hyperlink" Target="https://kk.wikipedia.org/wiki/%D0%AE%D0%9D%D0%95%D0%A1%D0%9A%D0%9E" TargetMode="External"/><Relationship Id="rId53" Type="http://schemas.openxmlformats.org/officeDocument/2006/relationships/hyperlink" Target="https://kk.wikipedia.org/wiki/%D0%90%D2%9B%D0%BF%D0%B0%D1%80%D0%B0%D1%82%D1%82%D1%8B%D2%9B_%D2%9B%D0%BE%D2%93%D0%B0%D0%BC" TargetMode="External"/><Relationship Id="rId74" Type="http://schemas.openxmlformats.org/officeDocument/2006/relationships/hyperlink" Target="https://kk.wikipedia.org/wiki/%D0%98%D0%B4%D0%B5%D0%BE%D0%BB%D0%BE%D0%B3%D0%B8%D1%8F" TargetMode="External"/><Relationship Id="rId128" Type="http://schemas.openxmlformats.org/officeDocument/2006/relationships/hyperlink" Target="https://kk.wikipedia.org/w/index.php?title=Gini_%D0%BA%D0%BE%D1%8D%D1%84%D1%84%D0%B8%D1%86%D0%B8%D0%B5%D0%BD%D1%82%D1%96&amp;action=edit&amp;redlink=1" TargetMode="External"/><Relationship Id="rId149" Type="http://schemas.openxmlformats.org/officeDocument/2006/relationships/hyperlink" Target="https://kk.wikipedia.org/wiki/%D0%96%D0%B0%D2%BB%D0%B0%D0%BD%D0%B4%D0%B0%D0%BD%D1%83" TargetMode="External"/><Relationship Id="rId314" Type="http://schemas.openxmlformats.org/officeDocument/2006/relationships/control" Target="activeX/activeX3.xml"/><Relationship Id="rId335" Type="http://schemas.openxmlformats.org/officeDocument/2006/relationships/hyperlink" Target="https://kk.wikipedia.org/wiki/%D0%93%D1%80%D0%B0%D0%BD%D0%B8%D1%82" TargetMode="External"/><Relationship Id="rId5" Type="http://schemas.openxmlformats.org/officeDocument/2006/relationships/settings" Target="settings.xml"/><Relationship Id="rId95" Type="http://schemas.openxmlformats.org/officeDocument/2006/relationships/hyperlink" Target="https://kk.wikipedia.org/w/index.php?title=%D0%9A%D0%BE%D0%BC%D0%BF%D1%8C%D1%8E%D1%82%D1%80%D0%BB%D0%B5%D0%BD%D0%B4%D1%96%D1%80%D1%83&amp;action=edit&amp;redlink=1" TargetMode="External"/><Relationship Id="rId160" Type="http://schemas.openxmlformats.org/officeDocument/2006/relationships/hyperlink" Target="https://kk.wikipedia.org/wiki/%D0%90%D1%83%D0%B0" TargetMode="External"/><Relationship Id="rId181" Type="http://schemas.openxmlformats.org/officeDocument/2006/relationships/hyperlink" Target="https://kk.wikipedia.org/wiki/%D0%9E%D0%B7%D0%BE%D0%BD" TargetMode="External"/><Relationship Id="rId216" Type="http://schemas.openxmlformats.org/officeDocument/2006/relationships/hyperlink" Target="https://kk.wikipedia.org/wiki/%D0%A2%D1%8B%D0%BD%D1%8B%D2%9B_%D0%BC%D2%B1%D1%85%D0%B8%D1%82" TargetMode="External"/><Relationship Id="rId237" Type="http://schemas.openxmlformats.org/officeDocument/2006/relationships/hyperlink" Target="https://kk.wikipedia.org/w/index.php?title=%D0%A3%D0%BB%D1%8C%D1%82%D1%80%D0%B0%D0%B1%D0%B0%D0%BA%D1%82%D0%B5%D1%80%D0%B8%D1%8F%D0%BB%D0%B0%D1%80&amp;action=edit&amp;redlink=1" TargetMode="External"/><Relationship Id="rId258" Type="http://schemas.openxmlformats.org/officeDocument/2006/relationships/hyperlink" Target="https://kk.wikipedia.org/wiki/%D0%A1%D3%99%D1%83%D0%BB%D0%B5" TargetMode="External"/><Relationship Id="rId279" Type="http://schemas.openxmlformats.org/officeDocument/2006/relationships/hyperlink" Target="https://kk.wikipedia.org/wiki/%D0%A2%D0%BE%D0%BF%D1%8B%D1%80%D0%B0%D2%9B_%D1%82%D2%AF%D0%B7%D1%83%D1%88%D1%96_%D1%84%D0%B0%D0%BA%D1%82%D0%BE%D1%80%D0%BB%D0%B0%D1%80" TargetMode="External"/><Relationship Id="rId22" Type="http://schemas.openxmlformats.org/officeDocument/2006/relationships/hyperlink" Target="https://kk.wikipedia.org/wiki/Homo_habilis" TargetMode="External"/><Relationship Id="rId43" Type="http://schemas.openxmlformats.org/officeDocument/2006/relationships/hyperlink" Target="https://kk.wikipedia.org/wiki/%D0%96%D0%B0%D2%BB%D0%B0%D0%BD%D0%B4%D0%B0%D0%BD%D1%83" TargetMode="External"/><Relationship Id="rId64" Type="http://schemas.openxmlformats.org/officeDocument/2006/relationships/hyperlink" Target="https://kk.wikipedia.org/w/index.php?title=%D0%A1%D1%82%D1%80%D0%B0%D1%82%D0%B5%D0%B3%D0%B8%D1%8F%D0%BB%D1%8B%D2%9B_%D0%B6%D3%99%D0%BD%D0%B5_%D1%85%D0%B0%D0%BB%D1%8B%D2%9B%D0%B0%D1%80%D0%B0%D0%BB%D1%8B%D2%9B_%D0%B7%D0%B5%D1%80%D1%82%D1%82%D0%B5%D1%83%D0%BB%D0%B5%D1%80_%D0%BE%D1%80%D1%82%D0%B0%D0%BB%D1%8B%D2%93%D1%8B&amp;action=edit&amp;redlink=1" TargetMode="External"/><Relationship Id="rId118" Type="http://schemas.openxmlformats.org/officeDocument/2006/relationships/hyperlink" Target="https://kk.wikipedia.org/w/index.php?title=%D0%98%D0%BD%D1%82%D0%B5%D1%80%D0%BD%D0%B5%D1%82_%D0%B6%D0%B5%D0%BB%D1%96%D1%81%D1%96&amp;action=edit&amp;redlink=1" TargetMode="External"/><Relationship Id="rId139" Type="http://schemas.openxmlformats.org/officeDocument/2006/relationships/hyperlink" Target="https://kk.wikipedia.org/wiki/%D0%96%D0%B0%D2%BB%D0%B0%D0%BD%D0%B4%D0%B0%D0%BD%D1%83" TargetMode="External"/><Relationship Id="rId290" Type="http://schemas.openxmlformats.org/officeDocument/2006/relationships/hyperlink" Target="https://kk.wikipedia.org/wiki/%D0%9F%D0%B8%D1%80%D0%BE%D0%BA%D1%81%D0%B5%D0%BD%D0%B4%D0%B5%D1%80" TargetMode="External"/><Relationship Id="rId304" Type="http://schemas.openxmlformats.org/officeDocument/2006/relationships/hyperlink" Target="https://kk.wikipedia.org/wiki/%D0%9A%D3%A9%D0%BC%D1%96%D1%80" TargetMode="External"/><Relationship Id="rId325" Type="http://schemas.openxmlformats.org/officeDocument/2006/relationships/hyperlink" Target="https://kk.wikipedia.org/wiki/%D0%A8%D1%8B%D0%BC%D1%82%D0%B5%D0%B7%D0%B5%D0%BA" TargetMode="External"/><Relationship Id="rId85" Type="http://schemas.openxmlformats.org/officeDocument/2006/relationships/hyperlink" Target="https://kk.wikipedia.org/w/index.php?title=%D0%A8%D1%8B%D2%93%D1%8B%D1%81%D1%82%D1%8B%D2%9B&amp;action=edit&amp;redlink=1" TargetMode="External"/><Relationship Id="rId150" Type="http://schemas.openxmlformats.org/officeDocument/2006/relationships/hyperlink" Target="https://kk.wikipedia.org/wiki/%D0%90%D1%82%D0%BC%D0%BE%D1%81%D1%84%D0%B5%D1%80%D0%B0" TargetMode="External"/><Relationship Id="rId171" Type="http://schemas.openxmlformats.org/officeDocument/2006/relationships/hyperlink" Target="https://kk.wikipedia.org/wiki/%D0%91%D1%83" TargetMode="External"/><Relationship Id="rId192" Type="http://schemas.openxmlformats.org/officeDocument/2006/relationships/hyperlink" Target="https://kk.wikipedia.org/wiki/%D0%9A%D1%80%D0%B8%D0%BF%D1%82%D0%BE%D0%BD" TargetMode="External"/><Relationship Id="rId206" Type="http://schemas.openxmlformats.org/officeDocument/2006/relationships/hyperlink" Target="https://kk.wikipedia.org/wiki/%D0%90%D1%82%D0%BC%D0%BE%D1%81%D1%84%D0%B5%D1%80%D0%B0" TargetMode="External"/><Relationship Id="rId227" Type="http://schemas.openxmlformats.org/officeDocument/2006/relationships/hyperlink" Target="https://kk.wikipedia.org/wiki/%D0%A2%D0%BE%D0%BF%D1%8B%D1%80%D0%B0%D2%9B_%D1%82%D2%AF%D0%B7%D1%83%D1%88%D1%96_%D1%84%D0%B0%D0%BA%D1%82%D0%BE%D1%80%D0%BB%D0%B0%D1%80" TargetMode="External"/><Relationship Id="rId248" Type="http://schemas.openxmlformats.org/officeDocument/2006/relationships/hyperlink" Target="https://kk.wikipedia.org/wiki/%D0%96%D0%B5%D0%BB" TargetMode="External"/><Relationship Id="rId269" Type="http://schemas.openxmlformats.org/officeDocument/2006/relationships/hyperlink" Target="https://kk.wikipedia.org/wiki/%D0%96%D0%B5%D1%80_%D0%B1%D0%B5%D0%B4%D0%B5%D1%80%D1%96" TargetMode="External"/><Relationship Id="rId12" Type="http://schemas.openxmlformats.org/officeDocument/2006/relationships/hyperlink" Target="https://kk.wikipedia.org/wiki/%D2%9A%D2%B1%D1%80%D0%BB%D1%8B%D2%9B" TargetMode="External"/><Relationship Id="rId33" Type="http://schemas.openxmlformats.org/officeDocument/2006/relationships/hyperlink" Target="https://kk.wikipedia.org/wiki/%D2%9A%D0%B0%D0%B7%D0%B0%D2%9B%D1%81%D1%82%D0%B0%D0%BD" TargetMode="External"/><Relationship Id="rId108" Type="http://schemas.openxmlformats.org/officeDocument/2006/relationships/hyperlink" Target="https://kk.wikipedia.org/w/index.php?title=%D0%92%D0%B0%D1%88%D0%B8%D0%BD%D0%B3%D1%82%D0%BE%D0%BD%D0%B4%D1%8B%D2%9B_%D0%BA%D0%BE%D0%BD%D1%81%D0%B5%D0%BD%D1%81%D1%83%D1%81&amp;action=edit&amp;redlink=1" TargetMode="External"/><Relationship Id="rId129" Type="http://schemas.openxmlformats.org/officeDocument/2006/relationships/hyperlink" Target="https://kk.wikipedia.org/wiki/%D0%96%D0%98%D0%A2%D0%A1" TargetMode="External"/><Relationship Id="rId280" Type="http://schemas.openxmlformats.org/officeDocument/2006/relationships/hyperlink" Target="https://kk.wikipedia.org/wiki/%D0%A2%D0%BE%D0%BF%D1%8B%D1%80%D0%B0%D2%9B_%D1%82%D2%AF%D0%B7%D1%83%D1%88%D1%96_%D1%84%D0%B0%D0%BA%D1%82%D0%BE%D1%80%D0%BB%D0%B0%D1%80" TargetMode="External"/><Relationship Id="rId315" Type="http://schemas.openxmlformats.org/officeDocument/2006/relationships/hyperlink" Target="https://kk.wikipedia.org/wiki/%D0%9A%D2%AF%D0%BD_(%D0%B6%D2%B1%D0%BB%D0%B4%D1%8B%D0%B7)" TargetMode="External"/><Relationship Id="rId336" Type="http://schemas.openxmlformats.org/officeDocument/2006/relationships/hyperlink" Target="https://kk.wikipedia.org/wiki/%D0%9C%D3%99%D1%80%D0%BC%D3%99%D1%80" TargetMode="External"/><Relationship Id="rId54" Type="http://schemas.openxmlformats.org/officeDocument/2006/relationships/hyperlink" Target="https://kk.wikipedia.org/w/index.php?title=%D0%A2%D0%B5%D1%85%D0%BD%D0%B8%D0%BA%D0%B0%D0%BB%D1%8B%D2%9B_%D1%80%D0%B5%D0%B2%D0%BE%D0%BB%D1%8E%D1%86%D0%B8%D1%8F&amp;action=edit&amp;redlink=1" TargetMode="External"/><Relationship Id="rId75" Type="http://schemas.openxmlformats.org/officeDocument/2006/relationships/hyperlink" Target="https://kk.wikipedia.org/wiki/%D0%A5%D1%80%D0%B8%D1%81%D1%82%D0%B8%D0%B0%D0%BD%D0%B4%D1%8B%D2%9B" TargetMode="External"/><Relationship Id="rId96" Type="http://schemas.openxmlformats.org/officeDocument/2006/relationships/hyperlink" Target="https://kk.wikipedia.org/w/index.php?title=%D0%A0%D0%BE%D0%B1%D0%BE%D1%82%D1%82%D0%B0%D1%83&amp;action=edit&amp;redlink=1" TargetMode="External"/><Relationship Id="rId140" Type="http://schemas.openxmlformats.org/officeDocument/2006/relationships/hyperlink" Target="https://kk.wikipedia.org/wiki/%D0%9C%D0%B8%D1%82%D0%B8%D0%BE_%D0%9A%D0%B0%D0%BA%D1%83" TargetMode="External"/><Relationship Id="rId161" Type="http://schemas.openxmlformats.org/officeDocument/2006/relationships/hyperlink" Target="https://kk.wikipedia.org/wiki/%D0%93%D1%80%D0%B5%D0%BA_%D1%82%D1%96%D0%BB%D1%96" TargetMode="External"/><Relationship Id="rId182" Type="http://schemas.openxmlformats.org/officeDocument/2006/relationships/hyperlink" Target="https://kk.wikipedia.org/w/index.php?title=%D0%A1%D1%82%D0%B0%D1%82%D0%BE%D1%81%D1%84%D0%B5%D1%80%D0%B0&amp;action=edit&amp;redlink=1" TargetMode="External"/><Relationship Id="rId217" Type="http://schemas.openxmlformats.org/officeDocument/2006/relationships/hyperlink" Target="https://kk.wikipedia.org/wiki/%D0%9C%D0%B0%D1%80%D0%B8%D0%B0%D0%BD%D0%B0_%D1%88%D2%B1%D2%A3%D2%93%D1%8B%D0%BC%D0%B0%D1%81%D1%8B" TargetMode="External"/><Relationship Id="rId6" Type="http://schemas.openxmlformats.org/officeDocument/2006/relationships/webSettings" Target="webSettings.xml"/><Relationship Id="rId238" Type="http://schemas.openxmlformats.org/officeDocument/2006/relationships/hyperlink" Target="https://kk.wikipedia.org/w/index.php?title=%D0%9A%D3%A9%D0%BC%D1%96%D1%80%D2%9B%D1%8B%D1%88%D2%9B%D1%8B%D0%BB%D1%8B_%D0%B3%D0%B0%D0%B7%D1%8B&amp;action=edit&amp;redlink=1" TargetMode="External"/><Relationship Id="rId259" Type="http://schemas.openxmlformats.org/officeDocument/2006/relationships/hyperlink" Target="https://kk.wikipedia.org/wiki/%D0%A5%D0%B8%D0%BC%D0%B8%D1%8F" TargetMode="External"/><Relationship Id="rId23" Type="http://schemas.openxmlformats.org/officeDocument/2006/relationships/hyperlink" Target="https://kk.wikipedia.org/wiki/%D0%90%D1%82%D0%BB%D0%B0%D0%BD%D1%82%D1%80%D0%BE%D0%BF" TargetMode="External"/><Relationship Id="rId119" Type="http://schemas.openxmlformats.org/officeDocument/2006/relationships/hyperlink" Target="https://kk.wikipedia.org/w/index.php?title=%D0%91%D0%B0%D1%81%D0%BF%D0%B0%D1%81%D3%A9%D0%B7_%D1%81%D0%B0%D0%B9%D1%82%D1%82%D0%B0%D1%80%D1%8B%D0%BD&amp;action=edit&amp;redlink=1" TargetMode="External"/><Relationship Id="rId270" Type="http://schemas.openxmlformats.org/officeDocument/2006/relationships/hyperlink" Target="https://kk.wikipedia.org/wiki/%D0%A0%D0%B5%D0%BB%D1%8C%D0%B5%D1%84" TargetMode="External"/><Relationship Id="rId291" Type="http://schemas.openxmlformats.org/officeDocument/2006/relationships/hyperlink" Target="https://kk.wikipedia.org/wiki/%D0%9F%D0%BB%D0%B0%D1%82%D1%84%D0%BE%D1%80%D0%BC%D0%B0" TargetMode="External"/><Relationship Id="rId305" Type="http://schemas.openxmlformats.org/officeDocument/2006/relationships/hyperlink" Target="https://kk.wikipedia.org/wiki/%D0%9C%D2%B1%D0%BD%D0%B0%D0%B9" TargetMode="External"/><Relationship Id="rId326" Type="http://schemas.openxmlformats.org/officeDocument/2006/relationships/hyperlink" Target="https://kk.wikipedia.org/wiki/%D0%A3%D1%80%D0%B0%D0%BD_(%D1%85%D0%B8%D0%BC%D0%B8%D1%8F%D0%BB%D1%8B%D2%9B_%D1%8D%D0%BB%D0%B5%D0%BC%D0%B5%D0%BD%D1%82)" TargetMode="External"/><Relationship Id="rId44" Type="http://schemas.openxmlformats.org/officeDocument/2006/relationships/hyperlink" Target="https://kk.wikipedia.org/wiki/%D0%90%D2%93%D1%8B%D0%BB%D1%88%D1%8B%D0%BD_%D1%82%D1%96%D0%BB%D1%96" TargetMode="External"/><Relationship Id="rId65" Type="http://schemas.openxmlformats.org/officeDocument/2006/relationships/hyperlink" Target="https://kk.wikipedia.org/w/index.php?title=%D0%9F%D1%81%D0%B8%D1%85%D0%BE%D0%BB%D0%BE%D0%B3%D0%B8%D1%8F%D0%BB%D1%8B%D2%9B_%D1%81%D1%82%D1%80%D0%B0%D1%82%D0%B5%D0%B3%D0%B8%D1%8F%D0%BB%D0%B0%D1%80_%D0%B1%D0%B0%D1%81%D2%9B%D0%B0%D1%80%D0%BC%D0%B0%D1%81%D1%8B&amp;action=edit&amp;redlink=1" TargetMode="External"/><Relationship Id="rId86" Type="http://schemas.openxmlformats.org/officeDocument/2006/relationships/hyperlink" Target="https://kk.wikipedia.org/wiki/%D0%9C%D2%B1%D1%81%D1%8B%D0%BB%D0%BC%D0%B0%D0%BD%D0%B4%D1%8B%D2%9B" TargetMode="External"/><Relationship Id="rId130" Type="http://schemas.openxmlformats.org/officeDocument/2006/relationships/hyperlink" Target="https://kk.wikipedia.org/wiki/%D0%96%D0%B0%D1%81%D1%8B%D0%BB_%D1%82%D3%A9%D2%A3%D0%BA%D0%B5%D1%80%D1%96%D1%81" TargetMode="External"/><Relationship Id="rId151" Type="http://schemas.openxmlformats.org/officeDocument/2006/relationships/hyperlink" Target="https://kk.wikipedia.org/wiki/%D0%90%D1%82%D0%BC%D0%BE%D1%81%D1%84%D0%B5%D1%80%D0%B0" TargetMode="External"/><Relationship Id="rId172" Type="http://schemas.openxmlformats.org/officeDocument/2006/relationships/hyperlink" Target="https://kk.wikipedia.org/wiki/%D0%A1%D3%99%D1%83%D0%BB%D0%B5" TargetMode="External"/><Relationship Id="rId193" Type="http://schemas.openxmlformats.org/officeDocument/2006/relationships/hyperlink" Target="https://kk.wikipedia.org/wiki/%D0%9A%D1%81%D0%B5%D0%BD%D0%BE%D0%BD" TargetMode="External"/><Relationship Id="rId207" Type="http://schemas.openxmlformats.org/officeDocument/2006/relationships/hyperlink" Target="https://kk.wikipedia.org/wiki/%D0%90%D1%82%D0%BC%D0%BE%D1%81%D1%84%D0%B5%D1%80%D0%B0" TargetMode="External"/><Relationship Id="rId228" Type="http://schemas.openxmlformats.org/officeDocument/2006/relationships/hyperlink" Target="https://kk.wikipedia.org/wiki/%D0%A2%D0%BE%D0%BF%D1%8B%D1%80%D0%B0%D2%9B_%D1%82%D2%AF%D0%B7%D1%83%D1%88%D1%96_%D1%84%D0%B0%D0%BA%D1%82%D0%BE%D1%80%D0%BB%D0%B0%D1%80" TargetMode="External"/><Relationship Id="rId249" Type="http://schemas.openxmlformats.org/officeDocument/2006/relationships/hyperlink" Target="https://kk.wikipedia.org/wiki/%D0%9C%D2%B1%D0%B7" TargetMode="External"/><Relationship Id="rId13" Type="http://schemas.openxmlformats.org/officeDocument/2006/relationships/hyperlink" Target="https://kk.wikipedia.org/wiki/%D0%90%D0%BD%D1%82%D1%80%D0%BE%D0%BF%D0%BE%D0%BB%D0%BE%D0%B3%D0%B8%D1%8F" TargetMode="External"/><Relationship Id="rId109" Type="http://schemas.openxmlformats.org/officeDocument/2006/relationships/hyperlink" Target="https://kk.wikipedia.org/w/index.php?title=%D0%9D%D0%B5%D0%BE%D0%BB%D0%B8%D0%B1%D0%B5%D1%80%D0%B0%D0%BB&amp;action=edit&amp;redlink=1" TargetMode="External"/><Relationship Id="rId260" Type="http://schemas.openxmlformats.org/officeDocument/2006/relationships/hyperlink" Target="https://kk.wikipedia.org/wiki/%D0%9C%D0%B8%D0%BD%D0%B5%D1%80%D0%B0%D0%BB" TargetMode="External"/><Relationship Id="rId281" Type="http://schemas.openxmlformats.org/officeDocument/2006/relationships/hyperlink" Target="https://kk.wikipedia.org/wiki/%D0%A2%D0%BE%D0%BF%D1%8B%D1%80%D0%B0%D2%9B_%D1%82%D2%AF%D0%B7%D1%83%D1%88%D1%96_%D1%84%D0%B0%D0%BA%D1%82%D0%BE%D1%80%D0%BB%D0%B0%D1%80" TargetMode="External"/><Relationship Id="rId316" Type="http://schemas.openxmlformats.org/officeDocument/2006/relationships/hyperlink" Target="https://kk.wikipedia.org/wiki/%D0%96%D0%B0%D2%A3%D0%B1%D1%8B%D1%80_%D1%81%D1%83%D1%8B" TargetMode="External"/><Relationship Id="rId337" Type="http://schemas.openxmlformats.org/officeDocument/2006/relationships/hyperlink" Target="https://kk.wikipedia.org/wiki/%D0%AF%D1%88%D0%BC%D0%B0" TargetMode="External"/><Relationship Id="rId34" Type="http://schemas.openxmlformats.org/officeDocument/2006/relationships/hyperlink" Target="https://kk.wikipedia.org/wiki/%D2%9A%D0%BE%D1%80%D2%93%D0%B0%D0%BB%D0%B6%D1%8B%D0%BD_%D2%9B%D0%BE%D1%80%D1%8B%D2%93%D1%8B" TargetMode="External"/><Relationship Id="rId55" Type="http://schemas.openxmlformats.org/officeDocument/2006/relationships/hyperlink" Target="https://kk.wikipedia.org/w/index.php?title=%D0%90%D2%9B%D0%BF%D0%B0%D1%80%D0%B0%D1%82%D1%82%D1%8B%D2%9B_%D0%B6%D0%B0%D1%80%D1%8B%D0%BB%D1%8B%D1%81&amp;action=edit&amp;redlink=1" TargetMode="External"/><Relationship Id="rId76" Type="http://schemas.openxmlformats.org/officeDocument/2006/relationships/hyperlink" Target="https://kk.wikipedia.org/wiki/%D0%98%D1%81%D0%BB%D0%B0%D0%BC" TargetMode="External"/><Relationship Id="rId97" Type="http://schemas.openxmlformats.org/officeDocument/2006/relationships/hyperlink" Target="https://kk.wikipedia.org/wiki/%D0%9F%D0%BB%D0%B0%D0%BD%D0%B5%D1%82%D0%B0" TargetMode="External"/><Relationship Id="rId120" Type="http://schemas.openxmlformats.org/officeDocument/2006/relationships/hyperlink" Target="https://kk.wikipedia.org/wiki/%D0%A0%D0%B0%D0%B4%D0%B8%D0%BE" TargetMode="External"/><Relationship Id="rId141" Type="http://schemas.openxmlformats.org/officeDocument/2006/relationships/image" Target="media/image2.png"/><Relationship Id="rId7" Type="http://schemas.openxmlformats.org/officeDocument/2006/relationships/hyperlink" Target="https://kk.wikipedia.org/wiki/%D0%A1%D1%83" TargetMode="External"/><Relationship Id="rId162" Type="http://schemas.openxmlformats.org/officeDocument/2006/relationships/hyperlink" Target="https://kk.wikipedia.org/wiki/%D0%A8%D0%B0%D1%80" TargetMode="External"/><Relationship Id="rId183" Type="http://schemas.openxmlformats.org/officeDocument/2006/relationships/hyperlink" Target="https://kk.wikipedia.org/wiki/1951" TargetMode="External"/><Relationship Id="rId218" Type="http://schemas.openxmlformats.org/officeDocument/2006/relationships/hyperlink" Target="https://kk.wikipedia.org/wiki/%D0%90%D0%B3%D1%80%D0%B5%D0%B3%D0%B0%D1%82%D1%82%D1%8B%D2%9B_%D0%BA%D2%AF%D0%B9" TargetMode="External"/><Relationship Id="rId239" Type="http://schemas.openxmlformats.org/officeDocument/2006/relationships/hyperlink" Target="https://kk.wikipedia.org/wiki/%D0%90%D0%B7%D0%BE%D1%82" TargetMode="External"/><Relationship Id="rId250" Type="http://schemas.openxmlformats.org/officeDocument/2006/relationships/hyperlink" Target="https://kk.wikipedia.org/wiki/%D0%96%D0%B5%D1%80" TargetMode="External"/><Relationship Id="rId271" Type="http://schemas.openxmlformats.org/officeDocument/2006/relationships/hyperlink" Target="https://kk.wikipedia.org/wiki/%D0%A3%D0%B0%D2%9B%D1%8B%D1%82" TargetMode="External"/><Relationship Id="rId292" Type="http://schemas.openxmlformats.org/officeDocument/2006/relationships/hyperlink" Target="https://kk.wikipedia.org/wiki/%D0%93%D0%B5%D0%BE%D1%81%D0%B8%D0%BD%D0%BA%D0%BB%D0%B8%D0%BD%D0%B0%D0%BB%D1%8C" TargetMode="External"/><Relationship Id="rId306" Type="http://schemas.openxmlformats.org/officeDocument/2006/relationships/hyperlink" Target="https://kk.wikipedia.org/w/index.php?title=%D0%96%D0%B0%D0%BD%D2%93%D1%8B%D1%88_%D0%B3%D0%B0%D0%B7&amp;action=edit&amp;redlink=1" TargetMode="External"/><Relationship Id="rId24" Type="http://schemas.openxmlformats.org/officeDocument/2006/relationships/hyperlink" Target="https://kk.wikipedia.org/wiki/%D0%9F%D0%B0%D0%BB%D0%B5%D0%BE%D0%B0%D0%BD%D1%82%D1%80%D0%BE%D0%BF%D1%82%D0%B0%D1%80" TargetMode="External"/><Relationship Id="rId45" Type="http://schemas.openxmlformats.org/officeDocument/2006/relationships/hyperlink" Target="https://kk.wikipedia.org/wiki/1983_%D0%B6%D1%8B%D0%BB" TargetMode="External"/><Relationship Id="rId66" Type="http://schemas.openxmlformats.org/officeDocument/2006/relationships/hyperlink" Target="https://kk.wikipedia.org/wiki/%D0%94%D0%B5%D0%BC%D0%BE%D0%B3%D1%80%D0%B0%D1%84%D0%B8%D1%8F" TargetMode="External"/><Relationship Id="rId87" Type="http://schemas.openxmlformats.org/officeDocument/2006/relationships/hyperlink" Target="https://kk.wikipedia.org/w/index.php?title=%D2%AE%D0%BD%D0%B4%D1%96%D0%BB%D1%96%D0%BA&amp;action=edit&amp;redlink=1" TargetMode="External"/><Relationship Id="rId110" Type="http://schemas.openxmlformats.org/officeDocument/2006/relationships/hyperlink" Target="https://kk.wikipedia.org/wiki/%D0%94%D0%B5%D0%BC%D0%BE%D0%BA%D1%80%D0%B0%D1%82%D0%B8%D1%8F" TargetMode="External"/><Relationship Id="rId131" Type="http://schemas.openxmlformats.org/officeDocument/2006/relationships/hyperlink" Target="https://kk.wikipedia.org/wiki/%D0%9D%D0%B5%D0%BE%D0%BB%D0%B8%D0%B1%D0%B5%D1%80%D0%B0%D0%BB%D0%B8%D0%B7%D0%BC" TargetMode="External"/><Relationship Id="rId327" Type="http://schemas.openxmlformats.org/officeDocument/2006/relationships/hyperlink" Target="https://kk.wikipedia.org/wiki/%D0%A2%D0%B5%D0%BC%D1%96%D1%80" TargetMode="External"/><Relationship Id="rId152" Type="http://schemas.openxmlformats.org/officeDocument/2006/relationships/hyperlink" Target="https://kk.wikipedia.org/wiki/%D0%90%D1%82%D0%BC%D0%BE%D1%81%D1%84%D0%B5%D1%80%D0%B0" TargetMode="External"/><Relationship Id="rId173" Type="http://schemas.openxmlformats.org/officeDocument/2006/relationships/hyperlink" Target="https://kk.wikipedia.org/wiki/%D0%95%D0%B6%D0%B5%D0%BB%D0%B3%D1%96_%D0%B3%D1%80%D0%B5%D0%BA_%D1%82%D1%96%D0%BB%D1%96" TargetMode="External"/><Relationship Id="rId194" Type="http://schemas.openxmlformats.org/officeDocument/2006/relationships/hyperlink" Target="https://kk.wikipedia.org/wiki/%D0%9D%D0%B5%D0%BE%D0%BD" TargetMode="External"/><Relationship Id="rId208" Type="http://schemas.openxmlformats.org/officeDocument/2006/relationships/hyperlink" Target="https://kk.wikipedia.org/wiki/%D0%93%D1%80%D0%B5%D0%BA_%D1%82%D1%96%D0%BB%D1%96" TargetMode="External"/><Relationship Id="rId229" Type="http://schemas.openxmlformats.org/officeDocument/2006/relationships/hyperlink" Target="https://kk.wikipedia.org/wiki/%D0%93%D1%80%D0%B5%D0%BA_%D1%82%D1%96%D0%BB%D1%96" TargetMode="External"/><Relationship Id="rId240" Type="http://schemas.openxmlformats.org/officeDocument/2006/relationships/hyperlink" Target="https://kk.wikipedia.org/wiki/%D0%90%D1%83%D0%B0" TargetMode="External"/><Relationship Id="rId261" Type="http://schemas.openxmlformats.org/officeDocument/2006/relationships/hyperlink" Target="https://kk.wikipedia.org/wiki/%D0%91%D0%B8%D0%BE%D0%BB%D0%BE%D0%B3%D0%B8%D1%8F" TargetMode="External"/><Relationship Id="rId14" Type="http://schemas.openxmlformats.org/officeDocument/2006/relationships/hyperlink" Target="https://kk.wikipedia.org/w/index.php?title=%D0%9F%D1%80%D0%B8%D0%BC%D0%B0%D1%82%D0%BE%D0%BB%D0%BE%D0%B3%D0%B8%D1%8F&amp;action=edit&amp;redlink=1" TargetMode="External"/><Relationship Id="rId35" Type="http://schemas.openxmlformats.org/officeDocument/2006/relationships/hyperlink" Target="https://kk.wikipedia.org/wiki/%D0%9D%D0%B0%D1%83%D1%80%D1%8B%D0%B7%D1%8B%D0%BC_%D2%9B%D0%BE%D1%80%D1%8B%D2%93%D1%8B" TargetMode="External"/><Relationship Id="rId56" Type="http://schemas.openxmlformats.org/officeDocument/2006/relationships/hyperlink" Target="https://kk.wikipedia.org/wiki/%D2%92%D0%B0%D0%BB%D0%B0%D0%BC%D0%B4%D1%8B%D2%9B_%D0%B0%D1%83%D1%8B%D0%BB" TargetMode="External"/><Relationship Id="rId77" Type="http://schemas.openxmlformats.org/officeDocument/2006/relationships/hyperlink" Target="https://kk.wikipedia.org/wiki/%D0%98%D1%83%D0%B4%D0%B0%D0%B8%D0%B7%D0%BC" TargetMode="External"/><Relationship Id="rId100" Type="http://schemas.openxmlformats.org/officeDocument/2006/relationships/hyperlink" Target="https://kk.wikipedia.org/wiki/%D2%92%D1%8B%D0%BB%D1%8B%D0%BC" TargetMode="External"/><Relationship Id="rId282" Type="http://schemas.openxmlformats.org/officeDocument/2006/relationships/hyperlink" Target="https://kk.wikipedia.org/wiki/%D0%A2%D0%BE%D0%BF%D1%8B%D1%80%D0%B0%D2%9B_%D1%82%D2%AF%D0%B7%D1%83%D1%88%D1%96_%D1%84%D0%B0%D0%BA%D1%82%D0%BE%D1%80%D0%BB%D0%B0%D1%80" TargetMode="External"/><Relationship Id="rId317" Type="http://schemas.openxmlformats.org/officeDocument/2006/relationships/hyperlink" Target="https://kk.wikipedia.org/wiki/%D3%A8%D1%81%D1%96%D0%BC%D0%B4%D1%96%D0%BA%D1%82%D0%B5%D1%80" TargetMode="External"/><Relationship Id="rId338" Type="http://schemas.openxmlformats.org/officeDocument/2006/relationships/hyperlink" Target="https://kk.wikipedia.org/wiki/%D0%90%D0%B3%D0%B0%D1%82" TargetMode="External"/><Relationship Id="rId8" Type="http://schemas.openxmlformats.org/officeDocument/2006/relationships/hyperlink" Target="https://kk.wikipedia.org/wiki/%D0%9A%D2%AF%D0%BD_%D1%8D%D0%BD%D0%B5%D1%80%D0%B3%D0%B8%D1%8F%D1%81%D1%8B" TargetMode="External"/><Relationship Id="rId98" Type="http://schemas.openxmlformats.org/officeDocument/2006/relationships/hyperlink" Target="https://kk.wikipedia.org/wiki/%D0%90%D1%81%D1%81%D0%B8%D0%BC%D0%B8%D0%BB%D1%8F%D1%86%D0%B8%D1%8F" TargetMode="External"/><Relationship Id="rId121" Type="http://schemas.openxmlformats.org/officeDocument/2006/relationships/hyperlink" Target="https://kk.wikipedia.org/wiki/%D0%A2%D0%B5%D0%BB%D0%B5%D0%B4%D0%B8%D0%B4%D0%B0%D1%80" TargetMode="External"/><Relationship Id="rId142" Type="http://schemas.openxmlformats.org/officeDocument/2006/relationships/image" Target="media/image3.png"/><Relationship Id="rId163" Type="http://schemas.openxmlformats.org/officeDocument/2006/relationships/hyperlink" Target="https://kk.wikipedia.org/wiki/%D0%96%D0%B5%D1%80" TargetMode="External"/><Relationship Id="rId184" Type="http://schemas.openxmlformats.org/officeDocument/2006/relationships/hyperlink" Target="https://kk.wikipedia.org/wiki/%D0%9C%D0%B5%D0%B7%D0%BE%D1%81%D1%84%D0%B5%D1%80%D0%B0" TargetMode="External"/><Relationship Id="rId219" Type="http://schemas.openxmlformats.org/officeDocument/2006/relationships/hyperlink" Target="https://kk.wikipedia.org/wiki/%D0%90%D0%BD%D1%82%D0%B0%D1%80%D0%BA%D1%82%D0%B8%D0%B4%D0%B0" TargetMode="External"/><Relationship Id="rId230" Type="http://schemas.openxmlformats.org/officeDocument/2006/relationships/hyperlink" Target="https://kk.wikipedia.org/wiki/%D0%93%D1%80%D0%B5%D0%BA_%D1%82%D1%96%D0%BB%D1%96" TargetMode="External"/><Relationship Id="rId251" Type="http://schemas.openxmlformats.org/officeDocument/2006/relationships/hyperlink" Target="https://kk.wikipedia.org/wiki/%D0%A8%D1%8B%D1%80%D1%8B%D0%BD" TargetMode="External"/><Relationship Id="rId25" Type="http://schemas.openxmlformats.org/officeDocument/2006/relationships/hyperlink" Target="https://kk.wikipedia.org/wiki/%D0%95%D2%A3%D0%B1%D0%B5%D0%BA_%D2%9B%D2%B1%D1%80%D0%B0%D0%BB%D0%B4%D0%B0%D1%80%D1%8B" TargetMode="External"/><Relationship Id="rId46" Type="http://schemas.openxmlformats.org/officeDocument/2006/relationships/hyperlink" Target="https://kk.wikipedia.org/w/index.php?title=%D0%A2%D0%B5%D0%BE%D0%B4%D0%BE%D1%80_%D0%9B%D0%B5%D0%B2%D0%B8%D1%82%D1%82&amp;action=edit&amp;redlink=1" TargetMode="External"/><Relationship Id="rId67" Type="http://schemas.openxmlformats.org/officeDocument/2006/relationships/hyperlink" Target="https://kk.wikipedia.org/w/index.php?title=%D0%95%D1%81%D1%96%D1%80%D1%82%D0%BA%D1%96_%D1%82%D0%B0%D1%81%D1%8B%D0%BC%D0%B0%D0%BB%D1%8B&amp;action=edit&amp;redlink=1" TargetMode="External"/><Relationship Id="rId116" Type="http://schemas.openxmlformats.org/officeDocument/2006/relationships/hyperlink" Target="https://kk.wikipedia.org/w/index.php?title=%D0%98%D0%BC%D0%BC%D0%B0%D0%BD%D1%83%D0%B8%D0%BB_%D0%92%D0%B0%D0%BB%D0%BB%D0%B5%D1%80%D1%81%D1%82%D0%B0%D0%B9%D0%BD&amp;action=edit&amp;redlink=1" TargetMode="External"/><Relationship Id="rId137" Type="http://schemas.openxmlformats.org/officeDocument/2006/relationships/hyperlink" Target="https://kk.wikipedia.org/w/index.php?title=Inpeg&amp;action=edit&amp;redlink=1" TargetMode="External"/><Relationship Id="rId158" Type="http://schemas.openxmlformats.org/officeDocument/2006/relationships/control" Target="activeX/activeX2.xml"/><Relationship Id="rId272" Type="http://schemas.openxmlformats.org/officeDocument/2006/relationships/hyperlink" Target="https://kk.wikipedia.org/wiki/%D0%90%D0%B4%D0%B0%D0%BC" TargetMode="External"/><Relationship Id="rId293" Type="http://schemas.openxmlformats.org/officeDocument/2006/relationships/hyperlink" Target="https://kk.wikipedia.org/wiki/%D0%96%D0%B5%D1%80_%D1%81%D1%96%D0%BB%D0%BA%D1%96%D0%BD%D1%83" TargetMode="External"/><Relationship Id="rId302" Type="http://schemas.openxmlformats.org/officeDocument/2006/relationships/hyperlink" Target="https://kk.wikipedia.org/wiki/%D0%93%D0%B5%D0%BE%D1%81%D0%B8%D0%BD%D0%BA%D0%BB%D0%B8%D0%BD%D0%B0%D0%BB%D1%8C" TargetMode="External"/><Relationship Id="rId307" Type="http://schemas.openxmlformats.org/officeDocument/2006/relationships/hyperlink" Target="https://kk.wikipedia.org/wiki/%D0%93%D1%80%D0%B0%D0%BD%D0%B8%D1%82" TargetMode="External"/><Relationship Id="rId323" Type="http://schemas.openxmlformats.org/officeDocument/2006/relationships/hyperlink" Target="https://kk.wikipedia.org/wiki/%D0%91%D0%B0%D0%BB%D2%9B%D1%8B%D0%BC%D0%B0" TargetMode="External"/><Relationship Id="rId328" Type="http://schemas.openxmlformats.org/officeDocument/2006/relationships/hyperlink" Target="https://kk.wikipedia.org/wiki/%D0%9C%D1%8B%D1%81" TargetMode="External"/><Relationship Id="rId20" Type="http://schemas.openxmlformats.org/officeDocument/2006/relationships/hyperlink" Target="https://kk.wikipedia.org/w/index.php?title=%D0%9F%D0%B0%D0%BB%D0%B5%D0%BE%D0%B0%D0%BD%D1%82%D1%80%D0%BE%D0%BF&amp;action=edit&amp;redlink=1" TargetMode="External"/><Relationship Id="rId41" Type="http://schemas.openxmlformats.org/officeDocument/2006/relationships/hyperlink" Target="https://kk.wikipedia.org/wiki/%D0%96%D0%B0%D2%BB%D0%B0%D0%BD%D0%B4%D0%B0%D0%BD%D1%83" TargetMode="External"/><Relationship Id="rId62" Type="http://schemas.openxmlformats.org/officeDocument/2006/relationships/hyperlink" Target="https://kk.wikipedia.org/w/index.php?title=%D0%A5%D0%B0%D0%BB%D1%8B%D2%9B%D0%B0%D1%80%D0%B0%D0%BB%D1%8B%D2%9B_%D2%9B%D0%B0%D1%82%D1%8B%D0%BD%D0%B0%D1%81%D1%82%D0%B0%D1%80_%D0%B6%D3%A9%D0%BD%D1%96%D0%BD%D0%B4%D0%B5%D0%B3%D1%96_%D0%BA%D0%B5%D2%A3%D0%B5%D1%81&amp;action=edit&amp;redlink=1" TargetMode="External"/><Relationship Id="rId83" Type="http://schemas.openxmlformats.org/officeDocument/2006/relationships/hyperlink" Target="https://kk.wikipedia.org/w/index.php?title=%D0%95%D1%83%D1%80%D0%BE%D0%BF%D0%B0%D0%BB%D1%8B%D2%9B&amp;action=edit&amp;redlink=1" TargetMode="External"/><Relationship Id="rId88" Type="http://schemas.openxmlformats.org/officeDocument/2006/relationships/hyperlink" Target="https://kk.wikipedia.org/wiki/%D0%94%D1%96%D0%BB" TargetMode="External"/><Relationship Id="rId111" Type="http://schemas.openxmlformats.org/officeDocument/2006/relationships/hyperlink" Target="https://kk.wikipedia.org/w/index.php?title=%D3%98%D0%BB%D0%B5%D1%83%D0%BC%D0%B5%D1%82%D1%82%D1%96%D0%BA-%D1%8D%D0%BA%D0%BE%D0%BD%D0%BE%D0%BC%D0%B8%D0%BA%D0%B0%D0%BB%D1%8B%D2%9B_%D0%B4%D0%B0%D0%BC%D1%83%D1%8B&amp;action=edit&amp;redlink=1" TargetMode="External"/><Relationship Id="rId132" Type="http://schemas.openxmlformats.org/officeDocument/2006/relationships/hyperlink" Target="https://kk.wikipedia.org/w/index.php?title=%D0%9A%D0%B0%D0%BF%D0%B8%D1%82%D0%B0%D0%BB%D0%B8%D0%B7%D0%BC_%D0%B8%D0%B4%D0%B5%D0%BE%D0%BB%D0%BE%D0%B3%D0%B8%D1%8F%D1%81%D1%8B&amp;action=edit&amp;redlink=1" TargetMode="External"/><Relationship Id="rId153" Type="http://schemas.openxmlformats.org/officeDocument/2006/relationships/hyperlink" Target="https://kk.wikipedia.org/wiki/%D0%90%D1%82%D0%BC%D0%BE%D1%81%D1%84%D0%B5%D1%80%D0%B0" TargetMode="External"/><Relationship Id="rId174" Type="http://schemas.openxmlformats.org/officeDocument/2006/relationships/hyperlink" Target="https://kk.wikipedia.org/wiki/%D0%95%D0%B6%D0%B5%D0%BB%D0%B3%D1%96_%D0%B3%D1%80%D0%B5%D0%BA_%D1%82%D1%96%D0%BB%D1%96" TargetMode="External"/><Relationship Id="rId179" Type="http://schemas.openxmlformats.org/officeDocument/2006/relationships/hyperlink" Target="https://kk.wikipedia.org/wiki/%D0%A2%D1%80%D0%BE%D0%BF%D0%BE%D0%BF%D0%B0%D1%83%D0%B7%D0%B0" TargetMode="External"/><Relationship Id="rId195" Type="http://schemas.openxmlformats.org/officeDocument/2006/relationships/hyperlink" Target="https://kk.wikipedia.org/wiki/%D0%93%D0%B5%D0%BB%D0%B8%D0%B9" TargetMode="External"/><Relationship Id="rId209" Type="http://schemas.openxmlformats.org/officeDocument/2006/relationships/hyperlink" Target="https://kk.wikipedia.org/wiki/%D0%96%D0%B5%D1%80" TargetMode="External"/><Relationship Id="rId190" Type="http://schemas.openxmlformats.org/officeDocument/2006/relationships/hyperlink" Target="https://kk.wikipedia.org/wiki/%D0%90%D1%82%D0%BC%D0%BE%D1%81%D1%84%D0%B5%D1%80%D0%B0" TargetMode="External"/><Relationship Id="rId204" Type="http://schemas.openxmlformats.org/officeDocument/2006/relationships/hyperlink" Target="https://kk.wikipedia.org/wiki/%D0%90%D1%82%D0%BC%D0%BE%D1%81%D1%84%D0%B5%D1%80%D0%B0" TargetMode="External"/><Relationship Id="rId220" Type="http://schemas.openxmlformats.org/officeDocument/2006/relationships/hyperlink" Target="https://kk.wikipedia.org/wiki/%D0%93%D1%80%D0%B5%D0%BD%D0%BB%D0%B0%D0%BD%D0%B4%D0%B8%D1%8F" TargetMode="External"/><Relationship Id="rId225" Type="http://schemas.openxmlformats.org/officeDocument/2006/relationships/hyperlink" Target="https://kk.wikipedia.org/wiki/%D0%A2%D0%BE%D0%BF%D1%8B%D1%80%D0%B0%D2%9B_%D1%82%D2%AF%D0%B7%D1%83%D1%88%D1%96_%D1%84%D0%B0%D0%BA%D1%82%D0%BE%D1%80%D0%BB%D0%B0%D1%80" TargetMode="External"/><Relationship Id="rId241" Type="http://schemas.openxmlformats.org/officeDocument/2006/relationships/hyperlink" Target="https://kk.wikipedia.org/wiki/%D0%A2%D0%B0%D1%83_%D0%B6%D1%8B%D0%BD%D1%8B%D1%81%D1%82%D0%B0%D1%80%D1%8B" TargetMode="External"/><Relationship Id="rId246" Type="http://schemas.openxmlformats.org/officeDocument/2006/relationships/hyperlink" Target="https://kk.wikipedia.org/wiki/%D0%A1%D0%B0%D2%A3%D1%8B%D1%80%D0%B0%D1%83%D2%9B%D2%B1%D0%BB%D0%B0%D2%9B%D1%82%D0%B0%D1%80" TargetMode="External"/><Relationship Id="rId267" Type="http://schemas.openxmlformats.org/officeDocument/2006/relationships/hyperlink" Target="https://kk.wikipedia.org/wiki/%D0%A7%D0%B0%D1%80%D0%BB%D1%8C%D0%B7_%D0%94%D0%B0%D1%80%D0%B2%D0%B8%D0%BD" TargetMode="External"/><Relationship Id="rId288" Type="http://schemas.openxmlformats.org/officeDocument/2006/relationships/hyperlink" Target="https://kk.wikipedia.org/wiki/%D0%9C%D0%BE%D1%85%D0%BE%D1%80%D0%BE%D0%B2%D0%B8%D1%87%D0%B8%D1%87_%D1%88%D0%B5%D0%BA%D0%B0%D1%80%D0%B0%D1%81%D1%8B" TargetMode="External"/><Relationship Id="rId15" Type="http://schemas.openxmlformats.org/officeDocument/2006/relationships/hyperlink" Target="https://kk.wikipedia.org/wiki/%D0%AD%D0%BC%D0%B1%D1%80%D0%B8%D0%BE%D0%BB%D0%BE%D0%B3%D0%B8%D1%8F" TargetMode="External"/><Relationship Id="rId36" Type="http://schemas.openxmlformats.org/officeDocument/2006/relationships/hyperlink" Target="https://kk.wikipedia.org/wiki/%D0%96%D0%B0%D2%BB%D0%B0%D0%BD%D0%B4%D0%B0%D0%BD%D1%83" TargetMode="External"/><Relationship Id="rId57" Type="http://schemas.openxmlformats.org/officeDocument/2006/relationships/image" Target="media/image1.wmf"/><Relationship Id="rId106" Type="http://schemas.openxmlformats.org/officeDocument/2006/relationships/hyperlink" Target="https://kk.wikipedia.org/w/index.php?title=%D0%98%D0%BD%D0%B4%D1%83%D1%81%D1%82%D1%80%D0%B8%D0%B0%D0%BB%D0%B4%D1%8B%D2%9B&amp;action=edit&amp;redlink=1" TargetMode="External"/><Relationship Id="rId127" Type="http://schemas.openxmlformats.org/officeDocument/2006/relationships/hyperlink" Target="https://kk.wikipedia.org/w/index.php?title=%D0%A7%D0%B0%D1%82&amp;action=edit&amp;redlink=1" TargetMode="External"/><Relationship Id="rId262" Type="http://schemas.openxmlformats.org/officeDocument/2006/relationships/hyperlink" Target="https://kk.wikipedia.org/wiki/%D0%A2%D1%96%D1%80%D1%88%D1%96%D0%BB%D1%96%D0%BA" TargetMode="External"/><Relationship Id="rId283" Type="http://schemas.openxmlformats.org/officeDocument/2006/relationships/hyperlink" Target="https://kk.wikipedia.org/wiki/%D0%93%D0%B8%D0%B4%D1%80%D0%BE%D1%81%D1%84%D0%B5%D1%80%D0%B0" TargetMode="External"/><Relationship Id="rId313" Type="http://schemas.openxmlformats.org/officeDocument/2006/relationships/hyperlink" Target="https://kk.wikipedia.org/wiki/%D0%93%D1%80%D0%B0%D1%84%D0%B8%D1%82" TargetMode="External"/><Relationship Id="rId318" Type="http://schemas.openxmlformats.org/officeDocument/2006/relationships/hyperlink" Target="https://kk.wikipedia.org/wiki/%D0%96%D0%B0%D0%BD%D1%83%D0%B0%D1%80%D0%BB%D0%B0%D1%80" TargetMode="External"/><Relationship Id="rId339" Type="http://schemas.openxmlformats.org/officeDocument/2006/relationships/hyperlink" Target="https://kk.wikipedia.org/wiki/%D0%90%D0%BB%D0%BC%D0%B0%D0%B7" TargetMode="External"/><Relationship Id="rId10" Type="http://schemas.openxmlformats.org/officeDocument/2006/relationships/hyperlink" Target="https://kk.wikipedia.org/wiki/%D0%96%D0%B5%D1%80_%D1%88%D0%B0%D1%80%D1%8B" TargetMode="External"/><Relationship Id="rId31" Type="http://schemas.openxmlformats.org/officeDocument/2006/relationships/hyperlink" Target="https://kk.wikipedia.org/wiki/%D0%96%D0%B0%D0%BF%D0%BE%D0%BD%D0%B8%D1%8F" TargetMode="External"/><Relationship Id="rId52" Type="http://schemas.openxmlformats.org/officeDocument/2006/relationships/hyperlink" Target="https://kk.wikipedia.org/w/index.php?title=%D0%9B%D0%B5%D1%81%D1%82%D0%B5%D1%80_%D0%A2%D1%83%D1%80%D0%BE%D1%83&amp;action=edit&amp;redlink=1" TargetMode="External"/><Relationship Id="rId73" Type="http://schemas.openxmlformats.org/officeDocument/2006/relationships/hyperlink" Target="https://kk.wikipedia.org/wiki/%D0%9C%D3%99%D0%B4%D0%B5%D0%BD%D0%B8%D0%B5%D1%82" TargetMode="External"/><Relationship Id="rId78" Type="http://schemas.openxmlformats.org/officeDocument/2006/relationships/hyperlink" Target="https://kk.wikipedia.org/wiki/%D0%98%D0%BD%D0%B4%D1%83%D0%B8%D0%B7%D0%BC" TargetMode="External"/><Relationship Id="rId94" Type="http://schemas.openxmlformats.org/officeDocument/2006/relationships/hyperlink" Target="https://kk.wikipedia.org/w/index.php?title=%D3%A8%D0%BD%D0%B4%D1%96%D1%80%D1%96%D1%81%D1%82%D1%96%D0%BA_%D2%AF%D1%80%D0%B4%D1%96%D1%81&amp;action=edit&amp;redlink=1" TargetMode="External"/><Relationship Id="rId99" Type="http://schemas.openxmlformats.org/officeDocument/2006/relationships/hyperlink" Target="https://kk.wikipedia.org/wiki/%D3%A8%D0%BD%D0%B4%D1%96%D1%80%D1%96%D1%81" TargetMode="External"/><Relationship Id="rId101" Type="http://schemas.openxmlformats.org/officeDocument/2006/relationships/hyperlink" Target="https://kk.wikipedia.org/wiki/%D2%9A%D0%B0%D1%80%D0%B6%D1%8B" TargetMode="External"/><Relationship Id="rId122" Type="http://schemas.openxmlformats.org/officeDocument/2006/relationships/hyperlink" Target="https://kk.wikipedia.org/wiki/%D0%AD%D0%BB%D0%B5%D0%BA%D1%82%D1%80%D0%BE%D0%BD%D0%B4%D1%8B_%D0%BF%D0%BE%D1%88%D1%82%D0%B0" TargetMode="External"/><Relationship Id="rId143" Type="http://schemas.openxmlformats.org/officeDocument/2006/relationships/hyperlink" Target="https://kk.wikipedia.org/wiki/%D0%96%D0%B0%D2%BB%D0%B0%D0%BD%D0%B4%D0%B0%D0%BD%D1%83" TargetMode="External"/><Relationship Id="rId148" Type="http://schemas.openxmlformats.org/officeDocument/2006/relationships/hyperlink" Target="https://kk.wikipedia.org/wiki/%D0%96%D0%B0%D2%BB%D0%B0%D0%BD%D0%B4%D0%B0%D0%BD%D1%83" TargetMode="External"/><Relationship Id="rId164" Type="http://schemas.openxmlformats.org/officeDocument/2006/relationships/hyperlink" Target="https://kk.wikipedia.org/wiki/%D0%90%D0%B7%D0%BE%D1%82" TargetMode="External"/><Relationship Id="rId169" Type="http://schemas.openxmlformats.org/officeDocument/2006/relationships/hyperlink" Target="https://kk.wikipedia.org/wiki/%D0%93%D0%B5%D0%BB%D0%B8%D0%B9" TargetMode="External"/><Relationship Id="rId185" Type="http://schemas.openxmlformats.org/officeDocument/2006/relationships/hyperlink" Target="https://kk.wikipedia.org/wiki/%D0%9E%D0%B7%D0%BE%D0%BD_%D2%9B%D0%B0%D0%B1%D0%B0%D1%82%D1%8B" TargetMode="External"/><Relationship Id="rId334" Type="http://schemas.openxmlformats.org/officeDocument/2006/relationships/hyperlink" Target="https://kk.wikipedia.org/wiki/%D0%9A%D2%AF%D0%BA%D1%96%D1%80%D1%82" TargetMode="External"/><Relationship Id="rId4" Type="http://schemas.microsoft.com/office/2007/relationships/stylesWithEffects" Target="stylesWithEffects.xml"/><Relationship Id="rId9" Type="http://schemas.openxmlformats.org/officeDocument/2006/relationships/hyperlink" Target="https://kk.wikipedia.org/w/index.php?title=%D0%A1%D0%B0%D0%BB%D0%BC%D0%B0%D2%9B_%D0%BA%D2%AF%D1%88%D1%96&amp;action=edit&amp;redlink=1" TargetMode="External"/><Relationship Id="rId180" Type="http://schemas.openxmlformats.org/officeDocument/2006/relationships/hyperlink" Target="https://kk.wikipedia.org/wiki/%D0%9B%D0%B0%D1%82%D1%8B%D0%BD_%D1%82%D1%96%D0%BB%D1%96" TargetMode="External"/><Relationship Id="rId210" Type="http://schemas.openxmlformats.org/officeDocument/2006/relationships/hyperlink" Target="https://kk.wikipedia.org/wiki/%D0%90%D1%82%D0%BC%D0%BE%D1%81%D1%84%D0%B5%D1%80%D0%B0" TargetMode="External"/><Relationship Id="rId215" Type="http://schemas.openxmlformats.org/officeDocument/2006/relationships/hyperlink" Target="https://kk.wikipedia.org/wiki/%D0%A2%D0%B5%D2%A3%D1%96%D0%B7" TargetMode="External"/><Relationship Id="rId236" Type="http://schemas.openxmlformats.org/officeDocument/2006/relationships/hyperlink" Target="https://kk.wikipedia.org/wiki/%D0%96%D3%99%D0%BD%D0%B4%D1%96%D0%BA" TargetMode="External"/><Relationship Id="rId257" Type="http://schemas.openxmlformats.org/officeDocument/2006/relationships/hyperlink" Target="https://kk.wikipedia.org/wiki/%D0%90%D1%83%D0%B0_%D1%82%D0%B5%D0%BC%D0%BF%D0%B5%D1%80%D0%B0%D1%82%D1%83%D1%80%D0%B0%D1%81%D1%8B" TargetMode="External"/><Relationship Id="rId278" Type="http://schemas.openxmlformats.org/officeDocument/2006/relationships/hyperlink" Target="https://kk.wikipedia.org/wiki/%D0%A2%D0%BE%D0%BF%D1%8B%D1%80%D0%B0%D2%9B_%D1%82%D2%AF%D0%B7%D1%83%D1%88%D1%96_%D1%84%D0%B0%D0%BA%D1%82%D0%BE%D1%80%D0%BB%D0%B0%D1%80" TargetMode="External"/><Relationship Id="rId26" Type="http://schemas.openxmlformats.org/officeDocument/2006/relationships/hyperlink" Target="https://kk.wikipedia.org/w/index.php?title=Homo_Sap%D1%96ens&amp;action=edit&amp;redlink=1" TargetMode="External"/><Relationship Id="rId231" Type="http://schemas.openxmlformats.org/officeDocument/2006/relationships/hyperlink" Target="https://kk.wikipedia.org/wiki/%D0%9F%D0%BB%D0%B0%D0%BD%D0%B5%D1%82%D0%B0" TargetMode="External"/><Relationship Id="rId252" Type="http://schemas.openxmlformats.org/officeDocument/2006/relationships/hyperlink" Target="https://kk.wikipedia.org/wiki/%D0%96%D0%B5%D0%BB%D1%96%D0%BC" TargetMode="External"/><Relationship Id="rId273" Type="http://schemas.openxmlformats.org/officeDocument/2006/relationships/hyperlink" Target="https://kk.wikipedia.org/wiki/%D2%9A%D0%BE%D2%93%D0%B0%D0%BC" TargetMode="External"/><Relationship Id="rId294" Type="http://schemas.openxmlformats.org/officeDocument/2006/relationships/hyperlink" Target="https://kk.wikipedia.org/wiki/%D0%96%D0%B0%D0%BD%D0%B0%D1%80%D1%82%D0%B0%D1%83" TargetMode="External"/><Relationship Id="rId308" Type="http://schemas.openxmlformats.org/officeDocument/2006/relationships/hyperlink" Target="https://kk.wikipedia.org/wiki/%D0%9C%D1%80%D0%B0%D0%BC%D0%BE%D1%80" TargetMode="External"/><Relationship Id="rId329" Type="http://schemas.openxmlformats.org/officeDocument/2006/relationships/hyperlink" Target="https://kk.wikipedia.org/wiki/%D0%90%D0%BB%D1%8E%D0%BC%D0%B8%D0%BD%D0%B8%D0%B9" TargetMode="External"/><Relationship Id="rId47" Type="http://schemas.openxmlformats.org/officeDocument/2006/relationships/hyperlink" Target="https://kk.wikipedia.org/w/index.php?title=%D0%A3%D0%BE%D0%BB%D1%82_%D0%A0%D0%BE%D1%81%D1%82%D0%BE%D1%83&amp;action=edit&amp;redlink=1" TargetMode="External"/><Relationship Id="rId68" Type="http://schemas.openxmlformats.org/officeDocument/2006/relationships/hyperlink" Target="https://kk.wikipedia.org/wiki/%D0%A2%D0%B5%D1%80%D1%80%D0%BE%D1%80%D0%B8%D0%B7%D0%BC" TargetMode="External"/><Relationship Id="rId89" Type="http://schemas.openxmlformats.org/officeDocument/2006/relationships/hyperlink" Target="https://kk.wikipedia.org/wiki/%D0%9A%D0%BE%D1%80%D0%BF%D0%BE%D1%80%D0%B0%D1%86%D0%B8%D1%8F" TargetMode="External"/><Relationship Id="rId112" Type="http://schemas.openxmlformats.org/officeDocument/2006/relationships/hyperlink" Target="https://kk.wikipedia.org/wiki/%D2%92%D1%8B%D0%BB%D1%8B%D0%BC" TargetMode="External"/><Relationship Id="rId133" Type="http://schemas.openxmlformats.org/officeDocument/2006/relationships/hyperlink" Target="https://kk.wikipedia.org/w/index.php?title=Destroy_IMF&amp;action=edit&amp;redlink=1" TargetMode="External"/><Relationship Id="rId154" Type="http://schemas.openxmlformats.org/officeDocument/2006/relationships/hyperlink" Target="https://kk.wikipedia.org/wiki/%D0%90%D1%82%D0%BC%D0%BE%D1%81%D1%84%D0%B5%D1%80%D0%B0" TargetMode="External"/><Relationship Id="rId175" Type="http://schemas.openxmlformats.org/officeDocument/2006/relationships/hyperlink" Target="https://kk.wikipedia.org/wiki/%D0%91%D2%B1%D0%BB%D1%82" TargetMode="External"/><Relationship Id="rId340" Type="http://schemas.openxmlformats.org/officeDocument/2006/relationships/hyperlink" Target="https://kk.wikipedia.org/wiki/%D0%9C%D0%B8%D0%BD%D0%B5%D1%80%D0%B0%D0%BB%D0%B4%D1%8B_%D1%81%D1%83%D0%BB%D0%B0%D1%80" TargetMode="External"/><Relationship Id="rId196" Type="http://schemas.openxmlformats.org/officeDocument/2006/relationships/hyperlink" Target="https://kk.wikipedia.org/w/index.php?title=%D0%A1%D1%83%D1%82%D0%B5%D0%BA_%D0%B3%D0%B0%D0%B7%D0%B4%D0%B0%D1%80%D1%8B&amp;action=edit&amp;redlink=1" TargetMode="External"/><Relationship Id="rId200" Type="http://schemas.openxmlformats.org/officeDocument/2006/relationships/hyperlink" Target="https://kk.wikipedia.org/wiki/%D0%90%D1%82%D0%BC%D0%BE%D1%81%D1%84%D0%B5%D1%80%D0%B0" TargetMode="External"/><Relationship Id="rId16" Type="http://schemas.openxmlformats.org/officeDocument/2006/relationships/hyperlink" Target="https://kk.wikipedia.org/wiki/%D0%90%D0%B4%D0%B0%D0%BC" TargetMode="External"/><Relationship Id="rId221" Type="http://schemas.openxmlformats.org/officeDocument/2006/relationships/hyperlink" Target="https://kk.wikipedia.org/wiki/%D0%A2%D0%BE%D0%BF%D1%8B%D1%80%D0%B0%D2%9B_%D1%82%D2%AF%D0%B7%D1%83%D1%88%D1%96_%D1%84%D0%B0%D0%BA%D1%82%D0%BE%D1%80%D0%BB%D0%B0%D1%80" TargetMode="External"/><Relationship Id="rId242" Type="http://schemas.openxmlformats.org/officeDocument/2006/relationships/hyperlink" Target="https://kk.wikipedia.org/w/index.php?title=%D0%9C%D0%B8%D0%BA%D1%80%D0%BE%D0%BE%D1%80%D0%B3%D0%B0%D0%B8%D0%B7%D0%BC&amp;action=edit&amp;redlink=1" TargetMode="External"/><Relationship Id="rId263" Type="http://schemas.openxmlformats.org/officeDocument/2006/relationships/hyperlink" Target="https://kk.wikipedia.org/wiki/%D3%A8%D1%81%D1%96%D0%BC%D0%B4%D1%96%D0%BA" TargetMode="External"/><Relationship Id="rId284" Type="http://schemas.openxmlformats.org/officeDocument/2006/relationships/hyperlink" Target="https://kk.wikipedia.org/wiki/%D0%90%D1%82%D0%BC%D0%BE%D1%81%D1%84%D0%B5%D1%80%D0%B0" TargetMode="External"/><Relationship Id="rId319" Type="http://schemas.openxmlformats.org/officeDocument/2006/relationships/hyperlink" Target="https://kk.wikipedia.org/wiki/%D0%9E%D1%82%D1%8B%D0%BD" TargetMode="External"/><Relationship Id="rId37" Type="http://schemas.openxmlformats.org/officeDocument/2006/relationships/hyperlink" Target="https://kk.wikipedia.org/wiki/%D0%96%D0%B0%D2%BB%D0%B0%D0%BD%D0%B4%D0%B0%D0%BD%D1%83" TargetMode="External"/><Relationship Id="rId58" Type="http://schemas.openxmlformats.org/officeDocument/2006/relationships/control" Target="activeX/activeX1.xml"/><Relationship Id="rId79" Type="http://schemas.openxmlformats.org/officeDocument/2006/relationships/hyperlink" Target="https://kk.wikipedia.org/wiki/%D0%91%D1%83%D0%B4%D0%B4%D0%B8%D0%B7%D0%BC" TargetMode="External"/><Relationship Id="rId102" Type="http://schemas.openxmlformats.org/officeDocument/2006/relationships/hyperlink" Target="https://kk.wikipedia.org/wiki/%D0%A2%D2%B1%D1%82%D1%8B%D0%BD%D1%83" TargetMode="External"/><Relationship Id="rId123" Type="http://schemas.openxmlformats.org/officeDocument/2006/relationships/hyperlink" Target="https://kk.wikipedia.org/wiki/%D0%AD%D0%BB%D0%B5%D0%BA%D1%82%D1%80%D0%BE%D0%BD%D0%B4%D1%8B%D2%9B_%D0%BA%D0%BE%D0%BC%D0%BC%D0%B5%D1%80%D1%86%D0%B8%D1%8F" TargetMode="External"/><Relationship Id="rId144" Type="http://schemas.openxmlformats.org/officeDocument/2006/relationships/hyperlink" Target="https://kk.wikipedia.org/wiki/%D0%96%D0%B0%D2%BB%D0%B0%D0%BD%D0%B4%D0%B0%D0%BD%D1%83" TargetMode="External"/><Relationship Id="rId330" Type="http://schemas.openxmlformats.org/officeDocument/2006/relationships/hyperlink" Target="https://kk.wikipedia.org/wiki/%D0%9C%D1%8B%D1%80%D1%8B%D1%88" TargetMode="External"/><Relationship Id="rId90" Type="http://schemas.openxmlformats.org/officeDocument/2006/relationships/hyperlink" Target="https://kk.wikipedia.org/wiki/%D0%98%D0%BD%D1%82%D0%B5%D0%B3%D1%80%D0%B0%D1%86%D0%B8%D1%8F" TargetMode="External"/><Relationship Id="rId165" Type="http://schemas.openxmlformats.org/officeDocument/2006/relationships/hyperlink" Target="https://kk.wikipedia.org/wiki/%D0%9E%D1%82%D1%82%D0%B5%D0%BA" TargetMode="External"/><Relationship Id="rId186" Type="http://schemas.openxmlformats.org/officeDocument/2006/relationships/hyperlink" Target="https://kk.wikipedia.org/wiki/%D0%93%D1%80%D0%B5%D0%BA_%D1%82%D1%96%D0%BB%D1%96" TargetMode="External"/><Relationship Id="rId211" Type="http://schemas.openxmlformats.org/officeDocument/2006/relationships/hyperlink" Target="https://kk.wikipedia.org/wiki/%D0%9C%D2%B1%D1%85%D0%B8%D1%82" TargetMode="External"/><Relationship Id="rId232" Type="http://schemas.openxmlformats.org/officeDocument/2006/relationships/hyperlink" Target="https://kk.wikipedia.org/w/index.php?title=%D0%A2%D0%BE%D0%BF%D1%8B%D1%80%D0%B0%D2%9B_%D0%B6%D0%B0%D0%BC%D1%8B%D0%BB%D2%93%D1%8B%D1%81%D1%8B&amp;action=edit&amp;redlink=1" TargetMode="External"/><Relationship Id="rId253" Type="http://schemas.openxmlformats.org/officeDocument/2006/relationships/hyperlink" Target="https://kk.wikipedia.org/wiki/%D0%A2%D0%BE%D0%BF%D1%8B%D1%80%D0%B0%D2%9B" TargetMode="External"/><Relationship Id="rId274" Type="http://schemas.openxmlformats.org/officeDocument/2006/relationships/hyperlink" Target="https://kk.wikipedia.org/wiki/%D0%90%D1%82%D0%BC%D0%BE%D1%81%D1%84%D0%B5%D1%80%D0%B0" TargetMode="External"/><Relationship Id="rId295" Type="http://schemas.openxmlformats.org/officeDocument/2006/relationships/hyperlink" Target="https://kk.wikipedia.org/wiki/%D0%9C%D0%B0%D1%82%D0%B5%D1%80%D0%B8%D0%BA" TargetMode="External"/><Relationship Id="rId309" Type="http://schemas.openxmlformats.org/officeDocument/2006/relationships/hyperlink" Target="https://kk.wikipedia.org/wiki/%D2%9A%D2%B1%D0%BC" TargetMode="External"/><Relationship Id="rId27" Type="http://schemas.openxmlformats.org/officeDocument/2006/relationships/hyperlink" Target="https://kk.wikipedia.org/w/index.php?title=%D0%A1%D0%B0%D1%8F%D0%B1%D0%B0%D2%9B&amp;action=edit&amp;redlink=1" TargetMode="External"/><Relationship Id="rId48" Type="http://schemas.openxmlformats.org/officeDocument/2006/relationships/hyperlink" Target="https://kk.wikipedia.org/w/index.php?title=%D0%94%D1%8D%D0%BD%D0%B8%D0%B5%D0%BB_%D0%91%D0%B5%D0%BB%D0%BB&amp;action=edit&amp;redlink=1" TargetMode="External"/><Relationship Id="rId69" Type="http://schemas.openxmlformats.org/officeDocument/2006/relationships/hyperlink" Target="https://kk.wikipedia.org/w/index.php?title=%D0%A2%D1%80%D0%B0%D0%BD%D1%81%D2%B1%D0%BB%D1%82%D1%82%D1%8B%D2%9B_%D1%8D%D0%BA%D0%BE%D0%BD%D0%BE%D0%BC%D0%B8%D0%BA%D0%B0&amp;action=edit&amp;redlink=1" TargetMode="External"/><Relationship Id="rId113" Type="http://schemas.openxmlformats.org/officeDocument/2006/relationships/hyperlink" Target="https://kk.wikipedia.org/w/index.php?title=%D0%A2%D0%B5%D1%85%D0%BD%D0%B8%D0%BA%D0%B0_%D0%B6%D3%99%D0%BD%D0%B5_%D1%82%D0%B5%D1%85%D0%BD%D0%BE%D0%BB%D0%BE%D0%B3%D0%B8%D1%8F%D0%BB%D0%B0%D1%80&amp;action=edit&amp;redlink=1" TargetMode="External"/><Relationship Id="rId134" Type="http://schemas.openxmlformats.org/officeDocument/2006/relationships/hyperlink" Target="https://kk.wikipedia.org/w/index.php?title=Friends_of_the_Earth&amp;action=edit&amp;redlink=1" TargetMode="External"/><Relationship Id="rId320" Type="http://schemas.openxmlformats.org/officeDocument/2006/relationships/hyperlink" Target="https://kk.wikipedia.org/wiki/%D0%A1%D1%83" TargetMode="External"/><Relationship Id="rId80" Type="http://schemas.openxmlformats.org/officeDocument/2006/relationships/hyperlink" Target="https://kk.wikipedia.org/wiki/%D0%9A%D0%BE%D0%BD%D1%84%D1%83%D1%86%D0%B8%D0%B9%D1%88%D1%96%D0%BB%D0%B4%D1%96%D0%BA" TargetMode="External"/><Relationship Id="rId155" Type="http://schemas.openxmlformats.org/officeDocument/2006/relationships/hyperlink" Target="https://kk.wikipedia.org/wiki/%D0%90%D1%82%D0%BC%D0%BE%D1%81%D1%84%D0%B5%D1%80%D0%B0" TargetMode="External"/><Relationship Id="rId176" Type="http://schemas.openxmlformats.org/officeDocument/2006/relationships/hyperlink" Target="https://kk.wikipedia.org/wiki/%D0%96%D0%B0%D1%83%D1%8B%D0%BD-%D1%88%D0%B0%D1%88%D1%8B%D0%BD" TargetMode="External"/><Relationship Id="rId197" Type="http://schemas.openxmlformats.org/officeDocument/2006/relationships/hyperlink" Target="https://kk.wikipedia.org/wiki/%D0%90%D0%B7%D0%BE%D1%82" TargetMode="External"/><Relationship Id="rId341" Type="http://schemas.openxmlformats.org/officeDocument/2006/relationships/hyperlink" Target="http://shkolakz.ru/nepia/%D0%A1%D0%B5%D0%B9%D0%BB%D0%B3%D0%B0%D0%B7%D0%B8%D0%BD%D0%B0+%D0%A1.+%D0%9C.%2C+%D0%97%D0%B0%D0%BA%D0%B8%D0%B5%D0%B2%D0%B0+%D0%90.+%D0%90.%2C+%D0%94%D0%B6%D0%B0%D0%BC%D0%B0%D0%BD%D0%BE%D0%B2%D0%B0+%D0%93.+%D0%98.%2C+%D0%9A%D0%BE%D0%B9%D1%88%D0%B8%D0%B1%D0%B0%D0%B5%D0%B2%D0%B0+%D0%A1a/main.html" TargetMode="External"/><Relationship Id="rId201" Type="http://schemas.openxmlformats.org/officeDocument/2006/relationships/hyperlink" Target="https://kk.wikipedia.org/wiki/%D0%90%D1%82%D0%BC%D0%BE%D1%81%D1%84%D0%B5%D1%80%D0%B0" TargetMode="External"/><Relationship Id="rId222" Type="http://schemas.openxmlformats.org/officeDocument/2006/relationships/hyperlink" Target="https://kk.wikipedia.org/wiki/%D0%A2%D0%BE%D0%BF%D1%8B%D1%80%D0%B0%D2%9B_%D1%82%D2%AF%D0%B7%D1%83%D1%88%D1%96_%D1%84%D0%B0%D0%BA%D1%82%D0%BE%D1%80%D0%BB%D0%B0%D1%80" TargetMode="External"/><Relationship Id="rId243" Type="http://schemas.openxmlformats.org/officeDocument/2006/relationships/hyperlink" Target="https://kk.wikipedia.org/wiki/%D0%A2%D0%B0%D0%B1%D0%B8%D2%93%D0%B0%D1%82" TargetMode="External"/><Relationship Id="rId264" Type="http://schemas.openxmlformats.org/officeDocument/2006/relationships/hyperlink" Target="https://kk.wikipedia.org/w/index.php?title=%D0%9C%D0%B8%D0%BA%D1%80%D0%BE%D0%BE%D1%80%D0%B3%D0%B0%D0%BD%D0%B8%D0%B7%D0%BC&amp;action=edit&amp;redlink=1" TargetMode="External"/><Relationship Id="rId285" Type="http://schemas.openxmlformats.org/officeDocument/2006/relationships/hyperlink" Target="https://kk.wikipedia.org/wiki/%D0%93%D1%80%D0%B0%D0%BD%D0%B8%D1%82" TargetMode="External"/><Relationship Id="rId17" Type="http://schemas.openxmlformats.org/officeDocument/2006/relationships/hyperlink" Target="https://kk.wikipedia.org/wiki/%D0%AD%D0%B2%D0%BE%D0%BB%D1%8E%D1%86%D0%B8%D1%8F" TargetMode="External"/><Relationship Id="rId38" Type="http://schemas.openxmlformats.org/officeDocument/2006/relationships/hyperlink" Target="https://kk.wikipedia.org/wiki/%D0%96%D0%B0%D2%BB%D0%B0%D0%BD%D0%B4%D0%B0%D0%BD%D1%83" TargetMode="External"/><Relationship Id="rId59" Type="http://schemas.openxmlformats.org/officeDocument/2006/relationships/hyperlink" Target="https://kk.wikipedia.org/wiki/%D0%95%D0%BA%D1%96%D0%BD%D1%88%D1%96_%D0%94%D2%AF%D0%BD%D0%B8%D0%B5%D0%B6%D2%AF%D0%B7%D1%96%D0%BB%D1%96%D0%BA_%D1%81%D0%BE%D2%93%D1%8B%D1%81" TargetMode="External"/><Relationship Id="rId103" Type="http://schemas.openxmlformats.org/officeDocument/2006/relationships/hyperlink" Target="https://kk.wikipedia.org/wiki/%D0%94%D0%BE%D0%BB%D0%BB%D0%B0%D1%80" TargetMode="External"/><Relationship Id="rId124" Type="http://schemas.openxmlformats.org/officeDocument/2006/relationships/hyperlink" Target="https://kk.wikipedia.org/w/index.php?title=%D0%A2%D0%B5%D0%BB%D0%B5%D0%BA%D0%BE%D0%BD%D1%84%D0%B5%D1%80%D0%B5%D0%BD%D1%86%D0%B8%D1%8F%D0%BB%D0%B0%D1%80&amp;action=edit&amp;redlink=1" TargetMode="External"/><Relationship Id="rId310" Type="http://schemas.openxmlformats.org/officeDocument/2006/relationships/hyperlink" Target="https://kk.wikipedia.org/wiki/%D0%9A%D2%AF%D0%BA%D1%96%D1%80%D1%82" TargetMode="External"/><Relationship Id="rId70" Type="http://schemas.openxmlformats.org/officeDocument/2006/relationships/hyperlink" Target="https://kk.wikipedia.org/wiki/%D0%A4%D0%B5%D0%BD%D0%BE%D0%BC%D0%B5%D0%BD" TargetMode="External"/><Relationship Id="rId91" Type="http://schemas.openxmlformats.org/officeDocument/2006/relationships/hyperlink" Target="https://kk.wikipedia.org/wiki/%D0%9A%D0%BE%D0%BC%D0%BC%D1%83%D0%BD%D0%B8%D0%BA%D0%B0%D1%86%D0%B8%D1%8F" TargetMode="External"/><Relationship Id="rId145" Type="http://schemas.openxmlformats.org/officeDocument/2006/relationships/hyperlink" Target="https://kk.wikipedia.org/wiki/%D0%96%D0%B0%D2%BB%D0%B0%D0%BD%D0%B4%D0%B0%D0%BD%D1%83" TargetMode="External"/><Relationship Id="rId166" Type="http://schemas.openxmlformats.org/officeDocument/2006/relationships/hyperlink" Target="https://kk.wikipedia.org/wiki/%D0%9A%D3%A9%D0%BC%D1%96%D1%80%D1%82%D0%B5%D0%BA" TargetMode="External"/><Relationship Id="rId187" Type="http://schemas.openxmlformats.org/officeDocument/2006/relationships/hyperlink" Target="https://kk.wikipedia.org/wiki/%D0%93%D1%80%D0%B5%D0%BA_%D1%82%D1%96%D0%BB%D1%96" TargetMode="External"/><Relationship Id="rId331" Type="http://schemas.openxmlformats.org/officeDocument/2006/relationships/hyperlink" Target="https://kk.wikipedia.org/wiki/%D2%9A%D0%B0%D0%BB%D0%B0%D0%B9%D1%8B" TargetMode="External"/><Relationship Id="rId1" Type="http://schemas.openxmlformats.org/officeDocument/2006/relationships/customXml" Target="../customXml/item1.xml"/><Relationship Id="rId212" Type="http://schemas.openxmlformats.org/officeDocument/2006/relationships/hyperlink" Target="https://kk.wikipedia.org/wiki/%D3%A8%D0%B7%D0%B5%D0%BD" TargetMode="External"/><Relationship Id="rId233" Type="http://schemas.openxmlformats.org/officeDocument/2006/relationships/hyperlink" Target="https://kk.wikipedia.org/w/index.php?title=%D0%A2%D2%AF%D0%B7%D1%96%D0%BB%D1%83_%D0%BF%D1%80%D0%BE%D1%86%D0%B5%D1%81%D1%96&amp;action=edit&amp;redlink=1" TargetMode="External"/><Relationship Id="rId254" Type="http://schemas.openxmlformats.org/officeDocument/2006/relationships/hyperlink" Target="https://kk.wikipedia.org/w/index.php?title=%D0%97%D0%BE%D0%BE%D1%84%D0%B0%D1%83%D0%BD%D0%B0&amp;action=edit&amp;redlink=1" TargetMode="External"/><Relationship Id="rId28" Type="http://schemas.openxmlformats.org/officeDocument/2006/relationships/hyperlink" Target="https://kk.wikipedia.org/wiki/%D2%9A%D0%BE%D1%80%D1%8B%D2%9B" TargetMode="External"/><Relationship Id="rId49" Type="http://schemas.openxmlformats.org/officeDocument/2006/relationships/hyperlink" Target="https://kk.wikipedia.org/w/index.php?title=%D0%90%D0%BB%D0%B2%D0%B8%D0%BD_%D0%A2%D0%BE%D1%84%D0%BB%D0%B5%D1%80&amp;action=edit&amp;redlink=1" TargetMode="External"/><Relationship Id="rId114" Type="http://schemas.openxmlformats.org/officeDocument/2006/relationships/hyperlink" Target="https://kk.wikipedia.org/wiki/%D2%9A%D1%8B%D0%BB%D0%BC%D1%8B%D1%81" TargetMode="External"/><Relationship Id="rId275" Type="http://schemas.openxmlformats.org/officeDocument/2006/relationships/hyperlink" Target="https://kk.wikipedia.org/wiki/%D0%A2%D0%BE%D0%BF%D1%8B%D1%80%D0%B0%D2%9B_%D1%82%D2%AF%D0%B7%D1%83%D1%88%D1%96_%D1%84%D0%B0%D0%BA%D1%82%D0%BE%D1%80%D0%BB%D0%B0%D1%80" TargetMode="External"/><Relationship Id="rId296" Type="http://schemas.openxmlformats.org/officeDocument/2006/relationships/hyperlink" Target="https://kk.wikipedia.org/wiki/%D0%A2%D0%B5%D0%BA%D1%82%D0%BE%D0%BD%D0%B8%D0%BA%D0%B0%D0%BB%D1%8B%D2%9B_%D0%BA%D0%B0%D1%80%D1%82%D0%B0" TargetMode="External"/><Relationship Id="rId300" Type="http://schemas.openxmlformats.org/officeDocument/2006/relationships/hyperlink" Target="https://kk.wikipedia.org/wiki/%D0%90%D0%BC%D0%B0%D0%B7%D0%BE%D0%BD%D0%BA%D0%B0" TargetMode="External"/><Relationship Id="rId60" Type="http://schemas.openxmlformats.org/officeDocument/2006/relationships/hyperlink" Target="https://kk.wikipedia.org/wiki/%D0%98%D0%BD%D1%84%D1%80%D0%B0%D2%9B%D2%B1%D1%80%D1%8B%D0%BB%D1%8B%D0%BC" TargetMode="External"/><Relationship Id="rId81" Type="http://schemas.openxmlformats.org/officeDocument/2006/relationships/hyperlink" Target="https://kk.wikipedia.org/w/index.php?title=%D0%9A%D0%B8%D0%B1%D0%B5%D1%80%D0%BC%D3%99%D0%B4%D0%B5%D0%BD%D0%B8%D0%B5%D1%82&amp;action=edit&amp;redlink=1" TargetMode="External"/><Relationship Id="rId135" Type="http://schemas.openxmlformats.org/officeDocument/2006/relationships/hyperlink" Target="https://kk.wikipedia.org/w/index.php?title=Transnational&amp;action=edit&amp;redlink=1" TargetMode="External"/><Relationship Id="rId156" Type="http://schemas.openxmlformats.org/officeDocument/2006/relationships/hyperlink" Target="https://kk.wikipedia.org/wiki/%D0%90%D1%82%D0%BC%D0%BE%D1%81%D1%84%D0%B5%D1%80%D0%B0" TargetMode="External"/><Relationship Id="rId177" Type="http://schemas.openxmlformats.org/officeDocument/2006/relationships/hyperlink" Target="https://kk.wikipedia.org/wiki/%D0%96%D0%B5%D0%BB" TargetMode="External"/><Relationship Id="rId198" Type="http://schemas.openxmlformats.org/officeDocument/2006/relationships/hyperlink" Target="https://kk.wikipedia.org/w/index.php?title=%D0%A0%D0%B0%D0%B4%D0%B8%D0%B0%D1%86%D0%B8%D1%8F%D0%BB%D1%8B%D2%9B_%D0%B1%D0%B0%D0%BB%D0%B0%D0%BD%D1%81&amp;action=edit&amp;redlink=1" TargetMode="External"/><Relationship Id="rId321" Type="http://schemas.openxmlformats.org/officeDocument/2006/relationships/hyperlink" Target="https://kk.wikipedia.org/wiki/%D0%90%D1%82%D0%BC%D0%BE%D1%81%D1%84%D0%B5%D1%80%D0%B0%D0%BB%D1%8B%D2%9B_%D0%B0%D1%83%D0%B0" TargetMode="External"/><Relationship Id="rId342" Type="http://schemas.openxmlformats.org/officeDocument/2006/relationships/fontTable" Target="fontTable.xml"/><Relationship Id="rId202" Type="http://schemas.openxmlformats.org/officeDocument/2006/relationships/hyperlink" Target="https://kk.wikipedia.org/wiki/%D0%90%D1%82%D0%BC%D0%BE%D1%81%D1%84%D0%B5%D1%80%D0%B0" TargetMode="External"/><Relationship Id="rId223" Type="http://schemas.openxmlformats.org/officeDocument/2006/relationships/hyperlink" Target="https://kk.wikipedia.org/wiki/%D0%A2%D0%BE%D0%BF%D1%8B%D1%80%D0%B0%D2%9B_%D1%82%D2%AF%D0%B7%D1%83%D1%88%D1%96_%D1%84%D0%B0%D0%BA%D1%82%D0%BE%D1%80%D0%BB%D0%B0%D1%80" TargetMode="External"/><Relationship Id="rId244" Type="http://schemas.openxmlformats.org/officeDocument/2006/relationships/hyperlink" Target="https://kk.wikipedia.org/wiki/%D0%A1%D1%83" TargetMode="External"/><Relationship Id="rId18" Type="http://schemas.openxmlformats.org/officeDocument/2006/relationships/hyperlink" Target="https://kk.wikipedia.org/w/index.php?title=%D0%90%D0%BD%D1%82%D1%80%D0%BE%D0%BF%D0%BE%D0%B8%D0%B4%D1%82%D0%B5%D1%80&amp;action=edit&amp;redlink=1" TargetMode="External"/><Relationship Id="rId39" Type="http://schemas.openxmlformats.org/officeDocument/2006/relationships/hyperlink" Target="https://kk.wikipedia.org/wiki/%D0%96%D0%B0%D2%BB%D0%B0%D0%BD%D0%B4%D0%B0%D0%BD%D1%83" TargetMode="External"/><Relationship Id="rId265" Type="http://schemas.openxmlformats.org/officeDocument/2006/relationships/hyperlink" Target="https://kk.wikipedia.org/wiki/%D0%96%D0%B0%D0%BD%D1%83%D0%B0%D1%80" TargetMode="External"/><Relationship Id="rId286" Type="http://schemas.openxmlformats.org/officeDocument/2006/relationships/hyperlink" Target="https://kk.wikipedia.org/wiki/%D0%96%D0%B5%D1%80_(%D2%93%D0%B0%D0%BB%D0%B0%D0%BC%D1%88%D0%B0%D1%80)" TargetMode="External"/><Relationship Id="rId50" Type="http://schemas.openxmlformats.org/officeDocument/2006/relationships/hyperlink" Target="https://kk.wikipedia.org/w/index.php?title=%D0%9F%D0%B8%D1%82%D0%B5%D1%80_%D0%94%D1%80%D0%B0%D0%BA%D0%B5%D1%80&amp;action=edit&amp;redlink=1" TargetMode="External"/><Relationship Id="rId104" Type="http://schemas.openxmlformats.org/officeDocument/2006/relationships/hyperlink" Target="https://kk.wikipedia.org/w/index.php?title=%D0%AD%D0%BB%D0%B5%D0%BA%D1%82%D1%80%D0%BE%D0%BD%D0%B4%D1%8B%D2%9B_%D1%81%D0%B0%D1%83%D0%B4%D0%B0&amp;action=edit&amp;redlink=1" TargetMode="External"/><Relationship Id="rId125" Type="http://schemas.openxmlformats.org/officeDocument/2006/relationships/hyperlink" Target="https://kk.wikipedia.org/w/index.php?title=%D0%A5%D0%B0%D0%B1%D0%B0%D1%80%D0%BB%D0%B0%D0%BD%D0%B4%D1%8B%D1%80%D1%83%D0%BB%D0%B0%D1%80_%D1%82%D0%B0%D2%9B%D1%82%D0%B0%D1%81%D1%8B%D0%BD&amp;action=edit&amp;redlink=1" TargetMode="External"/><Relationship Id="rId146" Type="http://schemas.openxmlformats.org/officeDocument/2006/relationships/hyperlink" Target="https://kk.wikipedia.org/wiki/%D0%96%D0%B0%D2%BB%D0%B0%D0%BD%D0%B4%D0%B0%D0%BD%D1%83" TargetMode="External"/><Relationship Id="rId167" Type="http://schemas.openxmlformats.org/officeDocument/2006/relationships/hyperlink" Target="https://kk.wikipedia.org/wiki/%D0%90%D1%80%D0%B3%D0%BE%D0%BD" TargetMode="External"/><Relationship Id="rId188" Type="http://schemas.openxmlformats.org/officeDocument/2006/relationships/hyperlink" Target="https://kk.wikipedia.org/wiki/%D0%A8%D0%B0%D1%80" TargetMode="External"/><Relationship Id="rId311" Type="http://schemas.openxmlformats.org/officeDocument/2006/relationships/hyperlink" Target="https://kk.wikipedia.org/w/index.php?title=%D0%9A%D0%B0%D0%BB%D0%B8%D0%B9_%D1%82%D2%B1%D0%B7%D1%8B&amp;action=edit&amp;redlink=1" TargetMode="External"/><Relationship Id="rId332" Type="http://schemas.openxmlformats.org/officeDocument/2006/relationships/hyperlink" Target="https://kk.wikipedia.org/wiki/%D0%92%D0%B0%D0%BD%D0%B0%D0%B4%D0%B8%D0%B9" TargetMode="External"/><Relationship Id="rId71" Type="http://schemas.openxmlformats.org/officeDocument/2006/relationships/hyperlink" Target="https://kk.wikipedia.org/wiki/%D0%94%D3%99%D1%81%D1%82%D2%AF%D1%80" TargetMode="External"/><Relationship Id="rId92" Type="http://schemas.openxmlformats.org/officeDocument/2006/relationships/hyperlink" Target="https://kk.wikipedia.org/w/index.php?title=%D2%92%D0%B0%D1%80%D1%8B%D1%88%D1%82%D1%8B%D2%9B_%D0%B6%D2%AF%D0%B9%D0%B5&amp;action=edit&amp;redlink=1" TargetMode="External"/><Relationship Id="rId213" Type="http://schemas.openxmlformats.org/officeDocument/2006/relationships/hyperlink" Target="https://kk.wikipedia.org/wiki/%D0%9F%D0%BB%D0%B0%D0%BD%D0%B5%D1%82%D0%B0" TargetMode="External"/><Relationship Id="rId234" Type="http://schemas.openxmlformats.org/officeDocument/2006/relationships/hyperlink" Target="https://kk.wikipedia.org/wiki/%D0%96%D0%B5%D1%80" TargetMode="External"/><Relationship Id="rId2" Type="http://schemas.openxmlformats.org/officeDocument/2006/relationships/numbering" Target="numbering.xml"/><Relationship Id="rId29" Type="http://schemas.openxmlformats.org/officeDocument/2006/relationships/hyperlink" Target="https://kk.wikipedia.org/wiki/%D0%93%D0%B5%D1%80%D0%BC%D0%B0%D0%BD%D0%B8%D1%8F" TargetMode="External"/><Relationship Id="rId255" Type="http://schemas.openxmlformats.org/officeDocument/2006/relationships/hyperlink" Target="https://kk.wikipedia.org/wiki/%D0%90%D1%83%D0%B0_%D1%80%D0%B0%D0%B9%D1%8B" TargetMode="External"/><Relationship Id="rId276" Type="http://schemas.openxmlformats.org/officeDocument/2006/relationships/hyperlink" Target="https://kk.wikipedia.org/wiki/%D0%A2%D0%BE%D0%BF%D1%8B%D1%80%D0%B0%D2%9B_%D1%82%D2%AF%D0%B7%D1%83%D1%88%D1%96_%D1%84%D0%B0%D0%BA%D1%82%D0%BE%D1%80%D0%BB%D0%B0%D1%80" TargetMode="External"/><Relationship Id="rId297" Type="http://schemas.openxmlformats.org/officeDocument/2006/relationships/hyperlink" Target="https://kk.wikipedia.org/wiki/%D0%A8%D1%8B%D2%93%D1%8B%D1%81_%D0%95%D1%83%D1%80%D0%BE%D0%BF%D0%B0" TargetMode="External"/><Relationship Id="rId40" Type="http://schemas.openxmlformats.org/officeDocument/2006/relationships/hyperlink" Target="https://kk.wikipedia.org/wiki/%D0%96%D0%B0%D2%BB%D0%B0%D0%BD%D0%B4%D0%B0%D0%BD%D1%83" TargetMode="External"/><Relationship Id="rId115" Type="http://schemas.openxmlformats.org/officeDocument/2006/relationships/hyperlink" Target="https://kk.wikipedia.org/w/index.php?title=%D0%AD%D0%BD%D1%82%D0%BE%D0%BD%D0%B8_%D0%93%D0%B8%D0%B4%D0%B4%D0%B5%D0%BD%D1%81&amp;action=edit&amp;redlink=1" TargetMode="External"/><Relationship Id="rId136" Type="http://schemas.openxmlformats.org/officeDocument/2006/relationships/hyperlink" Target="https://kk.wikipedia.org/w/index.php?title=Peoples_Global_Action&amp;action=edit&amp;redlink=1" TargetMode="External"/><Relationship Id="rId157" Type="http://schemas.openxmlformats.org/officeDocument/2006/relationships/hyperlink" Target="https://kk.wikipedia.org/wiki/%D0%90%D1%82%D0%BC%D0%BE%D1%81%D1%84%D0%B5%D1%80%D0%B0" TargetMode="External"/><Relationship Id="rId178" Type="http://schemas.openxmlformats.org/officeDocument/2006/relationships/hyperlink" Target="https://kk.wikipedia.org/wiki/%D0%A2%D1%80%D0%BE%D0%BF%D0%BE%D1%81%D1%84%D0%B5%D1%80%D0%B0" TargetMode="External"/><Relationship Id="rId301" Type="http://schemas.openxmlformats.org/officeDocument/2006/relationships/hyperlink" Target="https://kk.wikipedia.org/w/index.php?title=%D0%9B%D0%B0-%D0%9F%D0%BB%D0%B0%D1%82%D0%B0&amp;action=edit&amp;redlink=1" TargetMode="External"/><Relationship Id="rId322" Type="http://schemas.openxmlformats.org/officeDocument/2006/relationships/hyperlink" Target="https://kk.wikipedia.org/wiki/%D0%95%D1%80%D1%96%D1%82%D0%BA%D1%96%D1%88%D1%82%D0%B5%D1%80" TargetMode="External"/><Relationship Id="rId343" Type="http://schemas.openxmlformats.org/officeDocument/2006/relationships/theme" Target="theme/theme1.xml"/><Relationship Id="rId61" Type="http://schemas.openxmlformats.org/officeDocument/2006/relationships/hyperlink" Target="https://kk.wikipedia.org/wiki/%D0%90%D2%9A%D0%A8" TargetMode="External"/><Relationship Id="rId82" Type="http://schemas.openxmlformats.org/officeDocument/2006/relationships/hyperlink" Target="https://kk.wikipedia.org/w/index.php?title=%D0%9A%D0%BB%D0%B0%D1%81%D1%81%D0%B8%D0%BA%D0%B0%D0%BB%D1%8B%D2%9B&amp;action=edit&amp;redlink=1" TargetMode="External"/><Relationship Id="rId199" Type="http://schemas.openxmlformats.org/officeDocument/2006/relationships/hyperlink" Target="https://kk.wikipedia.org/wiki/%D3%98%D0%BB%D0%B5%D0%BC" TargetMode="External"/><Relationship Id="rId203" Type="http://schemas.openxmlformats.org/officeDocument/2006/relationships/hyperlink" Target="https://kk.wikipedia.org/wiki/%D0%90%D1%82%D0%BC%D0%BE%D1%81%D1%84%D0%B5%D1%80%D0%B0" TargetMode="External"/><Relationship Id="rId19" Type="http://schemas.openxmlformats.org/officeDocument/2006/relationships/hyperlink" Target="https://kk.wikipedia.org/w/index.php?title=%D0%90%D1%80%D1%85%D0%B0%D0%BD%D1%82%D1%80%D0%BE%D0%BF&amp;action=edit&amp;redlink=1" TargetMode="External"/><Relationship Id="rId224" Type="http://schemas.openxmlformats.org/officeDocument/2006/relationships/hyperlink" Target="https://kk.wikipedia.org/wiki/%D0%A2%D0%BE%D0%BF%D1%8B%D1%80%D0%B0%D2%9B_%D1%82%D2%AF%D0%B7%D1%83%D1%88%D1%96_%D1%84%D0%B0%D0%BA%D1%82%D0%BE%D1%80%D0%BB%D0%B0%D1%80" TargetMode="External"/><Relationship Id="rId245" Type="http://schemas.openxmlformats.org/officeDocument/2006/relationships/hyperlink" Target="https://kk.wikipedia.org/wiki/%D0%91%D0%B0%D0%BB%D0%B4%D1%8B%D1%80%D0%BB%D0%B0%D1%80" TargetMode="External"/><Relationship Id="rId266" Type="http://schemas.openxmlformats.org/officeDocument/2006/relationships/hyperlink" Target="https://kk.wikipedia.org/wiki/%D0%9E%D1%80%D0%B3%D0%B0%D0%BD%D0%B8%D0%B7%D0%BC" TargetMode="External"/><Relationship Id="rId287" Type="http://schemas.openxmlformats.org/officeDocument/2006/relationships/hyperlink" Target="https://kk.wikipedia.org/wiki/%D0%9C%D0%B0%D0%BD%D1%82%D0%B8%D1%8F" TargetMode="External"/><Relationship Id="rId30" Type="http://schemas.openxmlformats.org/officeDocument/2006/relationships/hyperlink" Target="https://kk.wikipedia.org/wiki/%D0%90%D2%9A%D0%A8" TargetMode="External"/><Relationship Id="rId105" Type="http://schemas.openxmlformats.org/officeDocument/2006/relationships/hyperlink" Target="https://kk.wikipedia.org/wiki/%D0%96%D0%B0%D0%BB%D0%BF%D1%8B_%D1%96%D1%88%D0%BA%D1%96_%D3%A9%D0%BD%D1%96%D0%BC" TargetMode="External"/><Relationship Id="rId126" Type="http://schemas.openxmlformats.org/officeDocument/2006/relationships/hyperlink" Target="https://kk.wikipedia.org/w/index.php?title=%D0%96%D0%B0%D2%A3%D0%B0%D0%BB%D1%8B%D2%9B%D1%82%D0%B0%D1%80_%D1%82%D0%BE%D0%BF%D1%82%D0%B0%D0%BC%D0%B0%D1%81%D1%8B%D0%BD&amp;action=edit&amp;redlink=1" TargetMode="External"/><Relationship Id="rId147" Type="http://schemas.openxmlformats.org/officeDocument/2006/relationships/hyperlink" Target="https://kk.wikipedia.org/wiki/%D0%96%D0%B0%D2%BB%D0%B0%D0%BD%D0%B4%D0%B0%D0%BD%D1%83" TargetMode="External"/><Relationship Id="rId168" Type="http://schemas.openxmlformats.org/officeDocument/2006/relationships/hyperlink" Target="https://kk.wikipedia.org/wiki/%D0%A1%D1%83%D1%82%D0%B5%D0%BA" TargetMode="External"/><Relationship Id="rId312" Type="http://schemas.openxmlformats.org/officeDocument/2006/relationships/hyperlink" Target="https://kk.wikipedia.org/wiki/%D0%90%D0%BF%D0%B0%D1%82%D0%B8%D1%82" TargetMode="External"/><Relationship Id="rId333" Type="http://schemas.openxmlformats.org/officeDocument/2006/relationships/hyperlink" Target="https://kk.wikipedia.org/wiki/%D0%93%D0%B5%D1%80%D0%BC%D0%B0%D0%BD%D0%B8%D0%B9" TargetMode="External"/><Relationship Id="rId51" Type="http://schemas.openxmlformats.org/officeDocument/2006/relationships/hyperlink" Target="https://kk.wikipedia.org/w/index.php?title=%D0%94%D0%B6%D0%BE%D0%BD_%D0%9D%D0%B5%D0%B9%D1%81%D0%B1%D0%B8%D1%82%D1%82&amp;action=edit&amp;redlink=1" TargetMode="External"/><Relationship Id="rId72" Type="http://schemas.openxmlformats.org/officeDocument/2006/relationships/hyperlink" Target="https://kk.wikipedia.org/wiki/%D0%94%D1%96%D0%BD" TargetMode="External"/><Relationship Id="rId93" Type="http://schemas.openxmlformats.org/officeDocument/2006/relationships/hyperlink" Target="https://kk.wikipedia.org/wiki/%D0%91%D0%B8%D0%B7%D0%BD%D0%B5%D1%81" TargetMode="External"/><Relationship Id="rId189" Type="http://schemas.openxmlformats.org/officeDocument/2006/relationships/hyperlink" Target="https://kk.wikipedia.org/wiki/%D0%98%D0%BE%D0%BD%D0%BE%D1%81%D1%84%D0%B5%D1%80%D0%B0" TargetMode="External"/><Relationship Id="rId3" Type="http://schemas.openxmlformats.org/officeDocument/2006/relationships/styles" Target="styles.xml"/><Relationship Id="rId214" Type="http://schemas.openxmlformats.org/officeDocument/2006/relationships/hyperlink" Target="https://kk.wikipedia.org/wiki/%D0%9B%D0%B8%D1%82%D0%BE%D1%81%D1%84%D0%B5%D1%80%D0%B0" TargetMode="External"/><Relationship Id="rId235" Type="http://schemas.openxmlformats.org/officeDocument/2006/relationships/hyperlink" Target="https://kk.wikipedia.org/wiki/%D3%A8%D1%81%D1%96%D0%BC%D0%B4%D1%96%D0%BA" TargetMode="External"/><Relationship Id="rId256" Type="http://schemas.openxmlformats.org/officeDocument/2006/relationships/hyperlink" Target="https://kk.wikipedia.org/wiki/%D0%9A%D0%BB%D0%B8%D0%BC%D0%B0%D1%82" TargetMode="External"/><Relationship Id="rId277" Type="http://schemas.openxmlformats.org/officeDocument/2006/relationships/hyperlink" Target="https://kk.wikipedia.org/wiki/%D0%A2%D0%BE%D0%BF%D1%8B%D1%80%D0%B0%D2%9B_%D1%82%D2%AF%D0%B7%D1%83%D1%88%D1%96_%D1%84%D0%B0%D0%BA%D1%82%D0%BE%D1%80%D0%BB%D0%B0%D1%80" TargetMode="External"/><Relationship Id="rId298" Type="http://schemas.openxmlformats.org/officeDocument/2006/relationships/hyperlink" Target="https://kk.wikipedia.org/wiki/%D0%91%D0%B0%D1%82%D1%8B%D1%81_%D0%A1%D1%96%D0%B1%D1%96%D1%80_%D0%B6%D0%B0%D0%B7%D1%8B%D2%93%D1%8B"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3638C-4705-4858-933C-87366022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4708561</TotalTime>
  <Pages>109</Pages>
  <Words>45650</Words>
  <Characters>260205</Characters>
  <Application>Microsoft Office Word</Application>
  <DocSecurity>0</DocSecurity>
  <Lines>2168</Lines>
  <Paragraphs>610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2018-12-26T10:58:00Z</cp:lastPrinted>
  <dcterms:created xsi:type="dcterms:W3CDTF">2018-11-12T05:34:00Z</dcterms:created>
  <dcterms:modified xsi:type="dcterms:W3CDTF">2018-12-26T11:04:00Z</dcterms:modified>
</cp:coreProperties>
</file>